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5D56AB">
      <w:r>
        <w:t>Amplificateur télescopique :</w:t>
      </w:r>
    </w:p>
    <w:p w:rsidR="00AE65AC" w:rsidRDefault="00AE65AC"/>
    <w:p w:rsidR="00AE65AC" w:rsidRDefault="00AE65AC">
      <w:r>
        <w:rPr>
          <w:noProof/>
          <w:lang w:eastAsia="fr-FR"/>
        </w:rPr>
        <w:drawing>
          <wp:inline distT="0" distB="0" distL="0" distR="0" wp14:anchorId="038537FD" wp14:editId="26C076F9">
            <wp:extent cx="2819048" cy="2866667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048" cy="2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5AC" w:rsidRDefault="00AE65AC">
      <w:proofErr w:type="spellStart"/>
      <w:r>
        <w:t>Folded</w:t>
      </w:r>
      <w:proofErr w:type="spellEnd"/>
      <w:r>
        <w:t xml:space="preserve"> </w:t>
      </w:r>
      <w:proofErr w:type="spellStart"/>
      <w:r>
        <w:t>cascode</w:t>
      </w:r>
      <w:proofErr w:type="spellEnd"/>
    </w:p>
    <w:p w:rsidR="00392672" w:rsidRDefault="00392672">
      <w:r>
        <w:rPr>
          <w:noProof/>
          <w:lang w:eastAsia="fr-FR"/>
        </w:rPr>
        <w:drawing>
          <wp:inline distT="0" distB="0" distL="0" distR="0" wp14:anchorId="356C499F" wp14:editId="44C42778">
            <wp:extent cx="3485715" cy="3733334"/>
            <wp:effectExtent l="0" t="0" r="63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5715" cy="37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786" w:rsidRDefault="00CF7786"/>
    <w:p w:rsidR="00CF7786" w:rsidRDefault="00CF7786">
      <w:r>
        <w:t>Etape 1 :</w:t>
      </w:r>
    </w:p>
    <w:p w:rsidR="00ED474C" w:rsidRDefault="00ED474C">
      <w:r>
        <w:t>Av0 = gm1.Rout</w:t>
      </w:r>
    </w:p>
    <w:p w:rsidR="003D7362" w:rsidRDefault="00883A81">
      <w:r w:rsidRPr="003D7362">
        <w:rPr>
          <w:position w:val="-24"/>
        </w:rPr>
        <w:object w:dxaOrig="15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8.85pt;height:30.85pt" o:ole="">
            <v:imagedata r:id="rId7" o:title=""/>
          </v:shape>
          <o:OLEObject Type="Embed" ProgID="Equation.DSMT4" ShapeID="_x0000_i1028" DrawAspect="Content" ObjectID="_1384196283" r:id="rId8"/>
        </w:object>
      </w:r>
    </w:p>
    <w:p w:rsidR="00883A81" w:rsidRDefault="00883A81">
      <w:r>
        <w:t>60 Mhz</w:t>
      </w:r>
    </w:p>
    <w:p w:rsidR="003D7362" w:rsidRDefault="003D7362">
      <w:r>
        <w:t>Gain = 20log</w:t>
      </w:r>
    </w:p>
    <w:p w:rsidR="00CF7786" w:rsidRDefault="00045E0B">
      <w:r w:rsidRPr="00045E0B">
        <w:rPr>
          <w:position w:val="-32"/>
        </w:rPr>
        <w:object w:dxaOrig="3320" w:dyaOrig="700">
          <v:shape id="_x0000_i1025" type="#_x0000_t75" style="width:166.05pt;height:34.8pt" o:ole="">
            <v:imagedata r:id="rId9" o:title=""/>
          </v:shape>
          <o:OLEObject Type="Embed" ProgID="Equation.DSMT4" ShapeID="_x0000_i1025" DrawAspect="Content" ObjectID="_1384196284" r:id="rId10"/>
        </w:object>
      </w:r>
    </w:p>
    <w:p w:rsidR="00ED474C" w:rsidRDefault="00D73A80">
      <w:r w:rsidRPr="00D73A80">
        <w:rPr>
          <w:position w:val="-6"/>
        </w:rPr>
        <w:object w:dxaOrig="1100" w:dyaOrig="520">
          <v:shape id="_x0000_i1027" type="#_x0000_t75" style="width:54.85pt;height:25.95pt" o:ole="">
            <v:imagedata r:id="rId11" o:title=""/>
          </v:shape>
          <o:OLEObject Type="Embed" ProgID="Equation.DSMT4" ShapeID="_x0000_i1027" DrawAspect="Content" ObjectID="_1384196285" r:id="rId12"/>
        </w:object>
      </w:r>
    </w:p>
    <w:p w:rsidR="00045E0B" w:rsidRDefault="00045E0B">
      <w:r>
        <w:t>Etape 2 :</w:t>
      </w:r>
    </w:p>
    <w:p w:rsidR="00045E0B" w:rsidRDefault="00082F3B">
      <w:r w:rsidRPr="00082F3B">
        <w:rPr>
          <w:position w:val="-28"/>
        </w:rPr>
        <w:object w:dxaOrig="4480" w:dyaOrig="680">
          <v:shape id="_x0000_i1026" type="#_x0000_t75" style="width:223.85pt;height:33.8pt" o:ole="">
            <v:imagedata r:id="rId13" o:title=""/>
          </v:shape>
          <o:OLEObject Type="Embed" ProgID="Equation.DSMT4" ShapeID="_x0000_i1026" DrawAspect="Content" ObjectID="_1384196286" r:id="rId14"/>
        </w:object>
      </w:r>
    </w:p>
    <w:p w:rsidR="005D56AB" w:rsidRDefault="00D51D18">
      <w:r>
        <w:t xml:space="preserve">Mobilité en surface des porteurs : </w:t>
      </w:r>
      <w:r w:rsidRPr="00D51D18">
        <w:rPr>
          <w:position w:val="-10"/>
        </w:rPr>
        <w:object w:dxaOrig="1500" w:dyaOrig="320">
          <v:shape id="_x0000_i1030" type="#_x0000_t75" style="width:74.95pt;height:16.15pt" o:ole="">
            <v:imagedata r:id="rId15" o:title=""/>
          </v:shape>
          <o:OLEObject Type="Embed" ProgID="Equation.DSMT4" ShapeID="_x0000_i1030" DrawAspect="Content" ObjectID="_1384196287" r:id="rId16"/>
        </w:object>
      </w:r>
    </w:p>
    <w:p w:rsidR="00D73ABE" w:rsidRPr="00C95218" w:rsidRDefault="00D73ABE" w:rsidP="00D73ABE">
      <w:r w:rsidRPr="00C95218">
        <w:t xml:space="preserve">E0 = 8.854e-14F/cm  </w:t>
      </w:r>
      <w:r>
        <w:t xml:space="preserve">et  </w:t>
      </w:r>
      <w:proofErr w:type="spellStart"/>
      <w:r w:rsidRPr="00E12E1E">
        <w:t>Tox</w:t>
      </w:r>
      <w:proofErr w:type="spellEnd"/>
      <w:r w:rsidRPr="00E12E1E">
        <w:t xml:space="preserve"> = </w:t>
      </w:r>
      <w:r>
        <w:t>5.8</w:t>
      </w:r>
      <w:r w:rsidRPr="00E12E1E">
        <w:t>E-9</w:t>
      </w:r>
      <w:r>
        <w:t xml:space="preserve">m = </w:t>
      </w:r>
      <w:r>
        <w:t>5.8</w:t>
      </w:r>
      <w:r>
        <w:t>E-7cm</w:t>
      </w:r>
    </w:p>
    <w:p w:rsidR="00D73ABE" w:rsidRDefault="0075688A" w:rsidP="00D73ABE">
      <w:r w:rsidRPr="001355C0">
        <w:rPr>
          <w:position w:val="-24"/>
        </w:rPr>
        <w:object w:dxaOrig="5200" w:dyaOrig="620">
          <v:shape id="_x0000_i1029" type="#_x0000_t75" style="width:260.1pt;height:31.35pt" o:ole="">
            <v:imagedata r:id="rId17" o:title=""/>
          </v:shape>
          <o:OLEObject Type="Embed" ProgID="Equation.DSMT4" ShapeID="_x0000_i1029" DrawAspect="Content" ObjectID="_1384196288" r:id="rId18"/>
        </w:object>
      </w:r>
    </w:p>
    <w:p w:rsidR="00D73ABE" w:rsidRDefault="00147166" w:rsidP="00D73ABE">
      <w:r w:rsidRPr="009D0782">
        <w:rPr>
          <w:position w:val="-10"/>
        </w:rPr>
        <w:object w:dxaOrig="4880" w:dyaOrig="320">
          <v:shape id="_x0000_i1031" type="#_x0000_t75" style="width:244.4pt;height:16.15pt" o:ole="">
            <v:imagedata r:id="rId19" o:title=""/>
          </v:shape>
          <o:OLEObject Type="Embed" ProgID="Equation.DSMT4" ShapeID="_x0000_i1031" DrawAspect="Content" ObjectID="_1384196289" r:id="rId20"/>
        </w:object>
      </w:r>
      <w:r w:rsidR="00D73ABE">
        <w:t>A/V²</w:t>
      </w:r>
    </w:p>
    <w:p w:rsidR="00C21D09" w:rsidRPr="00C21D09" w:rsidRDefault="00C21D09" w:rsidP="00C21D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C21D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Operational amplifier speed and accuracy improvement: analog circuit design</w:t>
      </w:r>
    </w:p>
    <w:p w:rsidR="00C21D09" w:rsidRDefault="00860524" w:rsidP="00D73ABE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4110456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C55" w:rsidRPr="00373C55" w:rsidRDefault="00373C55" w:rsidP="00373C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373C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Precision temperature sensors in CMOS technology</w:t>
      </w:r>
    </w:p>
    <w:p w:rsidR="00373C55" w:rsidRPr="00373C55" w:rsidRDefault="00373C55" w:rsidP="00373C55">
      <w:pPr>
        <w:rPr>
          <w:lang w:val="en-US"/>
        </w:rPr>
      </w:pPr>
      <w:r w:rsidRPr="00373C5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 By </w:t>
      </w:r>
      <w:proofErr w:type="spellStart"/>
      <w:r w:rsidRPr="00373C5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Michiel</w:t>
      </w:r>
      <w:proofErr w:type="spellEnd"/>
      <w:r w:rsidRPr="00373C5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A. P. </w:t>
      </w:r>
      <w:proofErr w:type="spellStart"/>
      <w:r w:rsidRPr="00373C5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Pertijs</w:t>
      </w:r>
      <w:proofErr w:type="spellEnd"/>
      <w:r w:rsidRPr="00373C5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Johan H. Huijsing</w:t>
      </w:r>
      <w:bookmarkStart w:id="0" w:name="_GoBack"/>
      <w:bookmarkEnd w:id="0"/>
    </w:p>
    <w:p w:rsidR="005D56AB" w:rsidRPr="00C21D09" w:rsidRDefault="005D56AB">
      <w:pPr>
        <w:rPr>
          <w:lang w:val="en-US"/>
        </w:rPr>
      </w:pPr>
    </w:p>
    <w:sectPr w:rsidR="005D56AB" w:rsidRPr="00C21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AB"/>
    <w:rsid w:val="00045E0B"/>
    <w:rsid w:val="00082F3B"/>
    <w:rsid w:val="00147166"/>
    <w:rsid w:val="00373C55"/>
    <w:rsid w:val="00392672"/>
    <w:rsid w:val="003D7362"/>
    <w:rsid w:val="004D13DA"/>
    <w:rsid w:val="005D56AB"/>
    <w:rsid w:val="00623AD8"/>
    <w:rsid w:val="0073078C"/>
    <w:rsid w:val="0075688A"/>
    <w:rsid w:val="00860524"/>
    <w:rsid w:val="00883A81"/>
    <w:rsid w:val="00922DDA"/>
    <w:rsid w:val="00AE65AC"/>
    <w:rsid w:val="00C21D09"/>
    <w:rsid w:val="00CF7786"/>
    <w:rsid w:val="00D51D18"/>
    <w:rsid w:val="00D73A80"/>
    <w:rsid w:val="00D73ABE"/>
    <w:rsid w:val="00EA5B42"/>
    <w:rsid w:val="00ED474C"/>
    <w:rsid w:val="00F81807"/>
    <w:rsid w:val="00FD7438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21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67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21D0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ddmd">
    <w:name w:val="addmd"/>
    <w:basedOn w:val="Policepardfaut"/>
    <w:rsid w:val="00373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21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67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21D0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ddmd">
    <w:name w:val="addmd"/>
    <w:basedOn w:val="Policepardfaut"/>
    <w:rsid w:val="00373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3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15</cp:revision>
  <dcterms:created xsi:type="dcterms:W3CDTF">2011-11-28T20:36:00Z</dcterms:created>
  <dcterms:modified xsi:type="dcterms:W3CDTF">2011-11-30T21:10:00Z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