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4C" w:rsidRDefault="00EC30CF">
      <w:r>
        <w:t>Propos tenu devant témoin (membre de l’équipe Design de Toulouse)</w:t>
      </w:r>
    </w:p>
    <w:p w:rsidR="00EC30CF" w:rsidRDefault="00EC30CF" w:rsidP="00EC30CF">
      <w:pPr>
        <w:pStyle w:val="Paragraphedeliste"/>
        <w:numPr>
          <w:ilvl w:val="0"/>
          <w:numId w:val="3"/>
        </w:numPr>
      </w:pPr>
      <w:r>
        <w:t xml:space="preserve">J’ai pas t’envie de travailler </w:t>
      </w:r>
      <w:r w:rsidR="00917332">
        <w:t>(très</w:t>
      </w:r>
      <w:r>
        <w:t xml:space="preserve"> fréquent)</w:t>
      </w:r>
    </w:p>
    <w:p w:rsidR="00EC30CF" w:rsidRDefault="00EC30CF" w:rsidP="00EC30CF">
      <w:pPr>
        <w:pStyle w:val="Paragraphedeliste"/>
        <w:numPr>
          <w:ilvl w:val="0"/>
          <w:numId w:val="3"/>
        </w:numPr>
      </w:pPr>
      <w:r>
        <w:t>Surnom « Gros »</w:t>
      </w:r>
    </w:p>
    <w:p w:rsidR="00EC30CF" w:rsidRDefault="00EC30CF" w:rsidP="00EC30CF">
      <w:pPr>
        <w:pStyle w:val="Paragraphedeliste"/>
        <w:numPr>
          <w:ilvl w:val="0"/>
          <w:numId w:val="3"/>
        </w:numPr>
      </w:pPr>
      <w:r>
        <w:t>« qiqinette »</w:t>
      </w:r>
    </w:p>
    <w:p w:rsidR="00EC30CF" w:rsidRDefault="00EC30CF" w:rsidP="00EC30CF">
      <w:pPr>
        <w:pStyle w:val="Paragraphedeliste"/>
        <w:numPr>
          <w:ilvl w:val="0"/>
          <w:numId w:val="3"/>
        </w:numPr>
      </w:pPr>
      <w:r>
        <w:t>« Fayot »</w:t>
      </w:r>
    </w:p>
    <w:p w:rsidR="00EC30CF" w:rsidRDefault="00EC30CF" w:rsidP="00EC30CF">
      <w:pPr>
        <w:pStyle w:val="Paragraphedeliste"/>
        <w:numPr>
          <w:ilvl w:val="0"/>
          <w:numId w:val="3"/>
        </w:numPr>
      </w:pPr>
      <w:r>
        <w:t>« Ninie »</w:t>
      </w:r>
    </w:p>
    <w:p w:rsidR="00EC30CF" w:rsidRDefault="00EC30CF" w:rsidP="00EC30CF">
      <w:pPr>
        <w:pStyle w:val="Paragraphedeliste"/>
        <w:numPr>
          <w:ilvl w:val="0"/>
          <w:numId w:val="3"/>
        </w:numPr>
      </w:pPr>
      <w:r>
        <w:t>« Fafou »</w:t>
      </w:r>
    </w:p>
    <w:p w:rsidR="00EC30CF" w:rsidRDefault="00EC30CF" w:rsidP="00EC30CF">
      <w:pPr>
        <w:pStyle w:val="Paragraphedeliste"/>
        <w:numPr>
          <w:ilvl w:val="0"/>
          <w:numId w:val="3"/>
        </w:numPr>
      </w:pPr>
      <w:r>
        <w:t>« saphon au soleil »</w:t>
      </w:r>
    </w:p>
    <w:p w:rsidR="00EC30CF" w:rsidRDefault="0009154C" w:rsidP="00EC30CF">
      <w:pPr>
        <w:pStyle w:val="Paragraphedeliste"/>
        <w:numPr>
          <w:ilvl w:val="0"/>
          <w:numId w:val="3"/>
        </w:numPr>
      </w:pPr>
      <w:r>
        <w:t>« </w:t>
      </w:r>
      <w:r w:rsidR="00EC30CF">
        <w:t>Morue</w:t>
      </w:r>
      <w:r>
        <w:t> »</w:t>
      </w:r>
      <w:r w:rsidR="00EC30CF">
        <w:t xml:space="preserve"> pour designer deux </w:t>
      </w:r>
      <w:r w:rsidR="00917332">
        <w:t>collègues féminins</w:t>
      </w:r>
    </w:p>
    <w:p w:rsidR="00917332" w:rsidRDefault="00917332" w:rsidP="00EC30CF">
      <w:pPr>
        <w:pStyle w:val="Paragraphedeliste"/>
        <w:numPr>
          <w:ilvl w:val="0"/>
          <w:numId w:val="3"/>
        </w:numPr>
      </w:pPr>
      <w:r>
        <w:t>A demander à une salarié si elle était enceinte ?</w:t>
      </w:r>
    </w:p>
    <w:p w:rsidR="00EC30CF" w:rsidRDefault="00EC30CF" w:rsidP="00EC30CF"/>
    <w:p w:rsidR="00EC30CF" w:rsidRDefault="00EC30CF" w:rsidP="00EC30CF">
      <w:pPr>
        <w:ind w:left="360"/>
      </w:pPr>
      <w:r>
        <w:t>Blind Test (MP3), utilise le matériel de l’entreprise pour écouter des fichiers MP3 (non légaux) en utilisant des HP personnels</w:t>
      </w:r>
    </w:p>
    <w:p w:rsidR="00EC30CF" w:rsidRDefault="00EC30CF" w:rsidP="00EC30CF">
      <w:pPr>
        <w:ind w:left="360"/>
      </w:pPr>
      <w:r>
        <w:t>Possède une machine à café électrique dans son placard</w:t>
      </w:r>
    </w:p>
    <w:p w:rsidR="00D610B8" w:rsidRDefault="00D610B8" w:rsidP="00EC30CF">
      <w:pPr>
        <w:ind w:left="360"/>
      </w:pPr>
      <w:r>
        <w:t xml:space="preserve">Ce fait </w:t>
      </w:r>
      <w:r w:rsidR="00774160">
        <w:t>livré</w:t>
      </w:r>
      <w:r>
        <w:t xml:space="preserve"> des capsule</w:t>
      </w:r>
      <w:r w:rsidR="00106607">
        <w:t>s</w:t>
      </w:r>
      <w:r>
        <w:t xml:space="preserve"> Nespresso sur le lieu de travail</w:t>
      </w:r>
    </w:p>
    <w:p w:rsidR="00917332" w:rsidRDefault="00917332" w:rsidP="00EC30CF">
      <w:pPr>
        <w:ind w:left="360"/>
      </w:pPr>
      <w:r>
        <w:t>Concernant la validation de CP, RTT : évoque un possible arrangement</w:t>
      </w:r>
    </w:p>
    <w:p w:rsidR="00917332" w:rsidRDefault="00917332" w:rsidP="00EC30CF">
      <w:pPr>
        <w:ind w:left="360"/>
      </w:pPr>
      <w:r>
        <w:t>Mange des viennoiseries à son poste de travail</w:t>
      </w:r>
    </w:p>
    <w:p w:rsidR="00917332" w:rsidRDefault="00917332" w:rsidP="00EC30CF">
      <w:pPr>
        <w:ind w:left="360"/>
      </w:pPr>
      <w:r>
        <w:t>Fait usage d’enveloppe ON pour son propre compte</w:t>
      </w:r>
    </w:p>
    <w:p w:rsidR="00917332" w:rsidRDefault="00917332" w:rsidP="00EC30CF">
      <w:pPr>
        <w:ind w:left="360"/>
      </w:pPr>
      <w:r>
        <w:t>A essayer de  bénéficier de la subvention du CE en remettant de fausses places de concert pour un remboursement.</w:t>
      </w:r>
    </w:p>
    <w:p w:rsidR="00917332" w:rsidRDefault="00CF2DCC" w:rsidP="00EC30CF">
      <w:pPr>
        <w:ind w:left="360"/>
      </w:pPr>
      <w:r>
        <w:t>N’organise pas les entretiens forfaits-jours</w:t>
      </w:r>
    </w:p>
    <w:p w:rsidR="00EC30CF" w:rsidRDefault="00CF2DCC" w:rsidP="00EC30CF">
      <w:pPr>
        <w:ind w:left="360"/>
      </w:pPr>
      <w:r>
        <w:t xml:space="preserve">Ne fixe pas d’objectifs </w:t>
      </w:r>
      <w:r w:rsidR="00BD7B58">
        <w:t>par écrits</w:t>
      </w:r>
    </w:p>
    <w:p w:rsidR="0009154C" w:rsidRDefault="0009154C" w:rsidP="00EC30CF">
      <w:pPr>
        <w:ind w:left="360"/>
      </w:pPr>
      <w:r>
        <w:t>Email : suite à la présentation sur la méthodologie</w:t>
      </w:r>
    </w:p>
    <w:p w:rsidR="00BC43DF" w:rsidRDefault="00BC43DF" w:rsidP="00EC30CF">
      <w:pPr>
        <w:ind w:left="360"/>
      </w:pPr>
      <w:r>
        <w:t>Email : création du répertoire ncp1864 pour le nouveau circuit</w:t>
      </w:r>
    </w:p>
    <w:p w:rsidR="00BC43DF" w:rsidRDefault="00BC43DF" w:rsidP="00EC30CF">
      <w:pPr>
        <w:ind w:left="360"/>
      </w:pPr>
      <w:r>
        <w:t>Email : envoyer des mails à Julien pour son anniversaire</w:t>
      </w:r>
      <w:bookmarkStart w:id="0" w:name="_GoBack"/>
      <w:bookmarkEnd w:id="0"/>
    </w:p>
    <w:p w:rsidR="0009154C" w:rsidRDefault="0009154C" w:rsidP="00EC30CF">
      <w:pPr>
        <w:ind w:left="360"/>
      </w:pPr>
    </w:p>
    <w:sectPr w:rsidR="0009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F6220"/>
    <w:multiLevelType w:val="hybridMultilevel"/>
    <w:tmpl w:val="4476F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549AD"/>
    <w:multiLevelType w:val="hybridMultilevel"/>
    <w:tmpl w:val="4974665E"/>
    <w:lvl w:ilvl="0" w:tplc="5BB4996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484DB5"/>
    <w:multiLevelType w:val="hybridMultilevel"/>
    <w:tmpl w:val="4D2C2200"/>
    <w:lvl w:ilvl="0" w:tplc="5BB499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F"/>
    <w:rsid w:val="0009154C"/>
    <w:rsid w:val="00106607"/>
    <w:rsid w:val="004F75C8"/>
    <w:rsid w:val="00774160"/>
    <w:rsid w:val="00917332"/>
    <w:rsid w:val="009B5C4C"/>
    <w:rsid w:val="00BC43DF"/>
    <w:rsid w:val="00BD7B58"/>
    <w:rsid w:val="00CF2DCC"/>
    <w:rsid w:val="00D610B8"/>
    <w:rsid w:val="00EC30CF"/>
    <w:rsid w:val="00F4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8</cp:revision>
  <dcterms:created xsi:type="dcterms:W3CDTF">2015-10-07T17:58:00Z</dcterms:created>
  <dcterms:modified xsi:type="dcterms:W3CDTF">2015-10-07T18:22:00Z</dcterms:modified>
</cp:coreProperties>
</file>