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CE" w:rsidRDefault="003502CE">
      <w:pPr>
        <w:rPr>
          <w:rFonts w:ascii="Times New Roman" w:hAnsi="Times New Roman" w:cs="Times New Roman"/>
          <w:sz w:val="24"/>
          <w:szCs w:val="24"/>
        </w:rPr>
      </w:pPr>
    </w:p>
    <w:p w:rsidR="003502CE" w:rsidRDefault="00350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tension VBE du transistor bipolaire varie d’environ -</w:t>
      </w:r>
      <w:r w:rsidR="002705D6"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mV/°C lorsque la température augmente.</w:t>
      </w:r>
    </w:p>
    <w:p w:rsidR="003502CE" w:rsidRDefault="003502CE">
      <w:pPr>
        <w:rPr>
          <w:rFonts w:ascii="Times New Roman" w:hAnsi="Times New Roman" w:cs="Times New Roman"/>
          <w:sz w:val="24"/>
          <w:szCs w:val="24"/>
        </w:rPr>
      </w:pPr>
    </w:p>
    <w:p w:rsidR="003C4E90" w:rsidRPr="00565D04" w:rsidRDefault="00BC2A0E">
      <w:pPr>
        <w:rPr>
          <w:rFonts w:ascii="Times New Roman" w:hAnsi="Times New Roman" w:cs="Times New Roman"/>
          <w:sz w:val="24"/>
          <w:szCs w:val="24"/>
        </w:rPr>
      </w:pPr>
      <w:r w:rsidRPr="00565D04">
        <w:rPr>
          <w:rFonts w:ascii="Times New Roman" w:hAnsi="Times New Roman" w:cs="Times New Roman"/>
          <w:sz w:val="24"/>
          <w:szCs w:val="24"/>
        </w:rPr>
        <w:t xml:space="preserve">On prend 2 bipolaires qui sont polarisés par deux source de courant  tel que </w:t>
      </w:r>
      <w:r w:rsidR="00077DA7" w:rsidRPr="00565D04">
        <w:rPr>
          <w:rFonts w:ascii="Times New Roman" w:hAnsi="Times New Roman" w:cs="Times New Roman"/>
          <w:sz w:val="24"/>
          <w:szCs w:val="24"/>
        </w:rPr>
        <w:t>Q2</w:t>
      </w:r>
      <w:r w:rsidRPr="00565D04">
        <w:rPr>
          <w:rFonts w:ascii="Times New Roman" w:hAnsi="Times New Roman" w:cs="Times New Roman"/>
          <w:sz w:val="24"/>
          <w:szCs w:val="24"/>
        </w:rPr>
        <w:t xml:space="preserve"> = n.IQ</w:t>
      </w:r>
      <w:r w:rsidR="00077DA7" w:rsidRPr="00565D04">
        <w:rPr>
          <w:rFonts w:ascii="Times New Roman" w:hAnsi="Times New Roman" w:cs="Times New Roman"/>
          <w:sz w:val="24"/>
          <w:szCs w:val="24"/>
        </w:rPr>
        <w:t>1</w:t>
      </w:r>
    </w:p>
    <w:p w:rsidR="00BC2A0E" w:rsidRPr="00565D04" w:rsidRDefault="00F66E39">
      <w:pPr>
        <w:rPr>
          <w:rFonts w:ascii="Times New Roman" w:hAnsi="Times New Roman" w:cs="Times New Roman"/>
          <w:sz w:val="24"/>
          <w:szCs w:val="24"/>
        </w:rPr>
      </w:pPr>
      <w:r w:rsidRPr="00565D04">
        <w:rPr>
          <w:rFonts w:ascii="Times New Roman" w:hAnsi="Times New Roman" w:cs="Times New Roman"/>
          <w:position w:val="-6"/>
          <w:sz w:val="24"/>
          <w:szCs w:val="24"/>
        </w:rPr>
        <w:object w:dxaOrig="2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4.25pt" o:ole="">
            <v:imagedata r:id="rId6" o:title=""/>
          </v:shape>
          <o:OLEObject Type="Embed" ProgID="Equation.DSMT4" ShapeID="_x0000_i1025" DrawAspect="Content" ObjectID="_1356709966" r:id="rId7"/>
        </w:object>
      </w:r>
    </w:p>
    <w:p w:rsidR="00F66E39" w:rsidRPr="00565D04" w:rsidRDefault="00077DA7">
      <w:pPr>
        <w:rPr>
          <w:rFonts w:ascii="Times New Roman" w:hAnsi="Times New Roman" w:cs="Times New Roman"/>
          <w:sz w:val="24"/>
          <w:szCs w:val="24"/>
        </w:rPr>
      </w:pPr>
      <w:r w:rsidRPr="00565D04">
        <w:rPr>
          <w:rFonts w:ascii="Times New Roman" w:hAnsi="Times New Roman" w:cs="Times New Roman"/>
          <w:position w:val="-28"/>
          <w:sz w:val="24"/>
          <w:szCs w:val="24"/>
        </w:rPr>
        <w:object w:dxaOrig="4640" w:dyaOrig="660">
          <v:shape id="_x0000_i1026" type="#_x0000_t75" style="width:231.75pt;height:33pt" o:ole="">
            <v:imagedata r:id="rId8" o:title=""/>
          </v:shape>
          <o:OLEObject Type="Embed" ProgID="Equation.DSMT4" ShapeID="_x0000_i1026" DrawAspect="Content" ObjectID="_1356709967" r:id="rId9"/>
        </w:object>
      </w:r>
    </w:p>
    <w:p w:rsidR="008A0AF6" w:rsidRDefault="00565D04">
      <w:pPr>
        <w:rPr>
          <w:rFonts w:ascii="Times New Roman" w:hAnsi="Times New Roman" w:cs="Times New Roman"/>
          <w:sz w:val="24"/>
          <w:szCs w:val="24"/>
        </w:rPr>
      </w:pPr>
      <w:r w:rsidRPr="00565D04">
        <w:rPr>
          <w:rFonts w:ascii="Times New Roman" w:hAnsi="Times New Roman" w:cs="Times New Roman"/>
          <w:position w:val="-28"/>
          <w:sz w:val="24"/>
          <w:szCs w:val="24"/>
        </w:rPr>
        <w:object w:dxaOrig="1680" w:dyaOrig="660">
          <v:shape id="_x0000_i1027" type="#_x0000_t75" style="width:84.75pt;height:33pt" o:ole="">
            <v:imagedata r:id="rId10" o:title=""/>
          </v:shape>
          <o:OLEObject Type="Embed" ProgID="Equation.DSMT4" ShapeID="_x0000_i1027" DrawAspect="Content" ObjectID="_1356709968" r:id="rId11"/>
        </w:object>
      </w:r>
      <w:r w:rsidRPr="00565D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5D04">
        <w:rPr>
          <w:rFonts w:ascii="Times New Roman" w:hAnsi="Times New Roman" w:cs="Times New Roman"/>
          <w:sz w:val="24"/>
          <w:szCs w:val="24"/>
        </w:rPr>
        <w:t>soit</w:t>
      </w:r>
      <w:proofErr w:type="gramEnd"/>
      <w:r w:rsidRPr="00565D04">
        <w:rPr>
          <w:rFonts w:ascii="Times New Roman" w:hAnsi="Times New Roman" w:cs="Times New Roman"/>
          <w:sz w:val="24"/>
          <w:szCs w:val="24"/>
        </w:rPr>
        <w:t xml:space="preserve"> 0.087</w:t>
      </w:r>
      <w:r>
        <w:rPr>
          <w:rFonts w:ascii="Times New Roman" w:hAnsi="Times New Roman" w:cs="Times New Roman"/>
          <w:sz w:val="24"/>
          <w:szCs w:val="24"/>
        </w:rPr>
        <w:t xml:space="preserve"> ln(n)   mV/°Kelvin</w:t>
      </w:r>
    </w:p>
    <w:p w:rsidR="007421CB" w:rsidRPr="00565D04" w:rsidRDefault="008A0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ΔVBE est une source dite PTAT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565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0E" w:rsidRDefault="00BC2A0E">
      <w:pPr>
        <w:rPr>
          <w:rFonts w:ascii="Times New Roman" w:hAnsi="Times New Roman" w:cs="Times New Roman"/>
          <w:sz w:val="24"/>
          <w:szCs w:val="24"/>
        </w:rPr>
      </w:pPr>
    </w:p>
    <w:p w:rsidR="002705D6" w:rsidRDefault="002705D6">
      <w:pPr>
        <w:rPr>
          <w:rFonts w:ascii="Times New Roman" w:hAnsi="Times New Roman" w:cs="Times New Roman"/>
          <w:sz w:val="24"/>
          <w:szCs w:val="24"/>
        </w:rPr>
      </w:pPr>
      <w:r w:rsidRPr="002705D6">
        <w:rPr>
          <w:rFonts w:ascii="Times New Roman" w:hAnsi="Times New Roman" w:cs="Times New Roman"/>
          <w:position w:val="-10"/>
          <w:sz w:val="24"/>
          <w:szCs w:val="24"/>
        </w:rPr>
        <w:object w:dxaOrig="2460" w:dyaOrig="320">
          <v:shape id="_x0000_i1028" type="#_x0000_t75" style="width:123pt;height:15.75pt" o:ole="">
            <v:imagedata r:id="rId12" o:title=""/>
          </v:shape>
          <o:OLEObject Type="Embed" ProgID="Equation.DSMT4" ShapeID="_x0000_i1028" DrawAspect="Content" ObjectID="_1356709969" r:id="rId13"/>
        </w:object>
      </w:r>
    </w:p>
    <w:p w:rsidR="002705D6" w:rsidRPr="00565D04" w:rsidRDefault="00CA4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CA49D9">
        <w:rPr>
          <w:rFonts w:ascii="Times New Roman" w:hAnsi="Times New Roman" w:cs="Times New Roman"/>
          <w:position w:val="-24"/>
          <w:sz w:val="24"/>
          <w:szCs w:val="24"/>
        </w:rPr>
        <w:object w:dxaOrig="2140" w:dyaOrig="620">
          <v:shape id="_x0000_i1029" type="#_x0000_t75" style="width:106.5pt;height:30.75pt" o:ole="">
            <v:imagedata r:id="rId14" o:title=""/>
          </v:shape>
          <o:OLEObject Type="Embed" ProgID="Equation.DSMT4" ShapeID="_x0000_i1029" DrawAspect="Content" ObjectID="_1356709970" r:id="rId15"/>
        </w:object>
      </w:r>
    </w:p>
    <w:p w:rsidR="003C4E90" w:rsidRDefault="00BE3363">
      <w:pPr>
        <w:rPr>
          <w:rFonts w:ascii="Times New Roman" w:hAnsi="Times New Roman" w:cs="Times New Roman"/>
          <w:sz w:val="24"/>
          <w:szCs w:val="24"/>
        </w:rPr>
      </w:pPr>
      <w:r w:rsidRPr="00BE3363">
        <w:rPr>
          <w:rFonts w:ascii="Times New Roman" w:hAnsi="Times New Roman" w:cs="Times New Roman"/>
          <w:position w:val="-10"/>
          <w:sz w:val="24"/>
          <w:szCs w:val="24"/>
        </w:rPr>
        <w:object w:dxaOrig="5120" w:dyaOrig="320">
          <v:shape id="_x0000_i1030" type="#_x0000_t75" style="width:255.75pt;height:15.75pt" o:ole="">
            <v:imagedata r:id="rId16" o:title=""/>
          </v:shape>
          <o:OLEObject Type="Embed" ProgID="Equation.DSMT4" ShapeID="_x0000_i1030" DrawAspect="Content" ObjectID="_1356709971" r:id="rId17"/>
        </w:object>
      </w:r>
    </w:p>
    <w:p w:rsidR="00BE3363" w:rsidRDefault="00BE3363" w:rsidP="00BE3363">
      <w:pPr>
        <w:rPr>
          <w:rFonts w:ascii="Times New Roman" w:hAnsi="Times New Roman" w:cs="Times New Roman"/>
          <w:sz w:val="24"/>
          <w:szCs w:val="24"/>
        </w:rPr>
      </w:pPr>
      <w:r w:rsidRPr="00BE3363">
        <w:rPr>
          <w:rFonts w:ascii="Times New Roman" w:hAnsi="Times New Roman" w:cs="Times New Roman"/>
          <w:position w:val="-6"/>
          <w:sz w:val="24"/>
          <w:szCs w:val="24"/>
        </w:rPr>
        <w:object w:dxaOrig="2240" w:dyaOrig="279">
          <v:shape id="_x0000_i1031" type="#_x0000_t75" style="width:111.75pt;height:14.25pt" o:ole="">
            <v:imagedata r:id="rId18" o:title=""/>
          </v:shape>
          <o:OLEObject Type="Embed" ProgID="Equation.DSMT4" ShapeID="_x0000_i1031" DrawAspect="Content" ObjectID="_1356709972" r:id="rId19"/>
        </w:object>
      </w:r>
    </w:p>
    <w:p w:rsidR="00BE3363" w:rsidRDefault="00BE3363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littérature spécialisée nous indique que VREF peut s’exprimer ainsi :</w:t>
      </w:r>
    </w:p>
    <w:p w:rsidR="007A259A" w:rsidRDefault="007A259A" w:rsidP="00BE3363">
      <w:pPr>
        <w:rPr>
          <w:rFonts w:ascii="Times New Roman" w:hAnsi="Times New Roman" w:cs="Times New Roman"/>
          <w:sz w:val="24"/>
          <w:szCs w:val="24"/>
        </w:rPr>
      </w:pPr>
      <w:r w:rsidRPr="007A259A">
        <w:rPr>
          <w:rFonts w:ascii="Times New Roman" w:hAnsi="Times New Roman" w:cs="Times New Roman"/>
          <w:position w:val="-28"/>
          <w:sz w:val="24"/>
          <w:szCs w:val="24"/>
        </w:rPr>
        <w:object w:dxaOrig="2500" w:dyaOrig="660">
          <v:shape id="_x0000_i1032" type="#_x0000_t75" style="width:125.25pt;height:33pt" o:ole="">
            <v:imagedata r:id="rId20" o:title=""/>
          </v:shape>
          <o:OLEObject Type="Embed" ProgID="Equation.DSMT4" ShapeID="_x0000_i1032" DrawAspect="Content" ObjectID="_1356709973" r:id="rId21"/>
        </w:object>
      </w:r>
    </w:p>
    <w:p w:rsidR="007A259A" w:rsidRDefault="004E7068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5FFC7EEA" wp14:editId="749DBE08">
            <wp:extent cx="2961905" cy="30571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61905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1F9" w:rsidRDefault="00C311F9" w:rsidP="00BE3363">
      <w:pPr>
        <w:rPr>
          <w:rFonts w:ascii="Times New Roman" w:hAnsi="Times New Roman" w:cs="Times New Roman"/>
          <w:sz w:val="24"/>
          <w:szCs w:val="24"/>
        </w:rPr>
      </w:pPr>
    </w:p>
    <w:p w:rsidR="00C311F9" w:rsidRDefault="00C311F9" w:rsidP="00BE3363">
      <w:pPr>
        <w:rPr>
          <w:rFonts w:ascii="Times New Roman" w:hAnsi="Times New Roman" w:cs="Times New Roman"/>
          <w:sz w:val="24"/>
          <w:szCs w:val="24"/>
        </w:rPr>
      </w:pPr>
      <w:r w:rsidRPr="00C311F9">
        <w:rPr>
          <w:rFonts w:ascii="Times New Roman" w:hAnsi="Times New Roman" w:cs="Times New Roman"/>
          <w:position w:val="-6"/>
          <w:sz w:val="24"/>
          <w:szCs w:val="24"/>
        </w:rPr>
        <w:object w:dxaOrig="1860" w:dyaOrig="279">
          <v:shape id="_x0000_i1033" type="#_x0000_t75" style="width:93pt;height:14.25pt" o:ole="">
            <v:imagedata r:id="rId23" o:title=""/>
          </v:shape>
          <o:OLEObject Type="Embed" ProgID="Equation.DSMT4" ShapeID="_x0000_i1033" DrawAspect="Content" ObjectID="_1356709974" r:id="rId24"/>
        </w:object>
      </w:r>
    </w:p>
    <w:p w:rsidR="00C311F9" w:rsidRDefault="00C311F9" w:rsidP="00BE3363">
      <w:pPr>
        <w:rPr>
          <w:rFonts w:ascii="Times New Roman" w:hAnsi="Times New Roman" w:cs="Times New Roman"/>
          <w:sz w:val="24"/>
          <w:szCs w:val="24"/>
        </w:rPr>
      </w:pPr>
      <w:r w:rsidRPr="00C311F9">
        <w:rPr>
          <w:rFonts w:ascii="Times New Roman" w:hAnsi="Times New Roman" w:cs="Times New Roman"/>
          <w:position w:val="-10"/>
          <w:sz w:val="24"/>
          <w:szCs w:val="24"/>
        </w:rPr>
        <w:object w:dxaOrig="3000" w:dyaOrig="320">
          <v:shape id="_x0000_i1034" type="#_x0000_t75" style="width:150pt;height:15.75pt" o:ole="">
            <v:imagedata r:id="rId25" o:title=""/>
          </v:shape>
          <o:OLEObject Type="Embed" ProgID="Equation.DSMT4" ShapeID="_x0000_i1034" DrawAspect="Content" ObjectID="_1356709975" r:id="rId26"/>
        </w:object>
      </w:r>
    </w:p>
    <w:p w:rsidR="00C311F9" w:rsidRDefault="00C311F9" w:rsidP="00BE3363">
      <w:pPr>
        <w:rPr>
          <w:rFonts w:ascii="Times New Roman" w:hAnsi="Times New Roman" w:cs="Times New Roman"/>
          <w:sz w:val="24"/>
          <w:szCs w:val="24"/>
        </w:rPr>
      </w:pPr>
      <w:r w:rsidRPr="00C311F9">
        <w:rPr>
          <w:rFonts w:ascii="Times New Roman" w:hAnsi="Times New Roman" w:cs="Times New Roman"/>
          <w:position w:val="-10"/>
          <w:sz w:val="24"/>
          <w:szCs w:val="24"/>
        </w:rPr>
        <w:object w:dxaOrig="2420" w:dyaOrig="320">
          <v:shape id="_x0000_i1035" type="#_x0000_t75" style="width:120.75pt;height:15.75pt" o:ole="">
            <v:imagedata r:id="rId27" o:title=""/>
          </v:shape>
          <o:OLEObject Type="Embed" ProgID="Equation.DSMT4" ShapeID="_x0000_i1035" DrawAspect="Content" ObjectID="_1356709976" r:id="rId28"/>
        </w:object>
      </w:r>
    </w:p>
    <w:p w:rsidR="00C311F9" w:rsidRDefault="00C311F9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faut utiliser un circuit qui permette d’obtenir VO1 = VO2</w:t>
      </w:r>
    </w:p>
    <w:p w:rsidR="00C311F9" w:rsidRDefault="00C311F9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utilise un AOP.</w:t>
      </w:r>
    </w:p>
    <w:p w:rsidR="00EF12E7" w:rsidRDefault="00EF12E7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A1FBB83" wp14:editId="2254D3F6">
            <wp:extent cx="4361905" cy="3438095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61905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2E7" w:rsidRDefault="00EF12E7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force VX = VY</w:t>
      </w:r>
    </w:p>
    <w:p w:rsidR="00EF12E7" w:rsidRDefault="000D3596" w:rsidP="00BE3363">
      <w:pPr>
        <w:rPr>
          <w:rFonts w:ascii="Times New Roman" w:hAnsi="Times New Roman" w:cs="Times New Roman"/>
          <w:sz w:val="24"/>
          <w:szCs w:val="24"/>
        </w:rPr>
      </w:pPr>
      <w:r w:rsidRPr="000D3596">
        <w:rPr>
          <w:rFonts w:ascii="Times New Roman" w:hAnsi="Times New Roman" w:cs="Times New Roman"/>
          <w:position w:val="-10"/>
          <w:sz w:val="24"/>
          <w:szCs w:val="24"/>
        </w:rPr>
        <w:object w:dxaOrig="2500" w:dyaOrig="320">
          <v:shape id="_x0000_i1036" type="#_x0000_t75" style="width:125.25pt;height:15.75pt" o:ole="">
            <v:imagedata r:id="rId30" o:title=""/>
          </v:shape>
          <o:OLEObject Type="Embed" ProgID="Equation.DSMT4" ShapeID="_x0000_i1036" DrawAspect="Content" ObjectID="_1356709977" r:id="rId31"/>
        </w:object>
      </w:r>
    </w:p>
    <w:p w:rsidR="000D3596" w:rsidRDefault="000D3596" w:rsidP="00BE3363">
      <w:pPr>
        <w:rPr>
          <w:rFonts w:ascii="Times New Roman" w:hAnsi="Times New Roman" w:cs="Times New Roman"/>
          <w:sz w:val="24"/>
          <w:szCs w:val="24"/>
        </w:rPr>
      </w:pPr>
      <w:r w:rsidRPr="000D3596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37" type="#_x0000_t75" style="width:78pt;height:30.75pt" o:ole="">
            <v:imagedata r:id="rId32" o:title=""/>
          </v:shape>
          <o:OLEObject Type="Embed" ProgID="Equation.DSMT4" ShapeID="_x0000_i1037" DrawAspect="Content" ObjectID="_1356709978" r:id="rId33"/>
        </w:object>
      </w:r>
    </w:p>
    <w:p w:rsidR="000D3596" w:rsidRDefault="000D3596" w:rsidP="00BE3363">
      <w:pPr>
        <w:rPr>
          <w:rFonts w:ascii="Times New Roman" w:hAnsi="Times New Roman" w:cs="Times New Roman"/>
          <w:sz w:val="24"/>
          <w:szCs w:val="24"/>
        </w:rPr>
      </w:pPr>
      <w:r w:rsidRPr="000D3596">
        <w:rPr>
          <w:rFonts w:ascii="Times New Roman" w:hAnsi="Times New Roman" w:cs="Times New Roman"/>
          <w:position w:val="-24"/>
          <w:sz w:val="24"/>
          <w:szCs w:val="24"/>
        </w:rPr>
        <w:object w:dxaOrig="3340" w:dyaOrig="620">
          <v:shape id="_x0000_i1038" type="#_x0000_t75" style="width:167.25pt;height:30.75pt" o:ole="">
            <v:imagedata r:id="rId34" o:title=""/>
          </v:shape>
          <o:OLEObject Type="Embed" ProgID="Equation.DSMT4" ShapeID="_x0000_i1038" DrawAspect="Content" ObjectID="_1356709979" r:id="rId35"/>
        </w:object>
      </w:r>
    </w:p>
    <w:p w:rsidR="000D3596" w:rsidRDefault="00C2610E" w:rsidP="00BE3363">
      <w:pPr>
        <w:rPr>
          <w:rFonts w:ascii="Times New Roman" w:hAnsi="Times New Roman" w:cs="Times New Roman"/>
          <w:sz w:val="24"/>
          <w:szCs w:val="24"/>
        </w:rPr>
      </w:pPr>
      <w:r w:rsidRPr="00C2610E">
        <w:rPr>
          <w:rFonts w:ascii="Times New Roman" w:hAnsi="Times New Roman" w:cs="Times New Roman"/>
          <w:position w:val="-28"/>
          <w:sz w:val="24"/>
          <w:szCs w:val="24"/>
        </w:rPr>
        <w:object w:dxaOrig="3800" w:dyaOrig="680">
          <v:shape id="_x0000_i1039" type="#_x0000_t75" style="width:190.5pt;height:33.75pt" o:ole="">
            <v:imagedata r:id="rId36" o:title=""/>
          </v:shape>
          <o:OLEObject Type="Embed" ProgID="Equation.DSMT4" ShapeID="_x0000_i1039" DrawAspect="Content" ObjectID="_1356709980" r:id="rId37"/>
        </w:object>
      </w:r>
    </w:p>
    <w:p w:rsidR="00C2610E" w:rsidRDefault="00C2610E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R2/R3 =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300D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00DB5">
        <w:rPr>
          <w:rFonts w:ascii="Times New Roman" w:hAnsi="Times New Roman" w:cs="Times New Roman"/>
          <w:sz w:val="24"/>
          <w:szCs w:val="24"/>
        </w:rPr>
        <w:t xml:space="preserve"> n = 5</w:t>
      </w:r>
    </w:p>
    <w:p w:rsidR="003658AC" w:rsidRDefault="003658AC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EBE9249" wp14:editId="3BF23871">
            <wp:extent cx="3866667" cy="4552381"/>
            <wp:effectExtent l="0" t="0" r="63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4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8AC" w:rsidRDefault="002A1476" w:rsidP="00BE3363">
      <w:pPr>
        <w:rPr>
          <w:rFonts w:ascii="Times New Roman" w:hAnsi="Times New Roman" w:cs="Times New Roman"/>
          <w:sz w:val="24"/>
          <w:szCs w:val="24"/>
        </w:rPr>
      </w:pPr>
      <w:r w:rsidRPr="002A1476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040" type="#_x0000_t75" style="width:69pt;height:30.75pt" o:ole="">
            <v:imagedata r:id="rId39" o:title=""/>
          </v:shape>
          <o:OLEObject Type="Embed" ProgID="Equation.DSMT4" ShapeID="_x0000_i1040" DrawAspect="Content" ObjectID="_1356709981" r:id="rId40"/>
        </w:objec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source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courant PTAT</w:t>
      </w:r>
    </w:p>
    <w:p w:rsidR="002A1476" w:rsidRDefault="002A1476" w:rsidP="00BE3363">
      <w:pPr>
        <w:rPr>
          <w:rFonts w:ascii="Times New Roman" w:hAnsi="Times New Roman" w:cs="Times New Roman"/>
          <w:sz w:val="24"/>
          <w:szCs w:val="24"/>
        </w:rPr>
      </w:pPr>
      <w:r w:rsidRPr="002A1476">
        <w:rPr>
          <w:rFonts w:ascii="Times New Roman" w:hAnsi="Times New Roman" w:cs="Times New Roman"/>
          <w:position w:val="-24"/>
          <w:sz w:val="24"/>
          <w:szCs w:val="24"/>
        </w:rPr>
        <w:object w:dxaOrig="2960" w:dyaOrig="620">
          <v:shape id="_x0000_i1041" type="#_x0000_t75" style="width:148.5pt;height:30.75pt" o:ole="">
            <v:imagedata r:id="rId41" o:title=""/>
          </v:shape>
          <o:OLEObject Type="Embed" ProgID="Equation.DSMT4" ShapeID="_x0000_i1041" DrawAspect="Content" ObjectID="_1356709982" r:id="rId42"/>
        </w:object>
      </w:r>
    </w:p>
    <w:p w:rsidR="002A1476" w:rsidRDefault="002A1476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être indépendant de la température il faut que : </w:t>
      </w:r>
      <w:r w:rsidR="000B0221">
        <w:rPr>
          <w:rFonts w:ascii="Times New Roman" w:hAnsi="Times New Roman" w:cs="Times New Roman"/>
          <w:sz w:val="24"/>
          <w:szCs w:val="24"/>
        </w:rPr>
        <w:t xml:space="preserve"> </w:t>
      </w:r>
      <w:r w:rsidR="000B0221" w:rsidRPr="002A1476">
        <w:rPr>
          <w:rFonts w:ascii="Times New Roman" w:hAnsi="Times New Roman" w:cs="Times New Roman"/>
          <w:position w:val="-24"/>
          <w:sz w:val="24"/>
          <w:szCs w:val="24"/>
        </w:rPr>
        <w:object w:dxaOrig="1680" w:dyaOrig="620">
          <v:shape id="_x0000_i1042" type="#_x0000_t75" style="width:84.75pt;height:30.75pt" o:ole="">
            <v:imagedata r:id="rId43" o:title=""/>
          </v:shape>
          <o:OLEObject Type="Embed" ProgID="Equation.DSMT4" ShapeID="_x0000_i1042" DrawAspect="Content" ObjectID="_1356709983" r:id="rId44"/>
        </w:object>
      </w:r>
    </w:p>
    <w:p w:rsidR="0092733A" w:rsidRDefault="0092733A" w:rsidP="00BE3363">
      <w:pPr>
        <w:rPr>
          <w:rFonts w:ascii="Times New Roman" w:hAnsi="Times New Roman" w:cs="Times New Roman"/>
          <w:sz w:val="24"/>
          <w:szCs w:val="24"/>
        </w:rPr>
      </w:pPr>
    </w:p>
    <w:p w:rsidR="0092733A" w:rsidRDefault="0092733A" w:rsidP="00BE3363">
      <w:pPr>
        <w:rPr>
          <w:rFonts w:ascii="Times New Roman" w:hAnsi="Times New Roman" w:cs="Times New Roman"/>
          <w:sz w:val="24"/>
          <w:szCs w:val="24"/>
        </w:rPr>
      </w:pPr>
    </w:p>
    <w:p w:rsidR="00EF12E7" w:rsidRDefault="000B0221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Avec N = 8 on obtient R2/R1 = 8.7154</w:t>
      </w:r>
    </w:p>
    <w:p w:rsidR="0092733A" w:rsidRDefault="0092733A" w:rsidP="00BE3363">
      <w:pPr>
        <w:rPr>
          <w:rFonts w:ascii="Times New Roman" w:hAnsi="Times New Roman" w:cs="Times New Roman"/>
          <w:sz w:val="24"/>
          <w:szCs w:val="24"/>
        </w:rPr>
      </w:pPr>
    </w:p>
    <w:p w:rsidR="0092733A" w:rsidRDefault="0092733A" w:rsidP="00BE3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tailler les transistors, on doit s’assurer que ces derniers sont saturés. On fixe </w:t>
      </w:r>
      <w:proofErr w:type="spellStart"/>
      <w:r>
        <w:rPr>
          <w:rFonts w:ascii="Times New Roman" w:hAnsi="Times New Roman" w:cs="Times New Roman"/>
          <w:sz w:val="24"/>
          <w:szCs w:val="24"/>
        </w:rPr>
        <w:t>VDSsat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0.4V puis on utilise la relation :</w:t>
      </w:r>
    </w:p>
    <w:p w:rsidR="0092733A" w:rsidRDefault="00C676C8" w:rsidP="00BE3363">
      <w:pPr>
        <w:rPr>
          <w:rFonts w:ascii="Times New Roman" w:hAnsi="Times New Roman" w:cs="Times New Roman"/>
          <w:sz w:val="24"/>
          <w:szCs w:val="24"/>
        </w:rPr>
      </w:pPr>
      <w:r w:rsidRPr="00C676C8">
        <w:rPr>
          <w:rFonts w:ascii="Times New Roman" w:hAnsi="Times New Roman" w:cs="Times New Roman"/>
          <w:position w:val="-28"/>
          <w:sz w:val="24"/>
          <w:szCs w:val="24"/>
        </w:rPr>
        <w:object w:dxaOrig="2260" w:dyaOrig="680">
          <v:shape id="_x0000_i1043" type="#_x0000_t75" style="width:113.25pt;height:33.75pt" o:ole="">
            <v:imagedata r:id="rId45" o:title=""/>
          </v:shape>
          <o:OLEObject Type="Embed" ProgID="Equation.DSMT4" ShapeID="_x0000_i1043" DrawAspect="Content" ObjectID="_1356709984" r:id="rId46"/>
        </w:object>
      </w:r>
    </w:p>
    <w:p w:rsidR="003C4E90" w:rsidRDefault="003C4E90">
      <w:pPr>
        <w:rPr>
          <w:rFonts w:ascii="Times New Roman" w:hAnsi="Times New Roman" w:cs="Times New Roman"/>
          <w:sz w:val="24"/>
          <w:szCs w:val="24"/>
        </w:rPr>
      </w:pPr>
    </w:p>
    <w:p w:rsidR="00862482" w:rsidRDefault="00862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Référence de courant indépendante de la température</w:t>
      </w:r>
    </w:p>
    <w:p w:rsidR="00A03766" w:rsidRDefault="00A03766">
      <w:pPr>
        <w:rPr>
          <w:rFonts w:ascii="Times New Roman" w:hAnsi="Times New Roman" w:cs="Times New Roman"/>
          <w:sz w:val="24"/>
          <w:szCs w:val="24"/>
        </w:rPr>
      </w:pPr>
    </w:p>
    <w:p w:rsidR="00862482" w:rsidRDefault="008624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954C980" wp14:editId="1394F31F">
            <wp:extent cx="5760720" cy="4373517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66" w:rsidRDefault="00A03766">
      <w:pPr>
        <w:rPr>
          <w:rFonts w:ascii="Times New Roman" w:hAnsi="Times New Roman" w:cs="Times New Roman"/>
          <w:sz w:val="24"/>
          <w:szCs w:val="24"/>
        </w:rPr>
      </w:pPr>
    </w:p>
    <w:p w:rsidR="00A03766" w:rsidRDefault="00A03766">
      <w:pPr>
        <w:rPr>
          <w:rFonts w:ascii="Times New Roman" w:hAnsi="Times New Roman" w:cs="Times New Roman"/>
          <w:sz w:val="24"/>
          <w:szCs w:val="24"/>
        </w:rPr>
      </w:pPr>
    </w:p>
    <w:p w:rsidR="00A03766" w:rsidRDefault="00A03766">
      <w:pPr>
        <w:rPr>
          <w:rFonts w:ascii="Times New Roman" w:hAnsi="Times New Roman" w:cs="Times New Roman"/>
          <w:sz w:val="24"/>
          <w:szCs w:val="24"/>
        </w:rPr>
      </w:pPr>
    </w:p>
    <w:p w:rsidR="00A03766" w:rsidRDefault="00A03766">
      <w:pPr>
        <w:rPr>
          <w:rFonts w:ascii="Times New Roman" w:hAnsi="Times New Roman" w:cs="Times New Roman"/>
          <w:sz w:val="24"/>
          <w:szCs w:val="24"/>
        </w:rPr>
      </w:pPr>
    </w:p>
    <w:p w:rsidR="00A03766" w:rsidRDefault="00BA1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Circuit PTAT</w:t>
      </w:r>
    </w:p>
    <w:p w:rsidR="001C0E15" w:rsidRDefault="00BF3694" w:rsidP="00BF3694">
      <w:pPr>
        <w:rPr>
          <w:rFonts w:ascii="Times New Roman" w:hAnsi="Times New Roman" w:cs="Times New Roman"/>
          <w:bCs/>
          <w:sz w:val="24"/>
          <w:szCs w:val="24"/>
        </w:rPr>
      </w:pPr>
      <w:r w:rsidRPr="00BF3694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ette structure porte le nom suivant : </w:t>
      </w:r>
      <w:r w:rsidRPr="00BF3694">
        <w:rPr>
          <w:rFonts w:ascii="Times New Roman" w:hAnsi="Times New Roman" w:cs="Times New Roman"/>
          <w:bCs/>
          <w:sz w:val="24"/>
          <w:szCs w:val="24"/>
        </w:rPr>
        <w:t xml:space="preserve">beta multiplier </w:t>
      </w:r>
      <w:proofErr w:type="spellStart"/>
      <w:r w:rsidRPr="00BF3694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BF369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3694">
        <w:rPr>
          <w:rFonts w:ascii="Times New Roman" w:hAnsi="Times New Roman" w:cs="Times New Roman"/>
          <w:bCs/>
          <w:sz w:val="24"/>
          <w:szCs w:val="24"/>
        </w:rPr>
        <w:t>reference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F3694" w:rsidRDefault="00817FE8" w:rsidP="00BF3694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 xml:space="preserve">CMOS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reference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on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inversion</w:t>
      </w:r>
      <w:bookmarkEnd w:id="0"/>
      <w:r w:rsidR="00BF3694">
        <w:rPr>
          <w:rFonts w:ascii="Times New Roman" w:hAnsi="Times New Roman" w:cs="Times New Roman"/>
          <w:bCs/>
          <w:sz w:val="24"/>
          <w:szCs w:val="24"/>
        </w:rPr>
        <w:br/>
        <w:t>Elle se comporte comme un circuit PTAT mais elle ne contient pas de transistor bipolaire.</w:t>
      </w:r>
    </w:p>
    <w:p w:rsidR="00BF3694" w:rsidRDefault="0074530F" w:rsidP="00BF369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1905A2E" wp14:editId="5F95E20F">
            <wp:extent cx="2895238" cy="2647619"/>
            <wp:effectExtent l="0" t="0" r="635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2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30F" w:rsidRDefault="005C54E8" w:rsidP="00BF3694">
      <w:pPr>
        <w:rPr>
          <w:rFonts w:ascii="Times New Roman" w:hAnsi="Times New Roman" w:cs="Times New Roman"/>
          <w:bCs/>
          <w:sz w:val="24"/>
          <w:szCs w:val="24"/>
        </w:rPr>
      </w:pPr>
      <w:r w:rsidRPr="005C54E8">
        <w:rPr>
          <w:rFonts w:ascii="Times New Roman" w:hAnsi="Times New Roman" w:cs="Times New Roman"/>
          <w:bCs/>
          <w:position w:val="-6"/>
          <w:sz w:val="24"/>
          <w:szCs w:val="24"/>
        </w:rPr>
        <w:object w:dxaOrig="1840" w:dyaOrig="279">
          <v:shape id="_x0000_i1054" type="#_x0000_t75" style="width:92.25pt;height:14.25pt" o:ole="">
            <v:imagedata r:id="rId49" o:title=""/>
          </v:shape>
          <o:OLEObject Type="Embed" ProgID="Equation.DSMT4" ShapeID="_x0000_i1054" DrawAspect="Content" ObjectID="_1356709985" r:id="rId50"/>
        </w:object>
      </w:r>
    </w:p>
    <w:p w:rsidR="005C54E8" w:rsidRPr="00BF3694" w:rsidRDefault="00EE4E3D" w:rsidP="00BF369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 on utilise la relation qui caractérise la tension VGS et que l’on néglige l’effet body, la modulation de la largeur du canal et la modulation de la mobilité on peut écrire : </w:t>
      </w:r>
    </w:p>
    <w:p w:rsidR="00BF3694" w:rsidRDefault="00861FC5">
      <w:pPr>
        <w:rPr>
          <w:rFonts w:ascii="Times New Roman" w:hAnsi="Times New Roman" w:cs="Times New Roman"/>
          <w:sz w:val="24"/>
          <w:szCs w:val="24"/>
        </w:rPr>
      </w:pPr>
      <w:r w:rsidRPr="00861FC5">
        <w:rPr>
          <w:rFonts w:ascii="Times New Roman" w:hAnsi="Times New Roman" w:cs="Times New Roman"/>
          <w:position w:val="-34"/>
          <w:sz w:val="24"/>
          <w:szCs w:val="24"/>
        </w:rPr>
        <w:object w:dxaOrig="3879" w:dyaOrig="800">
          <v:shape id="_x0000_i1055" type="#_x0000_t75" style="width:194.25pt;height:39.75pt" o:ole="">
            <v:imagedata r:id="rId51" o:title=""/>
          </v:shape>
          <o:OLEObject Type="Embed" ProgID="Equation.DSMT4" ShapeID="_x0000_i1055" DrawAspect="Content" ObjectID="_1356709986" r:id="rId52"/>
        </w:object>
      </w:r>
    </w:p>
    <w:p w:rsidR="00293EB1" w:rsidRDefault="000D2FB8">
      <w:pPr>
        <w:rPr>
          <w:rFonts w:ascii="Times New Roman" w:hAnsi="Times New Roman" w:cs="Times New Roman"/>
          <w:sz w:val="24"/>
          <w:szCs w:val="24"/>
        </w:rPr>
      </w:pPr>
      <w:r w:rsidRPr="00861FC5">
        <w:rPr>
          <w:rFonts w:ascii="Times New Roman" w:hAnsi="Times New Roman" w:cs="Times New Roman"/>
          <w:position w:val="-34"/>
          <w:sz w:val="24"/>
          <w:szCs w:val="24"/>
        </w:rPr>
        <w:object w:dxaOrig="4080" w:dyaOrig="800">
          <v:shape id="_x0000_i1056" type="#_x0000_t75" style="width:204pt;height:39.75pt" o:ole="">
            <v:imagedata r:id="rId53" o:title=""/>
          </v:shape>
          <o:OLEObject Type="Embed" ProgID="Equation.DSMT4" ShapeID="_x0000_i1056" DrawAspect="Content" ObjectID="_1356709987" r:id="rId54"/>
        </w:object>
      </w:r>
    </w:p>
    <w:p w:rsidR="000D2FB8" w:rsidRDefault="000D2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résolution du système d’équation donne :</w:t>
      </w:r>
    </w:p>
    <w:p w:rsidR="000D2FB8" w:rsidRDefault="00891660">
      <w:pPr>
        <w:rPr>
          <w:rFonts w:ascii="Times New Roman" w:hAnsi="Times New Roman" w:cs="Times New Roman"/>
          <w:sz w:val="24"/>
          <w:szCs w:val="24"/>
        </w:rPr>
      </w:pPr>
      <w:r w:rsidRPr="00891660">
        <w:rPr>
          <w:rFonts w:ascii="Times New Roman" w:hAnsi="Times New Roman" w:cs="Times New Roman"/>
          <w:position w:val="-34"/>
          <w:sz w:val="24"/>
          <w:szCs w:val="24"/>
        </w:rPr>
        <w:object w:dxaOrig="2120" w:dyaOrig="840">
          <v:shape id="_x0000_i1057" type="#_x0000_t75" style="width:105.75pt;height:42pt" o:ole="">
            <v:imagedata r:id="rId55" o:title=""/>
          </v:shape>
          <o:OLEObject Type="Embed" ProgID="Equation.DSMT4" ShapeID="_x0000_i1057" DrawAspect="Content" ObjectID="_1356709988" r:id="rId56"/>
        </w:object>
      </w:r>
      <w:r w:rsidR="000D2FB8">
        <w:rPr>
          <w:rFonts w:ascii="Times New Roman" w:hAnsi="Times New Roman" w:cs="Times New Roman"/>
          <w:sz w:val="24"/>
          <w:szCs w:val="24"/>
        </w:rPr>
        <w:t xml:space="preserve"> </w:t>
      </w:r>
      <w:r w:rsidR="0066711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6711F">
        <w:rPr>
          <w:rFonts w:ascii="Times New Roman" w:hAnsi="Times New Roman" w:cs="Times New Roman"/>
          <w:sz w:val="24"/>
          <w:szCs w:val="24"/>
        </w:rPr>
        <w:t>avec</w:t>
      </w:r>
      <w:proofErr w:type="gramEnd"/>
      <w:r w:rsidR="0066711F">
        <w:rPr>
          <w:rFonts w:ascii="Times New Roman" w:hAnsi="Times New Roman" w:cs="Times New Roman"/>
          <w:sz w:val="24"/>
          <w:szCs w:val="24"/>
        </w:rPr>
        <w:t xml:space="preserve"> </w:t>
      </w:r>
      <w:r w:rsidR="0066711F" w:rsidRPr="0066711F">
        <w:rPr>
          <w:rFonts w:ascii="Times New Roman" w:hAnsi="Times New Roman" w:cs="Times New Roman"/>
          <w:position w:val="-28"/>
          <w:sz w:val="24"/>
          <w:szCs w:val="24"/>
        </w:rPr>
        <w:object w:dxaOrig="1600" w:dyaOrig="680">
          <v:shape id="_x0000_i1060" type="#_x0000_t75" style="width:80.25pt;height:33.75pt" o:ole="">
            <v:imagedata r:id="rId57" o:title=""/>
          </v:shape>
          <o:OLEObject Type="Embed" ProgID="Equation.DSMT4" ShapeID="_x0000_i1060" DrawAspect="Content" ObjectID="_1356709989" r:id="rId58"/>
        </w:object>
      </w:r>
    </w:p>
    <w:p w:rsidR="00891660" w:rsidRDefault="00917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 : </w:t>
      </w:r>
    </w:p>
    <w:p w:rsidR="00917DDA" w:rsidRDefault="00917D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veut I = 10µA</w:t>
      </w:r>
      <w:r>
        <w:rPr>
          <w:rFonts w:ascii="Times New Roman" w:hAnsi="Times New Roman" w:cs="Times New Roman"/>
          <w:sz w:val="24"/>
          <w:szCs w:val="24"/>
        </w:rPr>
        <w:tab/>
        <w:t>avec K = 4   et W1/L1 = B1 = 1</w:t>
      </w:r>
    </w:p>
    <w:p w:rsidR="00891660" w:rsidRDefault="00AF77CA">
      <w:pPr>
        <w:rPr>
          <w:rFonts w:ascii="Times New Roman" w:hAnsi="Times New Roman" w:cs="Times New Roman"/>
          <w:sz w:val="24"/>
          <w:szCs w:val="24"/>
        </w:rPr>
      </w:pPr>
      <w:r w:rsidRPr="00891660">
        <w:rPr>
          <w:rFonts w:ascii="Times New Roman" w:hAnsi="Times New Roman" w:cs="Times New Roman"/>
          <w:position w:val="-34"/>
          <w:sz w:val="24"/>
          <w:szCs w:val="24"/>
        </w:rPr>
        <w:object w:dxaOrig="5040" w:dyaOrig="840">
          <v:shape id="_x0000_i1058" type="#_x0000_t75" style="width:252pt;height:42pt" o:ole="">
            <v:imagedata r:id="rId59" o:title=""/>
          </v:shape>
          <o:OLEObject Type="Embed" ProgID="Equation.DSMT4" ShapeID="_x0000_i1058" DrawAspect="Content" ObjectID="_1356709990" r:id="rId60"/>
        </w:object>
      </w:r>
    </w:p>
    <w:p w:rsidR="00C620D0" w:rsidRDefault="00C620D0">
      <w:pPr>
        <w:rPr>
          <w:rFonts w:ascii="Times New Roman" w:hAnsi="Times New Roman" w:cs="Times New Roman"/>
          <w:sz w:val="24"/>
          <w:szCs w:val="24"/>
        </w:rPr>
      </w:pPr>
      <w:r w:rsidRPr="00C620D0">
        <w:rPr>
          <w:rFonts w:ascii="Times New Roman" w:hAnsi="Times New Roman" w:cs="Times New Roman"/>
          <w:position w:val="-24"/>
          <w:sz w:val="24"/>
          <w:szCs w:val="24"/>
        </w:rPr>
        <w:object w:dxaOrig="3920" w:dyaOrig="620">
          <v:shape id="_x0000_i1059" type="#_x0000_t75" style="width:195.75pt;height:30.75pt" o:ole="">
            <v:imagedata r:id="rId61" o:title=""/>
          </v:shape>
          <o:OLEObject Type="Embed" ProgID="Equation.DSMT4" ShapeID="_x0000_i1059" DrawAspect="Content" ObjectID="_1356709991" r:id="rId62"/>
        </w:object>
      </w:r>
    </w:p>
    <w:p w:rsidR="000D2FB8" w:rsidRDefault="00891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//////</w:t>
      </w:r>
    </w:p>
    <w:p w:rsidR="00BA1413" w:rsidRDefault="00BA1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dernier fournit un courant proportionnel à la température.</w:t>
      </w:r>
    </w:p>
    <w:p w:rsidR="00BA1413" w:rsidRDefault="00830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trouver la relation entre la température et le courant, on part de l’équation suivante :</w:t>
      </w:r>
    </w:p>
    <w:p w:rsidR="00830A06" w:rsidRDefault="00614AE2" w:rsidP="00C05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AE2">
        <w:rPr>
          <w:rFonts w:ascii="Times New Roman" w:hAnsi="Times New Roman" w:cs="Times New Roman"/>
          <w:position w:val="-32"/>
          <w:sz w:val="24"/>
          <w:szCs w:val="24"/>
        </w:rPr>
        <w:object w:dxaOrig="2820" w:dyaOrig="760">
          <v:shape id="_x0000_i1044" type="#_x0000_t75" style="width:141pt;height:38.25pt" o:ole="">
            <v:imagedata r:id="rId63" o:title=""/>
          </v:shape>
          <o:OLEObject Type="Embed" ProgID="Equation.DSMT4" ShapeID="_x0000_i1044" DrawAspect="Content" ObjectID="_1356709992" r:id="rId64"/>
        </w:object>
      </w:r>
    </w:p>
    <w:p w:rsidR="00614AE2" w:rsidRDefault="00614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la tension de drain est nettement plus grande que la tension thermodynamique </w:t>
      </w:r>
      <w:r>
        <w:rPr>
          <w:rFonts w:ascii="Times New Roman" w:hAnsi="Times New Roman" w:cs="Times New Roman"/>
          <w:sz w:val="24"/>
          <w:szCs w:val="24"/>
        </w:rPr>
        <w:br/>
        <w:t xml:space="preserve">VD&gt;&gt; </w:t>
      </w:r>
      <w:proofErr w:type="gramStart"/>
      <w:r>
        <w:rPr>
          <w:rFonts w:ascii="Times New Roman" w:hAnsi="Times New Roman" w:cs="Times New Roman"/>
          <w:sz w:val="24"/>
          <w:szCs w:val="24"/>
        </w:rPr>
        <w:t>UT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L’exponentiel qui contient VD devient très petite et la relation peut être simpli</w:t>
      </w:r>
      <w:r w:rsidR="0045498D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ée.</w:t>
      </w:r>
    </w:p>
    <w:p w:rsidR="00BA1413" w:rsidRDefault="00C05583" w:rsidP="00C05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583">
        <w:rPr>
          <w:rFonts w:ascii="Times New Roman" w:hAnsi="Times New Roman" w:cs="Times New Roman"/>
          <w:position w:val="-28"/>
          <w:sz w:val="24"/>
          <w:szCs w:val="24"/>
        </w:rPr>
        <w:object w:dxaOrig="2720" w:dyaOrig="680">
          <v:shape id="_x0000_i1045" type="#_x0000_t75" style="width:135.75pt;height:33.75pt" o:ole="">
            <v:imagedata r:id="rId65" o:title=""/>
          </v:shape>
          <o:OLEObject Type="Embed" ProgID="Equation.DSMT4" ShapeID="_x0000_i1045" DrawAspect="Content" ObjectID="_1356709993" r:id="rId66"/>
        </w:object>
      </w:r>
    </w:p>
    <w:p w:rsidR="00C05583" w:rsidRDefault="005B2D49" w:rsidP="00C05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Puisque la source de M1 est connecté  à la masse, le courant de drain qui traverse le transistor est donné par</w:t>
      </w:r>
    </w:p>
    <w:p w:rsidR="005B2D49" w:rsidRDefault="00D31A14" w:rsidP="00D31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583">
        <w:rPr>
          <w:rFonts w:ascii="Times New Roman" w:hAnsi="Times New Roman" w:cs="Times New Roman"/>
          <w:position w:val="-28"/>
          <w:sz w:val="24"/>
          <w:szCs w:val="24"/>
        </w:rPr>
        <w:object w:dxaOrig="4560" w:dyaOrig="680">
          <v:shape id="_x0000_i1046" type="#_x0000_t75" style="width:228pt;height:33.75pt" o:ole="">
            <v:imagedata r:id="rId67" o:title=""/>
          </v:shape>
          <o:OLEObject Type="Embed" ProgID="Equation.DSMT4" ShapeID="_x0000_i1046" DrawAspect="Content" ObjectID="_1356709994" r:id="rId68"/>
        </w:object>
      </w:r>
      <w:r w:rsidR="00B4592B">
        <w:rPr>
          <w:rFonts w:ascii="Times New Roman" w:hAnsi="Times New Roman" w:cs="Times New Roman"/>
          <w:sz w:val="24"/>
          <w:szCs w:val="24"/>
        </w:rPr>
        <w:tab/>
        <w:t>(1)</w:t>
      </w:r>
    </w:p>
    <w:p w:rsidR="00127971" w:rsidRDefault="00127971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tension de source de M2 est </w:t>
      </w:r>
      <w:proofErr w:type="gramStart"/>
      <w:r>
        <w:rPr>
          <w:rFonts w:ascii="Times New Roman" w:hAnsi="Times New Roman" w:cs="Times New Roman"/>
          <w:sz w:val="24"/>
          <w:szCs w:val="24"/>
        </w:rPr>
        <w:t>égal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 produit de la résistance R1 et du courant ID2. Celui-ci dépend du comportement exponentiel du transistor et de la résistance. Le courant ID2 est proportionnel à la température. Ces deux relations sont présentées dans les équations ci-dessous.</w:t>
      </w:r>
    </w:p>
    <w:p w:rsidR="00127971" w:rsidRDefault="00127971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592B" w:rsidRPr="00C05583">
        <w:rPr>
          <w:rFonts w:ascii="Times New Roman" w:hAnsi="Times New Roman" w:cs="Times New Roman"/>
          <w:position w:val="-28"/>
          <w:sz w:val="24"/>
          <w:szCs w:val="24"/>
        </w:rPr>
        <w:object w:dxaOrig="2920" w:dyaOrig="680">
          <v:shape id="_x0000_i1047" type="#_x0000_t75" style="width:146.25pt;height:33.75pt" o:ole="">
            <v:imagedata r:id="rId69" o:title=""/>
          </v:shape>
          <o:OLEObject Type="Embed" ProgID="Equation.DSMT4" ShapeID="_x0000_i1047" DrawAspect="Content" ObjectID="_1356709995" r:id="rId70"/>
        </w:object>
      </w:r>
      <w:r w:rsidR="00B4592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4592B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B4592B">
        <w:rPr>
          <w:rFonts w:ascii="Times New Roman" w:hAnsi="Times New Roman" w:cs="Times New Roman"/>
          <w:sz w:val="24"/>
          <w:szCs w:val="24"/>
        </w:rPr>
        <w:t xml:space="preserve">  bien  </w:t>
      </w:r>
      <w:r w:rsidR="00B4592B" w:rsidRPr="00B4592B">
        <w:rPr>
          <w:rFonts w:ascii="Times New Roman" w:hAnsi="Times New Roman" w:cs="Times New Roman"/>
          <w:position w:val="-6"/>
          <w:sz w:val="24"/>
          <w:szCs w:val="24"/>
        </w:rPr>
        <w:object w:dxaOrig="1400" w:dyaOrig="279">
          <v:shape id="_x0000_i1048" type="#_x0000_t75" style="width:69.75pt;height:14.25pt" o:ole="">
            <v:imagedata r:id="rId71" o:title=""/>
          </v:shape>
          <o:OLEObject Type="Embed" ProgID="Equation.DSMT4" ShapeID="_x0000_i1048" DrawAspect="Content" ObjectID="_1356709996" r:id="rId72"/>
        </w:object>
      </w:r>
      <w:r w:rsidR="00B4592B">
        <w:rPr>
          <w:rFonts w:ascii="Times New Roman" w:hAnsi="Times New Roman" w:cs="Times New Roman"/>
          <w:sz w:val="24"/>
          <w:szCs w:val="24"/>
        </w:rPr>
        <w:tab/>
        <w:t>(2)</w:t>
      </w:r>
    </w:p>
    <w:p w:rsidR="00B4592B" w:rsidRDefault="00A910A5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utilisant l’expression précédente pour VG (1) et l’équation (2) on obtient :</w:t>
      </w:r>
    </w:p>
    <w:p w:rsidR="00A910A5" w:rsidRDefault="0025465B" w:rsidP="00127971">
      <w:pPr>
        <w:rPr>
          <w:rFonts w:ascii="Times New Roman" w:hAnsi="Times New Roman" w:cs="Times New Roman"/>
          <w:sz w:val="24"/>
          <w:szCs w:val="24"/>
        </w:rPr>
      </w:pPr>
      <w:r w:rsidRPr="0025465B">
        <w:rPr>
          <w:rFonts w:ascii="Times New Roman" w:hAnsi="Times New Roman" w:cs="Times New Roman"/>
          <w:position w:val="-28"/>
          <w:sz w:val="24"/>
          <w:szCs w:val="24"/>
        </w:rPr>
        <w:object w:dxaOrig="3739" w:dyaOrig="680">
          <v:shape id="_x0000_i1049" type="#_x0000_t75" style="width:186.75pt;height:33.75pt" o:ole="">
            <v:imagedata r:id="rId73" o:title=""/>
          </v:shape>
          <o:OLEObject Type="Embed" ProgID="Equation.DSMT4" ShapeID="_x0000_i1049" DrawAspect="Content" ObjectID="_1356709997" r:id="rId74"/>
        </w:object>
      </w:r>
    </w:p>
    <w:p w:rsidR="0025465B" w:rsidRDefault="0025465B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Finalement, l’équation montre la relation implicite qui donne ID2 (courant IPTAT) en fonction de la tension thermodynamique et le rapport N</w:t>
      </w:r>
      <w:r w:rsidR="00BF1819">
        <w:rPr>
          <w:rFonts w:ascii="Times New Roman" w:hAnsi="Times New Roman" w:cs="Times New Roman"/>
          <w:sz w:val="24"/>
          <w:szCs w:val="24"/>
        </w:rPr>
        <w:t xml:space="preserve"> = ID2/ID1 entre les deux courants de drain.</w:t>
      </w:r>
    </w:p>
    <w:p w:rsidR="00010F0C" w:rsidRDefault="00825468" w:rsidP="00127971">
      <w:pPr>
        <w:rPr>
          <w:rFonts w:ascii="Times New Roman" w:hAnsi="Times New Roman" w:cs="Times New Roman"/>
          <w:sz w:val="24"/>
          <w:szCs w:val="24"/>
        </w:rPr>
      </w:pPr>
      <w:r w:rsidRPr="00825468">
        <w:rPr>
          <w:rFonts w:ascii="Times New Roman" w:hAnsi="Times New Roman" w:cs="Times New Roman"/>
          <w:position w:val="-28"/>
          <w:sz w:val="24"/>
          <w:szCs w:val="24"/>
        </w:rPr>
        <w:object w:dxaOrig="2760" w:dyaOrig="680">
          <v:shape id="_x0000_i1050" type="#_x0000_t75" style="width:138pt;height:33.75pt" o:ole="">
            <v:imagedata r:id="rId75" o:title=""/>
          </v:shape>
          <o:OLEObject Type="Embed" ProgID="Equation.DSMT4" ShapeID="_x0000_i1050" DrawAspect="Content" ObjectID="_1356709998" r:id="rId76"/>
        </w:object>
      </w:r>
    </w:p>
    <w:p w:rsidR="00825468" w:rsidRDefault="00825468" w:rsidP="00127971">
      <w:pPr>
        <w:rPr>
          <w:rFonts w:ascii="Times New Roman" w:hAnsi="Times New Roman" w:cs="Times New Roman"/>
          <w:sz w:val="24"/>
          <w:szCs w:val="24"/>
        </w:rPr>
      </w:pPr>
    </w:p>
    <w:p w:rsidR="00982A1C" w:rsidRDefault="00982A1C" w:rsidP="00127971">
      <w:pPr>
        <w:rPr>
          <w:rFonts w:ascii="Times New Roman" w:hAnsi="Times New Roman" w:cs="Times New Roman"/>
          <w:sz w:val="24"/>
          <w:szCs w:val="24"/>
        </w:rPr>
      </w:pPr>
    </w:p>
    <w:p w:rsidR="00825468" w:rsidRDefault="00825468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Circuit NTC</w:t>
      </w:r>
      <w:r w:rsidR="004779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797E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="00477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97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47797E">
        <w:rPr>
          <w:rFonts w:ascii="Times New Roman" w:hAnsi="Times New Roman" w:cs="Times New Roman"/>
          <w:sz w:val="24"/>
          <w:szCs w:val="24"/>
        </w:rPr>
        <w:t xml:space="preserve"> Coefficient)</w:t>
      </w:r>
    </w:p>
    <w:p w:rsidR="00A770D8" w:rsidRDefault="00A770D8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L’architecture permet de fournir un courant qui est inversement proportionnel à la température.</w:t>
      </w:r>
    </w:p>
    <w:p w:rsidR="0077294A" w:rsidRDefault="0077294A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circuit, on exploitera un transistor bipolaire PNP dont la base et le collecteur sont connectés à la masse, on réalise une jonction PN.</w:t>
      </w:r>
    </w:p>
    <w:p w:rsidR="00F442B6" w:rsidRDefault="0077294A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courant de collecteur IC croit expo</w:t>
      </w:r>
      <w:r w:rsidR="004E012E">
        <w:rPr>
          <w:rFonts w:ascii="Times New Roman" w:hAnsi="Times New Roman" w:cs="Times New Roman"/>
          <w:sz w:val="24"/>
          <w:szCs w:val="24"/>
        </w:rPr>
        <w:t xml:space="preserve">nentiellement par rapport à la tension </w:t>
      </w:r>
      <w:r w:rsidR="00F442B6">
        <w:rPr>
          <w:rFonts w:ascii="Times New Roman" w:hAnsi="Times New Roman" w:cs="Times New Roman"/>
          <w:sz w:val="24"/>
          <w:szCs w:val="24"/>
        </w:rPr>
        <w:t>appliquée</w:t>
      </w:r>
      <w:r w:rsidR="004E012E">
        <w:rPr>
          <w:rFonts w:ascii="Times New Roman" w:hAnsi="Times New Roman" w:cs="Times New Roman"/>
          <w:sz w:val="24"/>
          <w:szCs w:val="24"/>
        </w:rPr>
        <w:t>.</w:t>
      </w:r>
    </w:p>
    <w:p w:rsidR="0077294A" w:rsidRDefault="0077294A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B5E" w:rsidRPr="005A4B5E">
        <w:rPr>
          <w:rFonts w:ascii="Times New Roman" w:hAnsi="Times New Roman" w:cs="Times New Roman"/>
          <w:position w:val="-28"/>
          <w:sz w:val="24"/>
          <w:szCs w:val="24"/>
        </w:rPr>
        <w:object w:dxaOrig="3440" w:dyaOrig="700">
          <v:shape id="_x0000_i1051" type="#_x0000_t75" style="width:171.75pt;height:35.25pt" o:ole="">
            <v:imagedata r:id="rId77" o:title=""/>
          </v:shape>
          <o:OLEObject Type="Embed" ProgID="Equation.DSMT4" ShapeID="_x0000_i1051" DrawAspect="Content" ObjectID="_1356709999" r:id="rId78"/>
        </w:object>
      </w:r>
      <w:r w:rsidR="001C6848">
        <w:rPr>
          <w:rFonts w:ascii="Times New Roman" w:hAnsi="Times New Roman" w:cs="Times New Roman"/>
          <w:sz w:val="24"/>
          <w:szCs w:val="24"/>
        </w:rPr>
        <w:tab/>
        <w:t xml:space="preserve">    (3)</w:t>
      </w:r>
    </w:p>
    <w:p w:rsidR="0069264F" w:rsidRDefault="0069264F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calcul suivant est approximé en fonction d’un amplificateur opérationnel parfait.</w:t>
      </w:r>
      <w:r>
        <w:rPr>
          <w:rFonts w:ascii="Times New Roman" w:hAnsi="Times New Roman" w:cs="Times New Roman"/>
          <w:sz w:val="24"/>
          <w:szCs w:val="24"/>
        </w:rPr>
        <w:br/>
        <w:t>Les courants de drain ID3 et IC sont égaux et la différence de tension entre les deux bornes de l’ampli est nulle. On en déduit l’équation suivante.</w:t>
      </w:r>
    </w:p>
    <w:p w:rsidR="0069264F" w:rsidRDefault="001C6848" w:rsidP="00127971">
      <w:pPr>
        <w:rPr>
          <w:rFonts w:ascii="Times New Roman" w:hAnsi="Times New Roman" w:cs="Times New Roman"/>
          <w:sz w:val="24"/>
          <w:szCs w:val="24"/>
        </w:rPr>
      </w:pPr>
      <w:r w:rsidRPr="001C6848">
        <w:rPr>
          <w:rFonts w:ascii="Times New Roman" w:hAnsi="Times New Roman" w:cs="Times New Roman"/>
          <w:position w:val="-6"/>
          <w:sz w:val="24"/>
          <w:szCs w:val="24"/>
        </w:rPr>
        <w:object w:dxaOrig="2260" w:dyaOrig="279">
          <v:shape id="_x0000_i1052" type="#_x0000_t75" style="width:113.25pt;height:14.25pt" o:ole="">
            <v:imagedata r:id="rId79" o:title=""/>
          </v:shape>
          <o:OLEObject Type="Embed" ProgID="Equation.DSMT4" ShapeID="_x0000_i1052" DrawAspect="Content" ObjectID="_1356710000" r:id="rId80"/>
        </w:object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69264F" w:rsidRDefault="001C6848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utilisant les équations (3) &amp; (4)</w:t>
      </w:r>
      <w:r w:rsidR="00812827">
        <w:rPr>
          <w:rFonts w:ascii="Times New Roman" w:hAnsi="Times New Roman" w:cs="Times New Roman"/>
          <w:sz w:val="24"/>
          <w:szCs w:val="24"/>
        </w:rPr>
        <w:t>, on peut exprimer le courant INTC en fonction de la température et du rapport entre INTC et IS.</w:t>
      </w:r>
    </w:p>
    <w:p w:rsidR="0047797E" w:rsidRDefault="00BD7866" w:rsidP="00127971">
      <w:pPr>
        <w:rPr>
          <w:rFonts w:ascii="Times New Roman" w:hAnsi="Times New Roman" w:cs="Times New Roman"/>
          <w:sz w:val="24"/>
          <w:szCs w:val="24"/>
        </w:rPr>
      </w:pPr>
      <w:r w:rsidRPr="00BD7866">
        <w:rPr>
          <w:rFonts w:ascii="Times New Roman" w:hAnsi="Times New Roman" w:cs="Times New Roman"/>
          <w:position w:val="-28"/>
          <w:sz w:val="24"/>
          <w:szCs w:val="24"/>
        </w:rPr>
        <w:object w:dxaOrig="3060" w:dyaOrig="680">
          <v:shape id="_x0000_i1053" type="#_x0000_t75" style="width:153pt;height:33.75pt" o:ole="">
            <v:imagedata r:id="rId81" o:title=""/>
          </v:shape>
          <o:OLEObject Type="Embed" ProgID="Equation.DSMT4" ShapeID="_x0000_i1053" DrawAspect="Content" ObjectID="_1356710001" r:id="rId82"/>
        </w:object>
      </w:r>
    </w:p>
    <w:p w:rsidR="00817508" w:rsidRDefault="00817508" w:rsidP="00127971">
      <w:pPr>
        <w:rPr>
          <w:rFonts w:ascii="Times New Roman" w:hAnsi="Times New Roman" w:cs="Times New Roman"/>
          <w:b/>
          <w:bCs/>
          <w:sz w:val="29"/>
          <w:szCs w:val="29"/>
        </w:rPr>
      </w:pPr>
      <w:proofErr w:type="gramStart"/>
      <w:r>
        <w:rPr>
          <w:rFonts w:ascii="Times New Roman" w:hAnsi="Times New Roman" w:cs="Times New Roman"/>
          <w:b/>
          <w:bCs/>
          <w:sz w:val="29"/>
          <w:szCs w:val="29"/>
        </w:rPr>
        <w:t>beta</w:t>
      </w:r>
      <w:proofErr w:type="gramEnd"/>
      <w:r>
        <w:rPr>
          <w:rFonts w:ascii="Times New Roman" w:hAnsi="Times New Roman" w:cs="Times New Roman"/>
          <w:b/>
          <w:bCs/>
          <w:sz w:val="29"/>
          <w:szCs w:val="29"/>
        </w:rPr>
        <w:t xml:space="preserve"> multiplier </w:t>
      </w:r>
      <w:proofErr w:type="spellStart"/>
      <w:r>
        <w:rPr>
          <w:rFonts w:ascii="Times New Roman" w:hAnsi="Times New Roman" w:cs="Times New Roman"/>
          <w:b/>
          <w:bCs/>
          <w:sz w:val="29"/>
          <w:szCs w:val="29"/>
        </w:rPr>
        <w:t>current</w:t>
      </w:r>
      <w:proofErr w:type="spellEnd"/>
      <w:r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9"/>
          <w:szCs w:val="29"/>
        </w:rPr>
        <w:t>reference</w:t>
      </w:r>
      <w:proofErr w:type="spellEnd"/>
    </w:p>
    <w:p w:rsidR="007F1BCE" w:rsidRPr="00565D04" w:rsidRDefault="007F1BCE" w:rsidP="00127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elmen_report_2005.pdf</w:t>
      </w:r>
    </w:p>
    <w:sectPr w:rsidR="007F1BCE" w:rsidRPr="0056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90"/>
    <w:rsid w:val="00010F0C"/>
    <w:rsid w:val="00077DA7"/>
    <w:rsid w:val="000B0221"/>
    <w:rsid w:val="000D2FB8"/>
    <w:rsid w:val="000D3596"/>
    <w:rsid w:val="00127971"/>
    <w:rsid w:val="001C0E15"/>
    <w:rsid w:val="001C6848"/>
    <w:rsid w:val="001E67B5"/>
    <w:rsid w:val="0025465B"/>
    <w:rsid w:val="002705D6"/>
    <w:rsid w:val="002739CC"/>
    <w:rsid w:val="00293EB1"/>
    <w:rsid w:val="002A1476"/>
    <w:rsid w:val="00300DB5"/>
    <w:rsid w:val="00344291"/>
    <w:rsid w:val="003502CE"/>
    <w:rsid w:val="003658AC"/>
    <w:rsid w:val="003C4E90"/>
    <w:rsid w:val="0045498D"/>
    <w:rsid w:val="0047797E"/>
    <w:rsid w:val="004E012E"/>
    <w:rsid w:val="004E7068"/>
    <w:rsid w:val="00565D04"/>
    <w:rsid w:val="005A4B5E"/>
    <w:rsid w:val="005B2D49"/>
    <w:rsid w:val="005C54E8"/>
    <w:rsid w:val="00614AE2"/>
    <w:rsid w:val="0066711F"/>
    <w:rsid w:val="0069264F"/>
    <w:rsid w:val="007421CB"/>
    <w:rsid w:val="0074530F"/>
    <w:rsid w:val="0077294A"/>
    <w:rsid w:val="007A259A"/>
    <w:rsid w:val="007F1BCE"/>
    <w:rsid w:val="00812827"/>
    <w:rsid w:val="00817508"/>
    <w:rsid w:val="00817FE8"/>
    <w:rsid w:val="00825468"/>
    <w:rsid w:val="00830A06"/>
    <w:rsid w:val="00861FC5"/>
    <w:rsid w:val="00862482"/>
    <w:rsid w:val="00891660"/>
    <w:rsid w:val="008A0AF6"/>
    <w:rsid w:val="00917DDA"/>
    <w:rsid w:val="0092733A"/>
    <w:rsid w:val="00982A1C"/>
    <w:rsid w:val="009E0F38"/>
    <w:rsid w:val="00A03766"/>
    <w:rsid w:val="00A16409"/>
    <w:rsid w:val="00A770D8"/>
    <w:rsid w:val="00A910A5"/>
    <w:rsid w:val="00AF77CA"/>
    <w:rsid w:val="00B4592B"/>
    <w:rsid w:val="00BA1413"/>
    <w:rsid w:val="00BC2A0E"/>
    <w:rsid w:val="00BD7866"/>
    <w:rsid w:val="00BE3363"/>
    <w:rsid w:val="00BF1819"/>
    <w:rsid w:val="00BF3694"/>
    <w:rsid w:val="00C05583"/>
    <w:rsid w:val="00C2610E"/>
    <w:rsid w:val="00C311F9"/>
    <w:rsid w:val="00C620D0"/>
    <w:rsid w:val="00C676C8"/>
    <w:rsid w:val="00CA49D9"/>
    <w:rsid w:val="00D31A14"/>
    <w:rsid w:val="00EE4E3D"/>
    <w:rsid w:val="00EF12E7"/>
    <w:rsid w:val="00F442B6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png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png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image" Target="media/image25.wmf"/><Relationship Id="rId5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7C0F-DC16-420C-9DF0-8D27A260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60</cp:revision>
  <dcterms:created xsi:type="dcterms:W3CDTF">2011-01-15T21:05:00Z</dcterms:created>
  <dcterms:modified xsi:type="dcterms:W3CDTF">2011-01-16T17:49:00Z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