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4085" w:rsidRDefault="003D4085" w:rsidP="00347448">
      <w:pPr>
        <w:autoSpaceDE w:val="0"/>
        <w:autoSpaceDN w:val="0"/>
        <w:adjustRightInd w:val="0"/>
        <w:jc w:val="both"/>
        <w:rPr>
          <w:rFonts w:ascii="TimesNewRomanPSMT" w:eastAsiaTheme="minorHAnsi" w:hAnsi="TimesNewRomanPSMT" w:cs="TimesNewRomanPSMT"/>
          <w:lang w:eastAsia="en-US"/>
        </w:rPr>
      </w:pPr>
      <w:r>
        <w:rPr>
          <w:rFonts w:ascii="Arial-BoldMT" w:eastAsiaTheme="minorHAnsi" w:hAnsi="Arial-BoldMT" w:cs="Arial-BoldMT"/>
          <w:b/>
          <w:bCs/>
          <w:sz w:val="28"/>
          <w:szCs w:val="28"/>
          <w:lang w:eastAsia="en-US"/>
        </w:rPr>
        <w:t>Bruit et erreurs d’appariement en technologie CMOS</w:t>
      </w:r>
    </w:p>
    <w:p w:rsidR="003D4085" w:rsidRDefault="003D4085" w:rsidP="00347448">
      <w:pPr>
        <w:autoSpaceDE w:val="0"/>
        <w:autoSpaceDN w:val="0"/>
        <w:adjustRightInd w:val="0"/>
        <w:jc w:val="both"/>
        <w:rPr>
          <w:rFonts w:ascii="TimesNewRomanPSMT" w:eastAsiaTheme="minorHAnsi" w:hAnsi="TimesNewRomanPSMT" w:cs="TimesNewRomanPSMT"/>
          <w:lang w:eastAsia="en-US"/>
        </w:rPr>
      </w:pPr>
    </w:p>
    <w:p w:rsidR="00052DF6" w:rsidRDefault="00052DF6" w:rsidP="00347448">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 bruit électrique est une tension ou courant aléatoire présent dans les circuits intégrés déterminant la limite inférieure de l’amplitude du signal électrique qui peut être amplifiée sans trop détériorer la qualité du signal. Sa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valeur moyenne en fonction du temps est, dans la </w:t>
      </w:r>
      <w:proofErr w:type="gramStart"/>
      <w:r>
        <w:rPr>
          <w:rFonts w:ascii="TimesNewRomanPSMT" w:eastAsiaTheme="minorHAnsi" w:hAnsi="TimesNewRomanPSMT" w:cs="TimesNewRomanPSMT"/>
          <w:lang w:eastAsia="en-US"/>
        </w:rPr>
        <w:t>plus part</w:t>
      </w:r>
      <w:proofErr w:type="gramEnd"/>
      <w:r>
        <w:rPr>
          <w:rFonts w:ascii="TimesNewRomanPSMT" w:eastAsiaTheme="minorHAnsi" w:hAnsi="TimesNewRomanPSMT" w:cs="TimesNewRomanPSMT"/>
          <w:lang w:eastAsia="en-US"/>
        </w:rPr>
        <w:t xml:space="preserve"> des cas, nulle. Mais la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puissance moyenne de ce signal n’est pas nulle. La</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description de cette puissance</w:t>
      </w:r>
      <w:r w:rsidR="005468E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se fait par la moyenne du carré de la tension du bruit (</w:t>
      </w:r>
      <w:proofErr w:type="spellStart"/>
      <w:r>
        <w:rPr>
          <w:rFonts w:ascii="TimesNewRomanPS-ItalicMT" w:eastAsiaTheme="minorHAnsi" w:hAnsi="TimesNewRomanPS-ItalicMT" w:cs="TimesNewRomanPS-ItalicMT"/>
          <w:i/>
          <w:iCs/>
          <w:lang w:eastAsia="en-US"/>
        </w:rPr>
        <w:t>Root</w:t>
      </w:r>
      <w:proofErr w:type="spellEnd"/>
      <w:r>
        <w:rPr>
          <w:rFonts w:ascii="TimesNewRomanPS-ItalicMT" w:eastAsiaTheme="minorHAnsi" w:hAnsi="TimesNewRomanPS-ItalicMT" w:cs="TimesNewRomanPS-ItalicMT"/>
          <w:i/>
          <w:iCs/>
          <w:lang w:eastAsia="en-US"/>
        </w:rPr>
        <w:t xml:space="preserve"> </w:t>
      </w:r>
      <w:proofErr w:type="spellStart"/>
      <w:r>
        <w:rPr>
          <w:rFonts w:ascii="TimesNewRomanPS-ItalicMT" w:eastAsiaTheme="minorHAnsi" w:hAnsi="TimesNewRomanPS-ItalicMT" w:cs="TimesNewRomanPS-ItalicMT"/>
          <w:i/>
          <w:iCs/>
          <w:lang w:eastAsia="en-US"/>
        </w:rPr>
        <w:t>Mean</w:t>
      </w:r>
      <w:proofErr w:type="spellEnd"/>
      <w:r>
        <w:rPr>
          <w:rFonts w:ascii="TimesNewRomanPS-ItalicMT" w:eastAsiaTheme="minorHAnsi" w:hAnsi="TimesNewRomanPS-ItalicMT" w:cs="TimesNewRomanPS-ItalicMT"/>
          <w:i/>
          <w:iCs/>
          <w:lang w:eastAsia="en-US"/>
        </w:rPr>
        <w:t xml:space="preserve"> Square</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RMS</w:t>
      </w:r>
      <w:r w:rsidR="005468E9">
        <w:rPr>
          <w:rFonts w:ascii="TimesNewRomanPSMT" w:eastAsiaTheme="minorHAnsi" w:hAnsi="TimesNewRomanPSMT" w:cs="TimesNewRomanPSMT"/>
          <w:lang w:eastAsia="en-US"/>
        </w:rPr>
        <w:t>).</w:t>
      </w:r>
    </w:p>
    <w:p w:rsidR="00653816" w:rsidRDefault="00653816" w:rsidP="00347448">
      <w:pPr>
        <w:autoSpaceDE w:val="0"/>
        <w:autoSpaceDN w:val="0"/>
        <w:adjustRightInd w:val="0"/>
        <w:jc w:val="both"/>
        <w:rPr>
          <w:rFonts w:ascii="TimesNewRomanPSMT" w:eastAsiaTheme="minorHAnsi" w:hAnsi="TimesNewRomanPSMT" w:cs="TimesNewRomanPSMT"/>
          <w:lang w:eastAsia="en-US"/>
        </w:rPr>
      </w:pPr>
    </w:p>
    <w:p w:rsidR="005C1BE6" w:rsidRDefault="00653816" w:rsidP="005C1BE6">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 bruit thermique est produit par le mouvement aléatoire des charges dans un élément résistif, le canal drain-source dans le cas du transistor. Il varie selon le mode de fonction</w:t>
      </w:r>
      <w:r w:rsidR="00347448">
        <w:rPr>
          <w:rFonts w:ascii="TimesNewRomanPSMT" w:eastAsiaTheme="minorHAnsi" w:hAnsi="TimesNewRomanPSMT" w:cs="TimesNewRomanPSMT"/>
          <w:lang w:eastAsia="en-US"/>
        </w:rPr>
        <w:t>nement du transistor.</w:t>
      </w:r>
    </w:p>
    <w:p w:rsidR="005C1BE6" w:rsidRDefault="005C1BE6" w:rsidP="005C1BE6">
      <w:pPr>
        <w:autoSpaceDE w:val="0"/>
        <w:autoSpaceDN w:val="0"/>
        <w:adjustRightInd w:val="0"/>
        <w:jc w:val="both"/>
        <w:rPr>
          <w:rFonts w:ascii="TimesNewRomanPSMT" w:eastAsiaTheme="minorHAnsi" w:hAnsi="TimesNewRomanPSMT" w:cs="TimesNewRomanPSMT"/>
          <w:lang w:eastAsia="en-US"/>
        </w:rPr>
      </w:pPr>
    </w:p>
    <w:p w:rsidR="005C1BE6" w:rsidRDefault="005C1BE6" w:rsidP="005C1BE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 bruit </w:t>
      </w:r>
      <w:proofErr w:type="spellStart"/>
      <w:r>
        <w:rPr>
          <w:rFonts w:ascii="TimesNewRomanPSMT" w:eastAsiaTheme="minorHAnsi" w:hAnsi="TimesNewRomanPSMT" w:cs="TimesNewRomanPSMT"/>
          <w:lang w:eastAsia="en-US"/>
        </w:rPr>
        <w:t>flicker</w:t>
      </w:r>
      <w:proofErr w:type="spellEnd"/>
      <w:r>
        <w:rPr>
          <w:rFonts w:ascii="TimesNewRomanPSMT" w:eastAsiaTheme="minorHAnsi" w:hAnsi="TimesNewRomanPSMT" w:cs="TimesNewRomanPSMT"/>
          <w:lang w:eastAsia="en-US"/>
        </w:rPr>
        <w:t xml:space="preserve"> ou 1/f</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 xml:space="preserve">se manifeste aux basses fréquences et il est créé par les fluctuations des charges dans le canal. </w:t>
      </w:r>
    </w:p>
    <w:p w:rsidR="009F4B96" w:rsidRDefault="009F4B96" w:rsidP="005C1BE6">
      <w:pPr>
        <w:autoSpaceDE w:val="0"/>
        <w:autoSpaceDN w:val="0"/>
        <w:adjustRightInd w:val="0"/>
        <w:rPr>
          <w:rFonts w:ascii="TimesNewRomanPSMT" w:eastAsiaTheme="minorHAnsi" w:hAnsi="TimesNewRomanPSMT" w:cs="TimesNewRomanPSMT"/>
          <w:lang w:eastAsia="en-US"/>
        </w:rPr>
      </w:pPr>
    </w:p>
    <w:p w:rsidR="00411F5C" w:rsidRDefault="009F4B96" w:rsidP="002B5455">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Provenance</w:t>
      </w:r>
      <w:r w:rsidR="00F92F15">
        <w:rPr>
          <w:rFonts w:ascii="TimesNewRomanPSMT" w:eastAsiaTheme="minorHAnsi" w:hAnsi="TimesNewRomanPSMT" w:cs="TimesNewRomanPSMT"/>
          <w:lang w:eastAsia="en-US"/>
        </w:rPr>
        <w:t xml:space="preserve"> du bruit </w:t>
      </w:r>
      <w:r>
        <w:rPr>
          <w:rFonts w:ascii="TimesNewRomanPSMT" w:eastAsiaTheme="minorHAnsi" w:hAnsi="TimesNewRomanPSMT" w:cs="TimesNewRomanPSMT"/>
          <w:lang w:eastAsia="en-US"/>
        </w:rPr>
        <w:t xml:space="preserve">en technologie </w:t>
      </w:r>
      <w:r w:rsidR="00512515">
        <w:rPr>
          <w:rFonts w:ascii="TimesNewRomanPSMT" w:eastAsiaTheme="minorHAnsi" w:hAnsi="TimesNewRomanPSMT" w:cs="TimesNewRomanPSMT"/>
          <w:lang w:eastAsia="en-US"/>
        </w:rPr>
        <w:t>CMOS</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w:t>
      </w:r>
    </w:p>
    <w:p w:rsidR="00411F5C" w:rsidRDefault="00411F5C" w:rsidP="002B5455">
      <w:pPr>
        <w:autoSpaceDE w:val="0"/>
        <w:autoSpaceDN w:val="0"/>
        <w:adjustRightInd w:val="0"/>
        <w:jc w:val="both"/>
        <w:rPr>
          <w:rFonts w:ascii="TimesNewRomanPSMT" w:eastAsiaTheme="minorHAnsi" w:hAnsi="TimesNewRomanPSMT" w:cs="TimesNewRomanPSMT"/>
          <w:lang w:eastAsia="en-US"/>
        </w:rPr>
      </w:pPr>
    </w:p>
    <w:p w:rsidR="00512515" w:rsidRDefault="00411F5C" w:rsidP="002B5455">
      <w:pPr>
        <w:autoSpaceDE w:val="0"/>
        <w:autoSpaceDN w:val="0"/>
        <w:adjustRightInd w:val="0"/>
        <w:jc w:val="both"/>
        <w:rPr>
          <w:rFonts w:ascii="TimesNewRomanPS-ItalicMT" w:eastAsiaTheme="minorHAnsi" w:hAnsi="TimesNewRomanPS-ItalicMT" w:cs="TimesNewRomanPS-ItalicMT"/>
          <w:i/>
          <w:iCs/>
          <w:lang w:eastAsia="en-US"/>
        </w:rPr>
      </w:pPr>
      <w:r>
        <w:rPr>
          <w:rFonts w:ascii="TimesNewRomanPSMT" w:eastAsiaTheme="minorHAnsi" w:hAnsi="TimesNewRomanPSMT" w:cs="TimesNewRomanPSMT"/>
          <w:lang w:eastAsia="en-US"/>
        </w:rPr>
        <w:t>O</w:t>
      </w:r>
      <w:r w:rsidR="009F4B96">
        <w:rPr>
          <w:rFonts w:ascii="TimesNewRomanPSMT" w:eastAsiaTheme="minorHAnsi" w:hAnsi="TimesNewRomanPSMT" w:cs="TimesNewRomanPSMT"/>
          <w:lang w:eastAsia="en-US"/>
        </w:rPr>
        <w:t>n a des facteurs d</w:t>
      </w:r>
      <w:r w:rsidR="00512515">
        <w:rPr>
          <w:rFonts w:ascii="TimesNewRomanPSMT" w:eastAsiaTheme="minorHAnsi" w:hAnsi="TimesNewRomanPSMT" w:cs="TimesNewRomanPSMT"/>
          <w:lang w:eastAsia="en-US"/>
        </w:rPr>
        <w:t>’</w:t>
      </w:r>
      <w:r w:rsidR="009F4B96">
        <w:rPr>
          <w:rFonts w:ascii="TimesNewRomanPSMT" w:eastAsiaTheme="minorHAnsi" w:hAnsi="TimesNewRomanPSMT" w:cs="TimesNewRomanPSMT"/>
          <w:lang w:eastAsia="en-US"/>
        </w:rPr>
        <w:t>influence technologiques et</w:t>
      </w:r>
      <w:r>
        <w:rPr>
          <w:rFonts w:ascii="TimesNewRomanPSMT" w:eastAsiaTheme="minorHAnsi" w:hAnsi="TimesNewRomanPSMT" w:cs="TimesNewRomanPSMT"/>
          <w:lang w:eastAsia="en-US"/>
        </w:rPr>
        <w:t xml:space="preserve"> </w:t>
      </w:r>
      <w:r w:rsidR="009F4B96">
        <w:rPr>
          <w:rFonts w:ascii="TimesNewRomanPSMT" w:eastAsiaTheme="minorHAnsi" w:hAnsi="TimesNewRomanPSMT" w:cs="TimesNewRomanPSMT"/>
          <w:lang w:eastAsia="en-US"/>
        </w:rPr>
        <w:t xml:space="preserve">dimensionnels. Le bruit thermique dépend de </w:t>
      </w:r>
      <w:proofErr w:type="spellStart"/>
      <w:proofErr w:type="gramStart"/>
      <w:r w:rsidR="002B5455">
        <w:rPr>
          <w:rFonts w:ascii="TimesNewRomanPSMT" w:eastAsiaTheme="minorHAnsi" w:hAnsi="TimesNewRomanPSMT" w:cs="TimesNewRomanPSMT"/>
          <w:lang w:eastAsia="en-US"/>
        </w:rPr>
        <w:t>gm</w:t>
      </w:r>
      <w:proofErr w:type="spellEnd"/>
      <w:proofErr w:type="gramEnd"/>
      <w:r w:rsidR="009F4B96">
        <w:rPr>
          <w:rFonts w:ascii="TimesNewRomanPSMT" w:eastAsiaTheme="minorHAnsi" w:hAnsi="TimesNewRomanPSMT" w:cs="TimesNewRomanPSMT"/>
          <w:lang w:eastAsia="en-US"/>
        </w:rPr>
        <w:t xml:space="preserve">, </w:t>
      </w:r>
      <w:proofErr w:type="spellStart"/>
      <w:r w:rsidR="002B5455">
        <w:rPr>
          <w:rFonts w:ascii="TimesNewRomanPSMT" w:eastAsiaTheme="minorHAnsi" w:hAnsi="TimesNewRomanPSMT" w:cs="TimesNewRomanPSMT"/>
          <w:lang w:eastAsia="en-US"/>
        </w:rPr>
        <w:t>gds</w:t>
      </w:r>
      <w:proofErr w:type="spellEnd"/>
      <w:r w:rsidR="009F4B96">
        <w:rPr>
          <w:rFonts w:ascii="TimesNewRomanPS-ItalicMT" w:eastAsiaTheme="minorHAnsi" w:hAnsi="TimesNewRomanPS-ItalicMT" w:cs="TimesNewRomanPS-ItalicMT"/>
          <w:i/>
          <w:iCs/>
          <w:sz w:val="16"/>
          <w:szCs w:val="16"/>
          <w:lang w:eastAsia="en-US"/>
        </w:rPr>
        <w:t xml:space="preserve"> </w:t>
      </w:r>
      <w:r w:rsidR="009F4B96">
        <w:rPr>
          <w:rFonts w:ascii="TimesNewRomanPSMT" w:eastAsiaTheme="minorHAnsi" w:hAnsi="TimesNewRomanPSMT" w:cs="TimesNewRomanPSMT"/>
          <w:lang w:eastAsia="en-US"/>
        </w:rPr>
        <w:t xml:space="preserve">et </w:t>
      </w:r>
      <w:r w:rsidR="007471CD">
        <w:rPr>
          <w:rFonts w:ascii="TimesNewRomanPSMT" w:eastAsiaTheme="minorHAnsi" w:hAnsi="TimesNewRomanPSMT" w:cs="TimesNewRomanPSMT"/>
          <w:lang w:eastAsia="en-US"/>
        </w:rPr>
        <w:t>id</w:t>
      </w:r>
      <w:r w:rsidR="009F4B96">
        <w:rPr>
          <w:rFonts w:ascii="TimesNewRomanPS-ItalicMT" w:eastAsiaTheme="minorHAnsi" w:hAnsi="TimesNewRomanPS-ItalicMT" w:cs="TimesNewRomanPS-ItalicMT"/>
          <w:i/>
          <w:iCs/>
          <w:sz w:val="16"/>
          <w:szCs w:val="16"/>
          <w:lang w:eastAsia="en-US"/>
        </w:rPr>
        <w:t xml:space="preserve"> </w:t>
      </w:r>
      <w:r w:rsidR="009F4B96">
        <w:rPr>
          <w:rFonts w:ascii="TimesNewRomanPSMT" w:eastAsiaTheme="minorHAnsi" w:hAnsi="TimesNewRomanPSMT" w:cs="TimesNewRomanPSMT"/>
          <w:lang w:eastAsia="en-US"/>
        </w:rPr>
        <w:t>selon le mode de</w:t>
      </w:r>
      <w:r w:rsidR="00512515">
        <w:rPr>
          <w:rFonts w:ascii="TimesNewRomanPSMT" w:eastAsiaTheme="minorHAnsi" w:hAnsi="TimesNewRomanPSMT" w:cs="TimesNewRomanPSMT"/>
          <w:lang w:eastAsia="en-US"/>
        </w:rPr>
        <w:t xml:space="preserve"> fonctionnement du transistor. En diminuant ces paramètres on a la possibilité de</w:t>
      </w:r>
      <w:r w:rsidR="002B5455">
        <w:rPr>
          <w:rFonts w:ascii="TimesNewRomanPSMT" w:eastAsiaTheme="minorHAnsi" w:hAnsi="TimesNewRomanPSMT" w:cs="TimesNewRomanPSMT"/>
          <w:lang w:eastAsia="en-US"/>
        </w:rPr>
        <w:t xml:space="preserve"> </w:t>
      </w:r>
      <w:r w:rsidR="00512515">
        <w:rPr>
          <w:rFonts w:ascii="TimesNewRomanPSMT" w:eastAsiaTheme="minorHAnsi" w:hAnsi="TimesNewRomanPSMT" w:cs="TimesNewRomanPSMT"/>
          <w:lang w:eastAsia="en-US"/>
        </w:rPr>
        <w:t xml:space="preserve">diminuer la contribution du bruit thermique. Le bruit </w:t>
      </w:r>
      <w:r w:rsidR="00512515">
        <w:rPr>
          <w:rFonts w:ascii="TimesNewRomanPS-ItalicMT" w:eastAsiaTheme="minorHAnsi" w:hAnsi="TimesNewRomanPS-ItalicMT" w:cs="TimesNewRomanPS-ItalicMT"/>
          <w:i/>
          <w:iCs/>
          <w:lang w:eastAsia="en-US"/>
        </w:rPr>
        <w:t>1/</w:t>
      </w:r>
      <w:r w:rsidR="00512515">
        <w:rPr>
          <w:rFonts w:ascii="TimesNewRomanPSMT" w:eastAsiaTheme="minorHAnsi" w:hAnsi="TimesNewRomanPSMT" w:cs="TimesNewRomanPSMT"/>
          <w:lang w:eastAsia="en-US"/>
        </w:rPr>
        <w:t xml:space="preserve">f est proportionnel à </w:t>
      </w:r>
      <w:r w:rsidR="00512515">
        <w:rPr>
          <w:rFonts w:ascii="TimesNewRomanPS-ItalicMT" w:eastAsiaTheme="minorHAnsi" w:hAnsi="TimesNewRomanPS-ItalicMT" w:cs="TimesNewRomanPS-ItalicMT"/>
          <w:i/>
          <w:iCs/>
          <w:lang w:eastAsia="en-US"/>
        </w:rPr>
        <w:t>1/WL.</w:t>
      </w:r>
    </w:p>
    <w:p w:rsidR="009F4B96" w:rsidRDefault="00512515" w:rsidP="002B5455">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Des dimensions agrandies le rendent plus faible</w:t>
      </w:r>
      <w:r w:rsidR="002B5455">
        <w:rPr>
          <w:rFonts w:ascii="TimesNewRomanPSMT" w:eastAsiaTheme="minorHAnsi" w:hAnsi="TimesNewRomanPSMT" w:cs="TimesNewRomanPSMT"/>
          <w:lang w:eastAsia="en-US"/>
        </w:rPr>
        <w:t>.</w:t>
      </w:r>
    </w:p>
    <w:p w:rsidR="003D4085" w:rsidRDefault="003D4085" w:rsidP="002B5455">
      <w:pPr>
        <w:autoSpaceDE w:val="0"/>
        <w:autoSpaceDN w:val="0"/>
        <w:adjustRightInd w:val="0"/>
        <w:jc w:val="both"/>
        <w:rPr>
          <w:rFonts w:ascii="TimesNewRomanPSMT" w:eastAsiaTheme="minorHAnsi" w:hAnsi="TimesNewRomanPSMT" w:cs="TimesNewRomanPSMT"/>
          <w:lang w:eastAsia="en-US"/>
        </w:rPr>
      </w:pPr>
    </w:p>
    <w:p w:rsidR="008140FE"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variation </w:t>
      </w:r>
      <w:proofErr w:type="gramStart"/>
      <w:r>
        <w:rPr>
          <w:rFonts w:ascii="TimesNewRomanPSMT" w:eastAsiaTheme="minorHAnsi" w:hAnsi="TimesNewRomanPSMT" w:cs="TimesNewRomanPSMT"/>
          <w:lang w:eastAsia="en-US"/>
        </w:rPr>
        <w:t>des paramètres électriques</w:t>
      </w:r>
      <w:r>
        <w:rPr>
          <w:rFonts w:ascii="TimesNewRomanPS-ItalicMT" w:eastAsiaTheme="minorHAnsi" w:hAnsi="TimesNewRomanPS-ItalicMT" w:cs="TimesNewRomanPS-ItalicMT"/>
          <w:i/>
          <w:iCs/>
          <w:lang w:eastAsia="en-US"/>
        </w:rPr>
        <w:t xml:space="preserve"> </w:t>
      </w:r>
      <w:r w:rsidR="004B4A7D">
        <w:rPr>
          <w:rFonts w:ascii="TimesNewRomanPSMT" w:eastAsiaTheme="minorHAnsi" w:hAnsi="TimesNewRomanPSMT" w:cs="TimesNewRomanPSMT"/>
          <w:lang w:eastAsia="en-US"/>
        </w:rPr>
        <w:t>dû</w:t>
      </w:r>
      <w:proofErr w:type="gramEnd"/>
      <w:r>
        <w:rPr>
          <w:rFonts w:ascii="TimesNewRomanPSMT" w:eastAsiaTheme="minorHAnsi" w:hAnsi="TimesNewRomanPSMT" w:cs="TimesNewRomanPSMT"/>
          <w:lang w:eastAsia="en-US"/>
        </w:rPr>
        <w:t xml:space="preserve"> à l’appariement des</w:t>
      </w:r>
      <w:r w:rsidR="00213CC9">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transistors est une limitation dans les applications analogiques de précision.</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L’</w:t>
      </w:r>
      <w:r w:rsidR="00213CC9">
        <w:rPr>
          <w:rFonts w:ascii="TimesNewRomanPSMT" w:eastAsiaTheme="minorHAnsi" w:hAnsi="TimesNewRomanPSMT" w:cs="TimesNewRomanPSMT"/>
          <w:lang w:eastAsia="en-US"/>
        </w:rPr>
        <w:t>offset</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est un effet de l’asymétrie du circuit et il dépend du design.</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L’appariement est le </w:t>
      </w:r>
      <w:proofErr w:type="spellStart"/>
      <w:r>
        <w:rPr>
          <w:rFonts w:ascii="TimesNewRomanPSMT" w:eastAsiaTheme="minorHAnsi" w:hAnsi="TimesNewRomanPSMT" w:cs="TimesNewRomanPSMT"/>
          <w:lang w:eastAsia="en-US"/>
        </w:rPr>
        <w:t>process</w:t>
      </w:r>
      <w:proofErr w:type="spellEnd"/>
      <w:r>
        <w:rPr>
          <w:rFonts w:ascii="TimesNewRomanPSMT" w:eastAsiaTheme="minorHAnsi" w:hAnsi="TimesNewRomanPSMT" w:cs="TimesNewRomanPSMT"/>
          <w:lang w:eastAsia="en-US"/>
        </w:rPr>
        <w:t xml:space="preserve"> indépendant dans le temps qui cause des variations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aléatoires des paramètres physiques du même système</w:t>
      </w:r>
      <w:r w:rsidR="008140FE">
        <w:rPr>
          <w:rFonts w:ascii="TimesNewRomanPSMT" w:eastAsiaTheme="minorHAnsi" w:hAnsi="TimesNewRomanPSMT" w:cs="TimesNewRomanPSMT"/>
          <w:lang w:eastAsia="en-US"/>
        </w:rPr>
        <w:t>.</w:t>
      </w:r>
    </w:p>
    <w:p w:rsidR="003D4085"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Les erreurs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d’appariement des transistors </w:t>
      </w:r>
      <w:r w:rsidR="008140FE">
        <w:rPr>
          <w:rFonts w:ascii="TimesNewRomanPSMT" w:eastAsiaTheme="minorHAnsi" w:hAnsi="TimesNewRomanPSMT" w:cs="TimesNewRomanPSMT"/>
          <w:lang w:eastAsia="en-US"/>
        </w:rPr>
        <w:t>MOS</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deviennent de plus en plus importantes pour</w:t>
      </w:r>
    </w:p>
    <w:p w:rsidR="008140FE" w:rsidRDefault="003D4085" w:rsidP="008140FE">
      <w:pPr>
        <w:autoSpaceDE w:val="0"/>
        <w:autoSpaceDN w:val="0"/>
        <w:adjustRightInd w:val="0"/>
        <w:jc w:val="both"/>
        <w:rPr>
          <w:rFonts w:ascii="TimesNewRomanPSMT" w:eastAsiaTheme="minorHAnsi" w:hAnsi="TimesNewRomanPSMT" w:cs="TimesNewRomanPSMT"/>
          <w:lang w:eastAsia="en-US"/>
        </w:rPr>
      </w:pPr>
      <w:proofErr w:type="gramStart"/>
      <w:r>
        <w:rPr>
          <w:rFonts w:ascii="TimesNewRomanPSMT" w:eastAsiaTheme="minorHAnsi" w:hAnsi="TimesNewRomanPSMT" w:cs="TimesNewRomanPSMT"/>
          <w:lang w:eastAsia="en-US"/>
        </w:rPr>
        <w:t>des</w:t>
      </w:r>
      <w:proofErr w:type="gramEnd"/>
      <w:r>
        <w:rPr>
          <w:rFonts w:ascii="TimesNewRomanPSMT" w:eastAsiaTheme="minorHAnsi" w:hAnsi="TimesNewRomanPSMT" w:cs="TimesNewRomanPSMT"/>
          <w:lang w:eastAsia="en-US"/>
        </w:rPr>
        <w:t xml:space="preserve"> dimensions réduites. </w:t>
      </w:r>
    </w:p>
    <w:p w:rsidR="008140FE" w:rsidRDefault="003D4085" w:rsidP="008140FE">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Les erreurs aléatoires des </w:t>
      </w:r>
      <w:r>
        <w:rPr>
          <w:rFonts w:ascii="TimesNewRomanPS-ItalicMT" w:eastAsiaTheme="minorHAnsi" w:hAnsi="TimesNewRomanPS-ItalicMT" w:cs="TimesNewRomanPS-ItalicMT"/>
          <w:i/>
          <w:iCs/>
          <w:lang w:eastAsia="en-US"/>
        </w:rPr>
        <w:t xml:space="preserve">MOS </w:t>
      </w:r>
      <w:r>
        <w:rPr>
          <w:rFonts w:ascii="TimesNewRomanPSMT" w:eastAsiaTheme="minorHAnsi" w:hAnsi="TimesNewRomanPSMT" w:cs="TimesNewRomanPSMT"/>
          <w:lang w:eastAsia="en-US"/>
        </w:rPr>
        <w:t>sont causées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principalement par la variation de </w:t>
      </w:r>
      <w:r>
        <w:rPr>
          <w:rFonts w:ascii="TimesNewRomanPS-ItalicMT" w:eastAsiaTheme="minorHAnsi" w:hAnsi="TimesNewRomanPS-ItalicMT" w:cs="TimesNewRomanPS-ItalicMT"/>
          <w:i/>
          <w:iCs/>
          <w:lang w:eastAsia="en-US"/>
        </w:rPr>
        <w:t xml:space="preserve">W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L</w:t>
      </w:r>
      <w:r>
        <w:rPr>
          <w:rFonts w:ascii="TimesNewRomanPSMT" w:eastAsiaTheme="minorHAnsi" w:hAnsi="TimesNewRomanPSMT" w:cs="TimesNewRomanPSMT"/>
          <w:lang w:eastAsia="en-US"/>
        </w:rPr>
        <w:t>, des effets de charges en surface, des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fluatations dans l’épaisseur de l’oxyde et des changements de la mobilité des</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porteurs. Des transistors appariés doivent avoir la même nature, le même </w:t>
      </w:r>
      <w:proofErr w:type="spellStart"/>
      <w:r>
        <w:rPr>
          <w:rFonts w:ascii="TimesNewRomanPSMT" w:eastAsiaTheme="minorHAnsi" w:hAnsi="TimesNewRomanPSMT" w:cs="TimesNewRomanPSMT"/>
          <w:lang w:eastAsia="en-US"/>
        </w:rPr>
        <w:t>layout</w:t>
      </w:r>
      <w:proofErr w:type="spellEnd"/>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et surtout être dans les mêmes conditions (courant, tension et température). </w:t>
      </w:r>
    </w:p>
    <w:p w:rsidR="00247626" w:rsidRDefault="003D4085" w:rsidP="00F5513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Il</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existe des erreurs de type local ayant une moyenne se rapprochant à zéro, et ceux</w:t>
      </w:r>
      <w:r w:rsidR="008140FE">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de type global se caractérisant d’un gradient à travers le wafer</w:t>
      </w:r>
      <w:r w:rsidR="00F5513F">
        <w:rPr>
          <w:rFonts w:ascii="TimesNewRomanPSMT" w:eastAsiaTheme="minorHAnsi" w:hAnsi="TimesNewRomanPSMT" w:cs="TimesNewRomanPSMT"/>
          <w:lang w:eastAsia="en-US"/>
        </w:rPr>
        <w:t>.</w:t>
      </w:r>
    </w:p>
    <w:p w:rsidR="00247626" w:rsidRDefault="00247626" w:rsidP="00F5513F">
      <w:pPr>
        <w:autoSpaceDE w:val="0"/>
        <w:autoSpaceDN w:val="0"/>
        <w:adjustRightInd w:val="0"/>
        <w:jc w:val="both"/>
        <w:rPr>
          <w:rFonts w:ascii="TimesNewRomanPSMT" w:eastAsiaTheme="minorHAnsi" w:hAnsi="TimesNewRomanPSMT" w:cs="TimesNewRomanPSMT"/>
          <w:lang w:eastAsia="en-US"/>
        </w:rPr>
      </w:pPr>
    </w:p>
    <w:p w:rsidR="00247626" w:rsidRDefault="00247626" w:rsidP="0011029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L’uniformité des paramètres analogiques est un des facteurs plus importants dans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 conception </w:t>
      </w:r>
      <w:r>
        <w:rPr>
          <w:rFonts w:ascii="TimesNewRomanPS-ItalicMT" w:eastAsiaTheme="minorHAnsi" w:hAnsi="TimesNewRomanPS-ItalicMT" w:cs="TimesNewRomanPS-ItalicMT"/>
          <w:i/>
          <w:iCs/>
          <w:lang w:eastAsia="en-US"/>
        </w:rPr>
        <w:t>VLSI</w:t>
      </w:r>
      <w:r>
        <w:rPr>
          <w:rFonts w:ascii="TimesNewRomanPSMT" w:eastAsiaTheme="minorHAnsi" w:hAnsi="TimesNewRomanPSMT" w:cs="TimesNewRomanPSMT"/>
          <w:lang w:eastAsia="en-US"/>
        </w:rPr>
        <w:t>. Les erreurs sur le gain, l’offset, et le bruit peuvent être</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minimisées en jouant sur la géométrie du </w:t>
      </w:r>
      <w:proofErr w:type="spellStart"/>
      <w:r>
        <w:rPr>
          <w:rFonts w:ascii="TimesNewRomanPS-ItalicMT" w:eastAsiaTheme="minorHAnsi" w:hAnsi="TimesNewRomanPS-ItalicMT" w:cs="TimesNewRomanPS-ItalicMT"/>
          <w:i/>
          <w:iCs/>
          <w:lang w:eastAsia="en-US"/>
        </w:rPr>
        <w:t>layout</w:t>
      </w:r>
      <w:proofErr w:type="spellEnd"/>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et les conditions d’alimentation.</w:t>
      </w:r>
    </w:p>
    <w:p w:rsidR="003D4085" w:rsidRDefault="00247626" w:rsidP="0011029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réduction de l’offset se fait principalement en diminuant </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GS</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 xml:space="preserve">T </w:t>
      </w:r>
      <w:r>
        <w:rPr>
          <w:rFonts w:ascii="TimesNewRomanPSMT" w:eastAsiaTheme="minorHAnsi" w:hAnsi="TimesNewRomanPSMT" w:cs="TimesNewRomanPSMT"/>
          <w:lang w:eastAsia="en-US"/>
        </w:rPr>
        <w:t>et le courant</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ou en augmentant la surface </w:t>
      </w:r>
      <w:r>
        <w:rPr>
          <w:rFonts w:ascii="TimesNewRomanPS-ItalicMT" w:eastAsiaTheme="minorHAnsi" w:hAnsi="TimesNewRomanPS-ItalicMT" w:cs="TimesNewRomanPS-ItalicMT"/>
          <w:i/>
          <w:iCs/>
          <w:lang w:eastAsia="en-US"/>
        </w:rPr>
        <w:t xml:space="preserve">WL. </w:t>
      </w:r>
      <w:r>
        <w:rPr>
          <w:rFonts w:ascii="TimesNewRomanPSMT" w:eastAsiaTheme="minorHAnsi" w:hAnsi="TimesNewRomanPSMT" w:cs="TimesNewRomanPSMT"/>
          <w:lang w:eastAsia="en-US"/>
        </w:rPr>
        <w:t>Des règles plus précises d’appariement du</w:t>
      </w:r>
      <w:r w:rsidR="0011029F">
        <w:rPr>
          <w:rFonts w:ascii="TimesNewRomanPSMT" w:eastAsiaTheme="minorHAnsi" w:hAnsi="TimesNewRomanPSMT" w:cs="TimesNewRomanPSMT"/>
          <w:lang w:eastAsia="en-US"/>
        </w:rPr>
        <w:t xml:space="preserve"> </w:t>
      </w:r>
      <w:proofErr w:type="spellStart"/>
      <w:r>
        <w:rPr>
          <w:rFonts w:ascii="TimesNewRomanPS-ItalicMT" w:eastAsiaTheme="minorHAnsi" w:hAnsi="TimesNewRomanPS-ItalicMT" w:cs="TimesNewRomanPS-ItalicMT"/>
          <w:i/>
          <w:iCs/>
          <w:lang w:eastAsia="en-US"/>
        </w:rPr>
        <w:t>layout</w:t>
      </w:r>
      <w:proofErr w:type="spellEnd"/>
      <w:r>
        <w:rPr>
          <w:rFonts w:ascii="TimesNewRomanPS-ItalicMT" w:eastAsiaTheme="minorHAnsi" w:hAnsi="TimesNewRomanPS-ItalicMT" w:cs="TimesNewRomanPS-ItalicMT"/>
          <w:i/>
          <w:iCs/>
          <w:lang w:eastAsia="en-US"/>
        </w:rPr>
        <w:t xml:space="preserve"> </w:t>
      </w:r>
      <w:r w:rsidR="0011029F">
        <w:rPr>
          <w:rFonts w:ascii="TimesNewRomanPS-ItalicMT" w:eastAsiaTheme="minorHAnsi" w:hAnsi="TimesNewRomanPS-ItalicMT" w:cs="TimesNewRomanPS-ItalicMT"/>
          <w:i/>
          <w:iCs/>
          <w:lang w:eastAsia="en-US"/>
        </w:rPr>
        <w:t xml:space="preserve">doivent être </w:t>
      </w:r>
      <w:proofErr w:type="gramStart"/>
      <w:r w:rsidR="0011029F">
        <w:rPr>
          <w:rFonts w:ascii="TimesNewRomanPS-ItalicMT" w:eastAsiaTheme="minorHAnsi" w:hAnsi="TimesNewRomanPS-ItalicMT" w:cs="TimesNewRomanPS-ItalicMT"/>
          <w:i/>
          <w:iCs/>
          <w:lang w:eastAsia="en-US"/>
        </w:rPr>
        <w:t>mises en œuvres</w:t>
      </w:r>
      <w:proofErr w:type="gramEnd"/>
      <w:r w:rsidR="0011029F">
        <w:rPr>
          <w:rFonts w:ascii="TimesNewRomanPS-ItalicMT" w:eastAsiaTheme="minorHAnsi" w:hAnsi="TimesNewRomanPS-ItalicMT" w:cs="TimesNewRomanPS-ItalicMT"/>
          <w:i/>
          <w:iCs/>
          <w:lang w:eastAsia="en-US"/>
        </w:rPr>
        <w:t xml:space="preserve">. </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L’analyse des performances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d’appariement par la simulation </w:t>
      </w:r>
      <w:r>
        <w:rPr>
          <w:rFonts w:ascii="TimesNewRomanPS-ItalicMT" w:eastAsiaTheme="minorHAnsi" w:hAnsi="TimesNewRomanPS-ItalicMT" w:cs="TimesNewRomanPS-ItalicMT"/>
          <w:i/>
          <w:iCs/>
          <w:lang w:eastAsia="en-US"/>
        </w:rPr>
        <w:t xml:space="preserve">Monte Carlo, </w:t>
      </w:r>
      <w:r>
        <w:rPr>
          <w:rFonts w:ascii="TimesNewRomanPSMT" w:eastAsiaTheme="minorHAnsi" w:hAnsi="TimesNewRomanPSMT" w:cs="TimesNewRomanPSMT"/>
          <w:lang w:eastAsia="en-US"/>
        </w:rPr>
        <w:t>qui varie statistiquement les</w:t>
      </w:r>
      <w:r w:rsidR="0011029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facteurs d’erreurs pour montrer la qualité d’appariement du circuit.</w:t>
      </w:r>
      <w:r w:rsidR="003D4085">
        <w:rPr>
          <w:rFonts w:ascii="TimesNewRomanPSMT" w:eastAsiaTheme="minorHAnsi" w:hAnsi="TimesNewRomanPSMT" w:cs="TimesNewRomanPSMT"/>
          <w:lang w:eastAsia="en-US"/>
        </w:rPr>
        <w:t xml:space="preserve"> </w:t>
      </w:r>
    </w:p>
    <w:p w:rsidR="008D36AB" w:rsidRDefault="008D36AB" w:rsidP="0011029F">
      <w:pPr>
        <w:autoSpaceDE w:val="0"/>
        <w:autoSpaceDN w:val="0"/>
        <w:adjustRightInd w:val="0"/>
        <w:jc w:val="both"/>
        <w:rPr>
          <w:rFonts w:ascii="TimesNewRomanPSMT" w:eastAsiaTheme="minorHAnsi" w:hAnsi="TimesNewRomanPSMT" w:cs="TimesNewRomanPSMT"/>
          <w:lang w:eastAsia="en-US"/>
        </w:rPr>
      </w:pP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Plusieurs considérations peuvent être faites </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1</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3, </w:t>
      </w:r>
      <w:r>
        <w:rPr>
          <w:rFonts w:ascii="TimesNewRomanPS-ItalicMT" w:eastAsiaTheme="minorHAnsi" w:hAnsi="TimesNewRomanPS-ItalicMT" w:cs="TimesNewRomanPS-ItalicMT"/>
          <w:i/>
          <w:iCs/>
          <w:lang w:eastAsia="en-US"/>
        </w:rPr>
        <w:t xml:space="preserve">le </w:t>
      </w:r>
      <w:r>
        <w:rPr>
          <w:rFonts w:ascii="TimesNewRomanPSMT" w:eastAsiaTheme="minorHAnsi" w:hAnsi="TimesNewRomanPSMT" w:cs="TimesNewRomanPSMT"/>
          <w:lang w:eastAsia="en-US"/>
        </w:rPr>
        <w:t xml:space="preserve">bruit du miroir </w:t>
      </w:r>
      <w:r>
        <w:rPr>
          <w:rFonts w:ascii="TimesNewRomanPS-ItalicMT" w:eastAsiaTheme="minorHAnsi" w:hAnsi="TimesNewRomanPS-ItalicMT" w:cs="TimesNewRomanPS-ItalicMT"/>
          <w:i/>
          <w:iCs/>
          <w:lang w:eastAsia="en-US"/>
        </w:rPr>
        <w:t xml:space="preserve">NMOS (M3-M4) </w:t>
      </w:r>
      <w:r>
        <w:rPr>
          <w:rFonts w:ascii="TimesNewRomanPSMT" w:eastAsiaTheme="minorHAnsi" w:hAnsi="TimesNewRomanPSMT" w:cs="TimesNewRomanPSMT"/>
          <w:lang w:eastAsia="en-US"/>
        </w:rPr>
        <w:t>domine</w:t>
      </w:r>
    </w:p>
    <w:p w:rsidR="002818FC" w:rsidRDefault="00F2696A" w:rsidP="00F2696A">
      <w:pPr>
        <w:autoSpaceDE w:val="0"/>
        <w:autoSpaceDN w:val="0"/>
        <w:adjustRightInd w:val="0"/>
        <w:rPr>
          <w:rFonts w:ascii="TimesNewRomanPS-ItalicMT" w:eastAsiaTheme="minorHAnsi" w:hAnsi="TimesNewRomanPS-ItalicMT" w:cs="TimesNewRomanPS-ItalicMT"/>
          <w:i/>
          <w:iCs/>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En technologie </w:t>
      </w:r>
      <w:r>
        <w:rPr>
          <w:rFonts w:ascii="TimesNewRomanPS-ItalicMT" w:eastAsiaTheme="minorHAnsi" w:hAnsi="TimesNewRomanPS-ItalicMT" w:cs="TimesNewRomanPS-ItalicMT"/>
          <w:i/>
          <w:iCs/>
          <w:lang w:eastAsia="en-US"/>
        </w:rPr>
        <w:t xml:space="preserve">CMOS </w:t>
      </w:r>
      <w:r>
        <w:rPr>
          <w:rFonts w:ascii="TimesNewRomanPSMT" w:eastAsiaTheme="minorHAnsi" w:hAnsi="TimesNewRomanPSMT" w:cs="TimesNewRomanPSMT"/>
          <w:lang w:eastAsia="en-US"/>
        </w:rPr>
        <w:t xml:space="preserve">le bruit </w:t>
      </w:r>
      <w:r>
        <w:rPr>
          <w:rFonts w:ascii="TimesNewRomanPS-ItalicMT" w:eastAsiaTheme="minorHAnsi" w:hAnsi="TimesNewRomanPS-ItalicMT" w:cs="TimesNewRomanPS-ItalicMT"/>
          <w:i/>
          <w:iCs/>
          <w:lang w:eastAsia="en-US"/>
        </w:rPr>
        <w:t xml:space="preserve">1/f </w:t>
      </w:r>
      <w:r>
        <w:rPr>
          <w:rFonts w:ascii="TimesNewRomanPSMT" w:eastAsiaTheme="minorHAnsi" w:hAnsi="TimesNewRomanPSMT" w:cs="TimesNewRomanPSMT"/>
          <w:lang w:eastAsia="en-US"/>
        </w:rPr>
        <w:t xml:space="preserve">des </w:t>
      </w:r>
      <w:r>
        <w:rPr>
          <w:rFonts w:ascii="TimesNewRomanPS-ItalicMT" w:eastAsiaTheme="minorHAnsi" w:hAnsi="TimesNewRomanPS-ItalicMT" w:cs="TimesNewRomanPS-ItalicMT"/>
          <w:i/>
          <w:iCs/>
          <w:lang w:eastAsia="en-US"/>
        </w:rPr>
        <w:t xml:space="preserve">PMOS </w:t>
      </w:r>
      <w:r>
        <w:rPr>
          <w:rFonts w:ascii="TimesNewRomanPSMT" w:eastAsiaTheme="minorHAnsi" w:hAnsi="TimesNewRomanPSMT" w:cs="TimesNewRomanPSMT"/>
          <w:lang w:eastAsia="en-US"/>
        </w:rPr>
        <w:t xml:space="preserve">est inférieur à celui des </w:t>
      </w:r>
      <w:r>
        <w:rPr>
          <w:rFonts w:ascii="TimesNewRomanPS-ItalicMT" w:eastAsiaTheme="minorHAnsi" w:hAnsi="TimesNewRomanPS-ItalicMT" w:cs="TimesNewRomanPS-ItalicMT"/>
          <w:i/>
          <w:iCs/>
          <w:lang w:eastAsia="en-US"/>
        </w:rPr>
        <w:t>NMOS</w:t>
      </w:r>
    </w:p>
    <w:p w:rsidR="00F2696A" w:rsidRDefault="00F2696A" w:rsidP="00F2696A">
      <w:pPr>
        <w:autoSpaceDE w:val="0"/>
        <w:autoSpaceDN w:val="0"/>
        <w:adjustRightInd w:val="0"/>
        <w:rPr>
          <w:rFonts w:ascii="TimesNewRomanPS-ItalicMT" w:eastAsiaTheme="minorHAnsi" w:hAnsi="TimesNewRomanPS-ItalicMT" w:cs="TimesNewRomanPS-ItalicMT"/>
          <w:i/>
          <w:iCs/>
          <w:sz w:val="16"/>
          <w:szCs w:val="16"/>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Le bruit </w:t>
      </w:r>
      <w:r>
        <w:rPr>
          <w:rFonts w:ascii="TimesNewRomanPS-ItalicMT" w:eastAsiaTheme="minorHAnsi" w:hAnsi="TimesNewRomanPS-ItalicMT" w:cs="TimesNewRomanPS-ItalicMT"/>
          <w:i/>
          <w:iCs/>
          <w:lang w:eastAsia="en-US"/>
        </w:rPr>
        <w:t xml:space="preserve">1/f </w:t>
      </w:r>
      <w:r>
        <w:rPr>
          <w:rFonts w:ascii="TimesNewRomanPSMT" w:eastAsiaTheme="minorHAnsi" w:hAnsi="TimesNewRomanPSMT" w:cs="TimesNewRomanPSMT"/>
          <w:lang w:eastAsia="en-US"/>
        </w:rPr>
        <w:t xml:space="preserve">est inversement </w:t>
      </w:r>
      <w:r w:rsidR="002818FC">
        <w:rPr>
          <w:rFonts w:ascii="TimesNewRomanPSMT" w:eastAsiaTheme="minorHAnsi" w:hAnsi="TimesNewRomanPSMT" w:cs="TimesNewRomanPSMT"/>
          <w:lang w:eastAsia="en-US"/>
        </w:rPr>
        <w:t>proportionnel</w:t>
      </w:r>
      <w:r>
        <w:rPr>
          <w:rFonts w:ascii="TimesNewRomanPSMT" w:eastAsiaTheme="minorHAnsi" w:hAnsi="TimesNewRomanPSMT" w:cs="TimesNewRomanPSMT"/>
          <w:lang w:eastAsia="en-US"/>
        </w:rPr>
        <w:t xml:space="preserve"> à la surface de la grille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1</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1</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lastRenderedPageBreak/>
        <w:t xml:space="preserve">- </w:t>
      </w:r>
      <w:r>
        <w:rPr>
          <w:rFonts w:ascii="TimesNewRomanPSMT" w:eastAsiaTheme="minorHAnsi" w:hAnsi="TimesNewRomanPSMT" w:cs="TimesNewRomanPSMT"/>
          <w:lang w:eastAsia="en-US"/>
        </w:rPr>
        <w:t xml:space="preserve">La longueur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3 </w:t>
      </w:r>
      <w:r>
        <w:rPr>
          <w:rFonts w:ascii="TimesNewRomanPSMT" w:eastAsiaTheme="minorHAnsi" w:hAnsi="TimesNewRomanPSMT" w:cs="TimesNewRomanPSMT"/>
          <w:lang w:eastAsia="en-US"/>
        </w:rPr>
        <w:t>choisie très grande diminue le bruit</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 xml:space="preserve">3 </w:t>
      </w:r>
      <w:r>
        <w:rPr>
          <w:rFonts w:ascii="TimesNewRomanPSMT" w:eastAsiaTheme="minorHAnsi" w:hAnsi="TimesNewRomanPSMT" w:cs="TimesNewRomanPSMT"/>
          <w:lang w:eastAsia="en-US"/>
        </w:rPr>
        <w:t>peut être maximisé pour minimiser le bruit</w:t>
      </w:r>
    </w:p>
    <w:p w:rsidR="00F2696A" w:rsidRDefault="00F2696A" w:rsidP="00F2696A">
      <w:pPr>
        <w:autoSpaceDE w:val="0"/>
        <w:autoSpaceDN w:val="0"/>
        <w:adjustRightInd w:val="0"/>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ItalicMT" w:eastAsiaTheme="minorHAnsi" w:hAnsi="TimesNewRomanPS-ItalicMT" w:cs="TimesNewRomanPS-ItalicMT"/>
          <w:i/>
          <w:iCs/>
          <w:lang w:eastAsia="en-US"/>
        </w:rPr>
        <w:t>W</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doit être pris le plus grande que possible</w:t>
      </w:r>
    </w:p>
    <w:p w:rsidR="00F2696A" w:rsidRDefault="00F2696A" w:rsidP="00F2696A">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Augmenter </w:t>
      </w:r>
      <w:r>
        <w:rPr>
          <w:rFonts w:ascii="TimesNewRomanPS-ItalicMT" w:eastAsiaTheme="minorHAnsi" w:hAnsi="TimesNewRomanPS-ItalicMT" w:cs="TimesNewRomanPS-ItalicMT"/>
          <w:i/>
          <w:iCs/>
          <w:lang w:eastAsia="en-US"/>
        </w:rPr>
        <w:t>L</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augmente le bruit</w:t>
      </w:r>
    </w:p>
    <w:p w:rsidR="002818FC" w:rsidRDefault="002818FC" w:rsidP="00F2696A">
      <w:pPr>
        <w:autoSpaceDE w:val="0"/>
        <w:autoSpaceDN w:val="0"/>
        <w:adjustRightInd w:val="0"/>
        <w:jc w:val="both"/>
        <w:rPr>
          <w:rFonts w:ascii="TimesNewRomanPSMT" w:eastAsiaTheme="minorHAnsi" w:hAnsi="TimesNewRomanPSMT" w:cs="TimesNewRomanPSMT"/>
          <w:lang w:eastAsia="en-US"/>
        </w:rPr>
      </w:pPr>
    </w:p>
    <w:p w:rsidR="00DB43BF" w:rsidRDefault="004C1F4E" w:rsidP="00E24D7C">
      <w:pPr>
        <w:autoSpaceDE w:val="0"/>
        <w:autoSpaceDN w:val="0"/>
        <w:adjustRightInd w:val="0"/>
        <w:rPr>
          <w:rFonts w:eastAsiaTheme="minorHAnsi"/>
          <w:lang w:eastAsia="en-US"/>
        </w:rPr>
      </w:pPr>
      <w:r>
        <w:rPr>
          <w:rFonts w:eastAsiaTheme="minorHAnsi"/>
          <w:lang w:eastAsia="en-US"/>
        </w:rPr>
        <w:t>Concernant le bruit thermique, on fait les considérations suivantes :</w:t>
      </w:r>
    </w:p>
    <w:p w:rsidR="004C1F4E" w:rsidRPr="004C1F4E" w:rsidRDefault="004C1F4E" w:rsidP="00E24D7C">
      <w:pPr>
        <w:autoSpaceDE w:val="0"/>
        <w:autoSpaceDN w:val="0"/>
        <w:adjustRightInd w:val="0"/>
        <w:rPr>
          <w:rFonts w:eastAsiaTheme="minorHAnsi"/>
          <w:lang w:eastAsia="en-US"/>
        </w:rPr>
      </w:pPr>
    </w:p>
    <w:p w:rsidR="002818FC" w:rsidRDefault="002818FC" w:rsidP="007D713B">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Le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 xml:space="preserve">offre une transconductance </w:t>
      </w:r>
      <w:proofErr w:type="spellStart"/>
      <w:r>
        <w:rPr>
          <w:rFonts w:ascii="TimesNewRomanPS-ItalicMT" w:eastAsiaTheme="minorHAnsi" w:hAnsi="TimesNewRomanPS-ItalicMT" w:cs="TimesNewRomanPS-ItalicMT"/>
          <w:i/>
          <w:iCs/>
          <w:lang w:eastAsia="en-US"/>
        </w:rPr>
        <w:t>g</w:t>
      </w:r>
      <w:r>
        <w:rPr>
          <w:rFonts w:ascii="TimesNewRomanPS-ItalicMT" w:eastAsiaTheme="minorHAnsi" w:hAnsi="TimesNewRomanPS-ItalicMT" w:cs="TimesNewRomanPS-ItalicMT"/>
          <w:i/>
          <w:iCs/>
          <w:sz w:val="16"/>
          <w:szCs w:val="16"/>
          <w:lang w:eastAsia="en-US"/>
        </w:rPr>
        <w:t>m</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plus grande par rapport au</w:t>
      </w:r>
      <w:r w:rsidR="00E24D7C">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PMOS</w:t>
      </w:r>
      <w:r>
        <w:rPr>
          <w:rFonts w:ascii="TimesNewRomanPSMT" w:eastAsiaTheme="minorHAnsi" w:hAnsi="TimesNewRomanPSMT" w:cs="TimesNewRomanPSMT"/>
          <w:lang w:eastAsia="en-US"/>
        </w:rPr>
        <w:t>, ce qui signifie un bruit thermique plus faible.</w:t>
      </w:r>
    </w:p>
    <w:p w:rsidR="00EB5BC5" w:rsidRDefault="00EB5BC5" w:rsidP="007D713B">
      <w:pPr>
        <w:autoSpaceDE w:val="0"/>
        <w:autoSpaceDN w:val="0"/>
        <w:adjustRightInd w:val="0"/>
        <w:jc w:val="both"/>
        <w:rPr>
          <w:rFonts w:ascii="TimesNewRomanPSMT" w:eastAsiaTheme="minorHAnsi" w:hAnsi="TimesNewRomanPSMT" w:cs="TimesNewRomanPSMT"/>
          <w:lang w:eastAsia="en-US"/>
        </w:rPr>
      </w:pPr>
      <w:r>
        <w:rPr>
          <w:rFonts w:ascii="ArialMT" w:eastAsiaTheme="minorHAnsi" w:hAnsi="ArialMT" w:cs="ArialMT"/>
          <w:lang w:eastAsia="en-US"/>
        </w:rPr>
        <w:t xml:space="preserve">- </w:t>
      </w:r>
      <w:r>
        <w:rPr>
          <w:rFonts w:ascii="TimesNewRomanPSMT" w:eastAsiaTheme="minorHAnsi" w:hAnsi="TimesNewRomanPSMT" w:cs="TimesNewRomanPSMT"/>
          <w:lang w:eastAsia="en-US"/>
        </w:rPr>
        <w:t xml:space="preserve">Il faut augmenter la transconductance </w:t>
      </w:r>
      <w:proofErr w:type="spellStart"/>
      <w:r>
        <w:rPr>
          <w:rFonts w:ascii="TimesNewRomanPS-ItalicMT" w:eastAsiaTheme="minorHAnsi" w:hAnsi="TimesNewRomanPS-ItalicMT" w:cs="TimesNewRomanPS-ItalicMT"/>
          <w:i/>
          <w:iCs/>
          <w:lang w:eastAsia="en-US"/>
        </w:rPr>
        <w:t>g</w:t>
      </w:r>
      <w:r>
        <w:rPr>
          <w:rFonts w:ascii="TimesNewRomanPS-ItalicMT" w:eastAsiaTheme="minorHAnsi" w:hAnsi="TimesNewRomanPS-ItalicMT" w:cs="TimesNewRomanPS-ItalicMT"/>
          <w:i/>
          <w:iCs/>
          <w:sz w:val="16"/>
          <w:szCs w:val="16"/>
          <w:lang w:eastAsia="en-US"/>
        </w:rPr>
        <w:t>m</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de l’étage différentielle. </w:t>
      </w:r>
      <w:r w:rsidR="00F64DF3">
        <w:rPr>
          <w:rFonts w:ascii="TimesNewRomanPSMT" w:eastAsiaTheme="minorHAnsi" w:hAnsi="TimesNewRomanPSMT" w:cs="TimesNewRomanPSMT"/>
          <w:lang w:eastAsia="en-US"/>
        </w:rPr>
        <w:t>A</w:t>
      </w:r>
      <w:r>
        <w:rPr>
          <w:rFonts w:ascii="TimesNewRomanPSMT" w:eastAsiaTheme="minorHAnsi" w:hAnsi="TimesNewRomanPSMT" w:cs="TimesNewRomanPSMT"/>
          <w:lang w:eastAsia="en-US"/>
        </w:rPr>
        <w:t>ugmenter le courant n’amène pas à des améliorations,</w:t>
      </w:r>
      <w:r w:rsidR="00F64D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sauf qu’augmenter le bruit.</w:t>
      </w:r>
    </w:p>
    <w:p w:rsidR="00101E62" w:rsidRDefault="00101E62" w:rsidP="00E24D7C">
      <w:pPr>
        <w:autoSpaceDE w:val="0"/>
        <w:autoSpaceDN w:val="0"/>
        <w:adjustRightInd w:val="0"/>
        <w:rPr>
          <w:rFonts w:ascii="TimesNewRomanPSMT" w:eastAsiaTheme="minorHAnsi" w:hAnsi="TimesNewRomanPSMT" w:cs="TimesNewRomanPSMT"/>
          <w:lang w:eastAsia="en-US"/>
        </w:rPr>
      </w:pPr>
    </w:p>
    <w:p w:rsidR="00101E62" w:rsidRDefault="00101E62" w:rsidP="00B86C5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En conclusion on peut remarquer que la diminution du bruit se fait en général par</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la maximisation des dimensions des transistors, en augmentant la surface </w:t>
      </w:r>
      <w:r>
        <w:rPr>
          <w:rFonts w:ascii="TimesNewRomanPS-ItalicMT" w:eastAsiaTheme="minorHAnsi" w:hAnsi="TimesNewRomanPS-ItalicMT" w:cs="TimesNewRomanPS-ItalicMT"/>
          <w:i/>
          <w:iCs/>
          <w:lang w:eastAsia="en-US"/>
        </w:rPr>
        <w:t>WL</w:t>
      </w:r>
      <w:r>
        <w:rPr>
          <w:rFonts w:ascii="TimesNewRomanPSMT" w:eastAsiaTheme="minorHAnsi" w:hAnsi="TimesNewRomanPSMT" w:cs="TimesNewRomanPSMT"/>
          <w:lang w:eastAsia="en-US"/>
        </w:rPr>
        <w:t>.</w:t>
      </w:r>
    </w:p>
    <w:p w:rsidR="00101E62" w:rsidRDefault="00101E62" w:rsidP="00B86C5F">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Mais les dimensions des transistors augmentent les capacités parasites qui peuvent</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détériorer et modifier les propriétés de l’amplificateur (marge de phase, bande</w:t>
      </w:r>
      <w:r w:rsidR="00B86C5F">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passante et gain).</w:t>
      </w:r>
    </w:p>
    <w:p w:rsidR="00101E62" w:rsidRDefault="00101E62" w:rsidP="00101E62">
      <w:pPr>
        <w:autoSpaceDE w:val="0"/>
        <w:autoSpaceDN w:val="0"/>
        <w:adjustRightInd w:val="0"/>
        <w:rPr>
          <w:rFonts w:ascii="TimesNewRomanPSMT" w:eastAsiaTheme="minorHAnsi" w:hAnsi="TimesNewRomanPSMT" w:cs="TimesNewRomanPSMT"/>
          <w:lang w:eastAsia="en-US"/>
        </w:rPr>
      </w:pPr>
    </w:p>
    <w:p w:rsidR="00755CD1" w:rsidRDefault="00976DDE" w:rsidP="004C40FF">
      <w:pPr>
        <w:jc w:val="both"/>
        <w:rPr>
          <w:rFonts w:eastAsia="Times New Roman"/>
          <w:lang w:eastAsia="fr-FR"/>
        </w:rPr>
      </w:pPr>
      <w:r w:rsidRPr="00976DDE">
        <w:rPr>
          <w:rFonts w:eastAsia="Times New Roman"/>
          <w:lang w:eastAsia="fr-FR"/>
        </w:rPr>
        <w:t xml:space="preserve">L'avantage d'utiliser </w:t>
      </w:r>
      <w:r>
        <w:rPr>
          <w:rFonts w:eastAsia="Times New Roman"/>
          <w:lang w:eastAsia="fr-FR"/>
        </w:rPr>
        <w:t xml:space="preserve">une </w:t>
      </w:r>
      <w:r w:rsidRPr="00976DDE">
        <w:rPr>
          <w:rFonts w:eastAsia="Times New Roman"/>
          <w:lang w:eastAsia="fr-FR"/>
        </w:rPr>
        <w:t xml:space="preserve">paire différentielle et source de courant </w:t>
      </w:r>
      <w:r>
        <w:rPr>
          <w:rFonts w:eastAsia="Times New Roman"/>
          <w:lang w:eastAsia="fr-FR"/>
        </w:rPr>
        <w:t xml:space="preserve">de type </w:t>
      </w:r>
      <w:r w:rsidRPr="00976DDE">
        <w:rPr>
          <w:rFonts w:eastAsia="Times New Roman"/>
          <w:lang w:eastAsia="fr-FR"/>
        </w:rPr>
        <w:t>PMOS est le</w:t>
      </w:r>
      <w:r w:rsidRPr="00976DDE">
        <w:rPr>
          <w:rFonts w:eastAsia="Times New Roman"/>
          <w:lang w:eastAsia="fr-FR"/>
        </w:rPr>
        <w:br/>
        <w:t xml:space="preserve">fait que les substrats sont connectés à la source. </w:t>
      </w:r>
    </w:p>
    <w:p w:rsidR="00976DDE" w:rsidRPr="00976DDE" w:rsidRDefault="00976DDE" w:rsidP="004C40FF">
      <w:pPr>
        <w:jc w:val="both"/>
        <w:rPr>
          <w:rFonts w:eastAsia="Times New Roman"/>
          <w:lang w:eastAsia="fr-FR"/>
        </w:rPr>
      </w:pPr>
      <w:r w:rsidRPr="00976DDE">
        <w:rPr>
          <w:rFonts w:eastAsia="Times New Roman"/>
          <w:lang w:eastAsia="fr-FR"/>
        </w:rPr>
        <w:t>De cette façon l</w:t>
      </w:r>
      <w:r w:rsidR="00AC7D24">
        <w:rPr>
          <w:rFonts w:eastAsia="Times New Roman"/>
          <w:lang w:eastAsia="fr-FR"/>
        </w:rPr>
        <w:t xml:space="preserve">’effet body </w:t>
      </w:r>
      <w:r w:rsidRPr="00976DDE">
        <w:rPr>
          <w:rFonts w:eastAsia="Times New Roman"/>
          <w:lang w:eastAsia="fr-FR"/>
        </w:rPr>
        <w:t xml:space="preserve">est </w:t>
      </w:r>
      <w:r w:rsidR="004C40FF" w:rsidRPr="00976DDE">
        <w:rPr>
          <w:rFonts w:eastAsia="Times New Roman"/>
          <w:lang w:eastAsia="fr-FR"/>
        </w:rPr>
        <w:t>exclu</w:t>
      </w:r>
      <w:r w:rsidRPr="00976DDE">
        <w:rPr>
          <w:rFonts w:eastAsia="Times New Roman"/>
          <w:lang w:eastAsia="fr-FR"/>
        </w:rPr>
        <w:t xml:space="preserve"> et l'appariement est </w:t>
      </w:r>
      <w:r w:rsidR="008E0D2E" w:rsidRPr="00976DDE">
        <w:rPr>
          <w:rFonts w:eastAsia="Times New Roman"/>
          <w:lang w:eastAsia="fr-FR"/>
        </w:rPr>
        <w:t>amélioré</w:t>
      </w:r>
      <w:r w:rsidRPr="00976DDE">
        <w:rPr>
          <w:rFonts w:eastAsia="Times New Roman"/>
          <w:lang w:eastAsia="fr-FR"/>
        </w:rPr>
        <w:t>.</w:t>
      </w:r>
      <w:r w:rsidRPr="00976DDE">
        <w:rPr>
          <w:rFonts w:eastAsia="Times New Roman"/>
          <w:lang w:eastAsia="fr-FR"/>
        </w:rPr>
        <w:br/>
        <w:t xml:space="preserve">Mais il a aussi un inconvénient </w:t>
      </w:r>
      <w:r w:rsidR="00AC7D24">
        <w:rPr>
          <w:rFonts w:eastAsia="Times New Roman"/>
          <w:lang w:eastAsia="fr-FR"/>
        </w:rPr>
        <w:t>avec c</w:t>
      </w:r>
      <w:r w:rsidRPr="00976DDE">
        <w:rPr>
          <w:rFonts w:eastAsia="Times New Roman"/>
          <w:lang w:eastAsia="fr-FR"/>
        </w:rPr>
        <w:t>ette architecture: gain plus faible</w:t>
      </w:r>
      <w:r w:rsidR="00AC7D24">
        <w:rPr>
          <w:rFonts w:eastAsia="Times New Roman"/>
          <w:lang w:eastAsia="fr-FR"/>
        </w:rPr>
        <w:t xml:space="preserve"> </w:t>
      </w:r>
      <w:r w:rsidRPr="00976DDE">
        <w:rPr>
          <w:rFonts w:eastAsia="Times New Roman"/>
          <w:lang w:eastAsia="fr-FR"/>
        </w:rPr>
        <w:t xml:space="preserve"> </w:t>
      </w:r>
      <w:r w:rsidR="00AC7D24">
        <w:rPr>
          <w:rFonts w:eastAsia="Times New Roman"/>
          <w:lang w:eastAsia="fr-FR"/>
        </w:rPr>
        <w:t xml:space="preserve">car la transconductance des PMOS est </w:t>
      </w:r>
      <w:r w:rsidRPr="00976DDE">
        <w:rPr>
          <w:rFonts w:eastAsia="Times New Roman"/>
          <w:lang w:eastAsia="fr-FR"/>
        </w:rPr>
        <w:t>plus petit</w:t>
      </w:r>
      <w:r w:rsidR="00AC7D24">
        <w:rPr>
          <w:rFonts w:eastAsia="Times New Roman"/>
          <w:lang w:eastAsia="fr-FR"/>
        </w:rPr>
        <w:t xml:space="preserve">e que celle des </w:t>
      </w:r>
      <w:r w:rsidRPr="00976DDE">
        <w:rPr>
          <w:rFonts w:eastAsia="Times New Roman"/>
          <w:lang w:eastAsia="fr-FR"/>
        </w:rPr>
        <w:t>NMOS.</w:t>
      </w:r>
    </w:p>
    <w:p w:rsidR="00F2696A" w:rsidRDefault="00F2696A" w:rsidP="0011029F">
      <w:pPr>
        <w:autoSpaceDE w:val="0"/>
        <w:autoSpaceDN w:val="0"/>
        <w:adjustRightInd w:val="0"/>
        <w:jc w:val="both"/>
        <w:rPr>
          <w:rFonts w:ascii="TimesNewRomanPSMT" w:eastAsiaTheme="minorHAnsi" w:hAnsi="TimesNewRomanPSMT" w:cs="TimesNewRomanPSMT"/>
          <w:lang w:eastAsia="en-US"/>
        </w:rPr>
      </w:pPr>
    </w:p>
    <w:p w:rsidR="00E02507" w:rsidRDefault="00E02507" w:rsidP="0011029F">
      <w:pPr>
        <w:autoSpaceDE w:val="0"/>
        <w:autoSpaceDN w:val="0"/>
        <w:adjustRightInd w:val="0"/>
        <w:jc w:val="both"/>
        <w:rPr>
          <w:rFonts w:ascii="TimesNewRomanPSMT" w:eastAsiaTheme="minorHAnsi" w:hAnsi="TimesNewRomanPSMT" w:cs="TimesNewRomanPSMT"/>
          <w:lang w:eastAsia="en-US"/>
        </w:rPr>
      </w:pPr>
    </w:p>
    <w:p w:rsidR="00F2696A" w:rsidRDefault="00F2696A" w:rsidP="0011029F">
      <w:pPr>
        <w:autoSpaceDE w:val="0"/>
        <w:autoSpaceDN w:val="0"/>
        <w:adjustRightInd w:val="0"/>
        <w:jc w:val="both"/>
        <w:rPr>
          <w:rFonts w:ascii="TimesNewRomanPSMT" w:eastAsiaTheme="minorHAnsi" w:hAnsi="TimesNewRomanPSMT" w:cs="TimesNewRomanPSMT"/>
          <w:lang w:eastAsia="en-US"/>
        </w:rPr>
      </w:pPr>
    </w:p>
    <w:p w:rsidR="008D36AB" w:rsidRPr="005C26EB" w:rsidRDefault="005C6A64" w:rsidP="0011029F">
      <w:pPr>
        <w:autoSpaceDE w:val="0"/>
        <w:autoSpaceDN w:val="0"/>
        <w:adjustRightInd w:val="0"/>
        <w:jc w:val="both"/>
        <w:rPr>
          <w:rFonts w:ascii="TimesNewRomanPSMT" w:eastAsiaTheme="minorHAnsi" w:hAnsi="TimesNewRomanPSMT" w:cs="TimesNewRomanPSMT"/>
          <w:b/>
          <w:sz w:val="28"/>
          <w:szCs w:val="28"/>
          <w:lang w:eastAsia="en-US"/>
        </w:rPr>
      </w:pPr>
      <w:r w:rsidRPr="005C26EB">
        <w:rPr>
          <w:rFonts w:ascii="TimesNewRomanPSMT" w:eastAsiaTheme="minorHAnsi" w:hAnsi="TimesNewRomanPSMT" w:cs="TimesNewRomanPSMT"/>
          <w:b/>
          <w:sz w:val="28"/>
          <w:szCs w:val="28"/>
          <w:lang w:eastAsia="en-US"/>
        </w:rPr>
        <w:t>Caractéristiques AC des amplificateurs opérationnels</w:t>
      </w:r>
    </w:p>
    <w:p w:rsidR="005C6A64" w:rsidRDefault="005C6A64" w:rsidP="0011029F">
      <w:pPr>
        <w:autoSpaceDE w:val="0"/>
        <w:autoSpaceDN w:val="0"/>
        <w:adjustRightInd w:val="0"/>
        <w:jc w:val="both"/>
        <w:rPr>
          <w:rFonts w:ascii="TimesNewRomanPSMT" w:eastAsiaTheme="minorHAnsi" w:hAnsi="TimesNewRomanPSMT" w:cs="TimesNewRomanPSMT"/>
          <w:lang w:eastAsia="en-US"/>
        </w:rPr>
      </w:pPr>
    </w:p>
    <w:p w:rsidR="006537DD" w:rsidRDefault="006537DD" w:rsidP="006537DD">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La stabilité d’un amplificateur est décrite par la marge de phase. Dans le demain temporel, cette stabilité est représentée par le </w:t>
      </w:r>
      <w:proofErr w:type="spellStart"/>
      <w:r>
        <w:rPr>
          <w:rFonts w:ascii="TimesNewRomanPS-ItalicMT" w:eastAsiaTheme="minorHAnsi" w:hAnsi="TimesNewRomanPS-ItalicMT" w:cs="TimesNewRomanPS-ItalicMT"/>
          <w:i/>
          <w:iCs/>
          <w:lang w:eastAsia="en-US"/>
        </w:rPr>
        <w:t>Settling</w:t>
      </w:r>
      <w:proofErr w:type="spellEnd"/>
      <w:r>
        <w:rPr>
          <w:rFonts w:ascii="TimesNewRomanPS-ItalicMT" w:eastAsiaTheme="minorHAnsi" w:hAnsi="TimesNewRomanPS-ItalicMT" w:cs="TimesNewRomanPS-ItalicMT"/>
          <w:i/>
          <w:iCs/>
          <w:lang w:eastAsia="en-US"/>
        </w:rPr>
        <w:t xml:space="preserve"> Time </w:t>
      </w:r>
      <w:r>
        <w:rPr>
          <w:rFonts w:ascii="TimesNewRomanPSMT" w:eastAsiaTheme="minorHAnsi" w:hAnsi="TimesNewRomanPSMT" w:cs="TimesNewRomanPSMT"/>
          <w:lang w:eastAsia="en-US"/>
        </w:rPr>
        <w:t>et l’</w:t>
      </w:r>
      <w:proofErr w:type="spellStart"/>
      <w:r>
        <w:rPr>
          <w:rFonts w:ascii="TimesNewRomanPS-ItalicMT" w:eastAsiaTheme="minorHAnsi" w:hAnsi="TimesNewRomanPS-ItalicMT" w:cs="TimesNewRomanPS-ItalicMT"/>
          <w:i/>
          <w:iCs/>
          <w:lang w:eastAsia="en-US"/>
        </w:rPr>
        <w:t>Overshoot</w:t>
      </w:r>
      <w:proofErr w:type="spellEnd"/>
      <w:r>
        <w:rPr>
          <w:rFonts w:ascii="TimesNewRomanPSMT" w:eastAsiaTheme="minorHAnsi" w:hAnsi="TimesNewRomanPSMT" w:cs="TimesNewRomanPSMT"/>
          <w:lang w:eastAsia="en-US"/>
        </w:rPr>
        <w:t>.</w:t>
      </w:r>
    </w:p>
    <w:p w:rsidR="00BE79D2" w:rsidRDefault="00BE79D2" w:rsidP="006537DD">
      <w:pPr>
        <w:autoSpaceDE w:val="0"/>
        <w:autoSpaceDN w:val="0"/>
        <w:adjustRightInd w:val="0"/>
        <w:rPr>
          <w:rFonts w:ascii="TimesNewRomanPSMT" w:eastAsiaTheme="minorHAnsi" w:hAnsi="TimesNewRomanPSMT" w:cs="TimesNewRomanPSMT"/>
          <w:lang w:eastAsia="en-US"/>
        </w:rPr>
      </w:pPr>
    </w:p>
    <w:p w:rsidR="00BE79D2" w:rsidRDefault="00BE79D2" w:rsidP="006537DD">
      <w:pPr>
        <w:autoSpaceDE w:val="0"/>
        <w:autoSpaceDN w:val="0"/>
        <w:adjustRightInd w:val="0"/>
        <w:rPr>
          <w:rFonts w:ascii="TimesNewRomanPSMT" w:eastAsiaTheme="minorHAnsi" w:hAnsi="TimesNewRomanPSMT" w:cs="TimesNewRomanPSMT"/>
          <w:lang w:eastAsia="en-US"/>
        </w:rPr>
      </w:pPr>
    </w:p>
    <w:p w:rsidR="00BE79D2" w:rsidRDefault="00BE79D2" w:rsidP="000F0BF3">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L’architecture de l’amplificateur à deux étages comprend un premier étage</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(étage transducteur, </w:t>
      </w:r>
      <w:r>
        <w:rPr>
          <w:rFonts w:ascii="TimesNewRomanPS-ItalicMT" w:eastAsiaTheme="minorHAnsi" w:hAnsi="TimesNewRomanPS-ItalicMT" w:cs="TimesNewRomanPS-ItalicMT"/>
          <w:i/>
          <w:iCs/>
          <w:lang w:eastAsia="en-US"/>
        </w:rPr>
        <w:t>M1</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M2, M5</w:t>
      </w:r>
      <w:r>
        <w:rPr>
          <w:rFonts w:ascii="TimesNewRomanPSMT" w:eastAsiaTheme="minorHAnsi" w:hAnsi="TimesNewRomanPSMT" w:cs="TimesNewRomanPSMT"/>
          <w:lang w:eastAsia="en-US"/>
        </w:rPr>
        <w:t>) qui convertit la tension différentielle</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en courant différentiel (</w:t>
      </w:r>
      <w:r>
        <w:rPr>
          <w:rFonts w:ascii="TimesNewRomanPS-ItalicMT" w:eastAsiaTheme="minorHAnsi" w:hAnsi="TimesNewRomanPS-ItalicMT" w:cs="TimesNewRomanPS-ItalicMT"/>
          <w:i/>
          <w:iCs/>
          <w:lang w:eastAsia="en-US"/>
        </w:rPr>
        <w:t>V→I</w:t>
      </w:r>
      <w:r>
        <w:rPr>
          <w:rFonts w:ascii="TimesNewRomanPSMT" w:eastAsiaTheme="minorHAnsi" w:hAnsi="TimesNewRomanPSMT" w:cs="TimesNewRomanPSMT"/>
          <w:lang w:eastAsia="en-US"/>
        </w:rPr>
        <w:t xml:space="preserve">). Le miroir de courant formé par </w:t>
      </w:r>
      <w:r>
        <w:rPr>
          <w:rFonts w:ascii="TimesNewRomanPS-ItalicMT" w:eastAsiaTheme="minorHAnsi" w:hAnsi="TimesNewRomanPS-ItalicMT" w:cs="TimesNewRomanPS-ItalicMT"/>
          <w:i/>
          <w:iCs/>
          <w:lang w:eastAsia="en-US"/>
        </w:rPr>
        <w:t xml:space="preserve">M3-M4 </w:t>
      </w:r>
      <w:r>
        <w:rPr>
          <w:rFonts w:ascii="TimesNewRomanPSMT" w:eastAsiaTheme="minorHAnsi" w:hAnsi="TimesNewRomanPSMT" w:cs="TimesNewRomanPSMT"/>
          <w:lang w:eastAsia="en-US"/>
        </w:rPr>
        <w:t>reconverti</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cette courant en une tension différentielle (</w:t>
      </w:r>
      <w:r>
        <w:rPr>
          <w:rFonts w:ascii="TimesNewRomanPS-ItalicMT" w:eastAsiaTheme="minorHAnsi" w:hAnsi="TimesNewRomanPS-ItalicMT" w:cs="TimesNewRomanPS-ItalicMT"/>
          <w:i/>
          <w:iCs/>
          <w:lang w:eastAsia="en-US"/>
        </w:rPr>
        <w:t>I→V</w:t>
      </w:r>
      <w:r>
        <w:rPr>
          <w:rFonts w:ascii="TimesNewRomanPSMT" w:eastAsiaTheme="minorHAnsi" w:hAnsi="TimesNewRomanPSMT" w:cs="TimesNewRomanPSMT"/>
          <w:lang w:eastAsia="en-US"/>
        </w:rPr>
        <w:t>). Le deuxième étage est formé par</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un amplificateur classe A qui transforme la tension différentielle en courant (</w:t>
      </w:r>
      <w:r>
        <w:rPr>
          <w:rFonts w:ascii="TimesNewRomanPS-ItalicMT" w:eastAsiaTheme="minorHAnsi" w:hAnsi="TimesNewRomanPS-ItalicMT" w:cs="TimesNewRomanPS-ItalicMT"/>
          <w:i/>
          <w:iCs/>
          <w:lang w:eastAsia="en-US"/>
        </w:rPr>
        <w:t>M</w:t>
      </w:r>
      <w:r w:rsidR="0061682F">
        <w:rPr>
          <w:rFonts w:ascii="TimesNewRomanPS-ItalicMT" w:eastAsiaTheme="minorHAnsi" w:hAnsi="TimesNewRomanPS-ItalicMT" w:cs="TimesNewRomanPS-ItalicMT"/>
          <w:i/>
          <w:iCs/>
          <w:lang w:eastAsia="en-US"/>
        </w:rPr>
        <w:t>6</w:t>
      </w:r>
      <w:r>
        <w:rPr>
          <w:rFonts w:ascii="TimesNewRomanPSMT" w:eastAsiaTheme="minorHAnsi" w:hAnsi="TimesNewRomanPSMT" w:cs="TimesNewRomanPSMT"/>
          <w:lang w:eastAsia="en-US"/>
        </w:rPr>
        <w:t>)</w:t>
      </w:r>
      <w:r w:rsidR="000F0BF3">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qui est reconverti en tension par </w:t>
      </w:r>
      <w:r>
        <w:rPr>
          <w:rFonts w:ascii="TimesNewRomanPS-ItalicMT" w:eastAsiaTheme="minorHAnsi" w:hAnsi="TimesNewRomanPS-ItalicMT" w:cs="TimesNewRomanPS-ItalicMT"/>
          <w:i/>
          <w:iCs/>
          <w:lang w:eastAsia="en-US"/>
        </w:rPr>
        <w:t>M</w:t>
      </w:r>
      <w:r w:rsidR="0061682F">
        <w:rPr>
          <w:rFonts w:ascii="TimesNewRomanPS-ItalicMT" w:eastAsiaTheme="minorHAnsi" w:hAnsi="TimesNewRomanPS-ItalicMT" w:cs="TimesNewRomanPS-ItalicMT"/>
          <w:i/>
          <w:iCs/>
          <w:lang w:eastAsia="en-US"/>
        </w:rPr>
        <w:t>7</w:t>
      </w:r>
      <w:r>
        <w:rPr>
          <w:rFonts w:ascii="TimesNewRomanPSMT" w:eastAsiaTheme="minorHAnsi" w:hAnsi="TimesNewRomanPSMT" w:cs="TimesNewRomanPSMT"/>
          <w:lang w:eastAsia="en-US"/>
        </w:rPr>
        <w:t>.</w:t>
      </w:r>
    </w:p>
    <w:p w:rsidR="00AB1B3B" w:rsidRDefault="00AB1B3B" w:rsidP="000F0BF3">
      <w:pPr>
        <w:autoSpaceDE w:val="0"/>
        <w:autoSpaceDN w:val="0"/>
        <w:adjustRightInd w:val="0"/>
        <w:jc w:val="both"/>
        <w:rPr>
          <w:rFonts w:ascii="TimesNewRomanPSMT" w:eastAsiaTheme="minorHAnsi" w:hAnsi="TimesNewRomanPSMT" w:cs="TimesNewRomanPSMT"/>
          <w:lang w:eastAsia="en-US"/>
        </w:rPr>
      </w:pPr>
    </w:p>
    <w:p w:rsidR="00AB1B3B" w:rsidRDefault="00AB1B3B" w:rsidP="00730A7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L’amplificateur classe A est l’étage de sortie. Il est caractérisé</w:t>
      </w:r>
      <w:r w:rsidR="00730A76">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par une impédance de sortie faible et un gain en courant élevé. Le transistor </w:t>
      </w:r>
      <w:r>
        <w:rPr>
          <w:rFonts w:ascii="TimesNewRomanPS-ItalicMT" w:eastAsiaTheme="minorHAnsi" w:hAnsi="TimesNewRomanPS-ItalicMT" w:cs="TimesNewRomanPS-ItalicMT"/>
          <w:i/>
          <w:iCs/>
          <w:lang w:eastAsia="en-US"/>
        </w:rPr>
        <w:t>M7</w:t>
      </w:r>
      <w:r w:rsidR="00730A76">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 xml:space="preserve">est la charge active, tandis que </w:t>
      </w:r>
      <w:r>
        <w:rPr>
          <w:rFonts w:ascii="TimesNewRomanPS-ItalicMT" w:eastAsiaTheme="minorHAnsi" w:hAnsi="TimesNewRomanPS-ItalicMT" w:cs="TimesNewRomanPS-ItalicMT"/>
          <w:i/>
          <w:iCs/>
          <w:lang w:eastAsia="en-US"/>
        </w:rPr>
        <w:t xml:space="preserve">M6 </w:t>
      </w:r>
      <w:r>
        <w:rPr>
          <w:rFonts w:ascii="TimesNewRomanPSMT" w:eastAsiaTheme="minorHAnsi" w:hAnsi="TimesNewRomanPSMT" w:cs="TimesNewRomanPSMT"/>
          <w:lang w:eastAsia="en-US"/>
        </w:rPr>
        <w:t>est l’entrée de l’amplificateur. La variation de</w:t>
      </w:r>
      <w:r w:rsidR="00730A76">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V</w:t>
      </w:r>
      <w:r>
        <w:rPr>
          <w:rFonts w:ascii="TimesNewRomanPSMT" w:eastAsiaTheme="minorHAnsi" w:hAnsi="TimesNewRomanPSMT" w:cs="TimesNewRomanPSMT"/>
          <w:sz w:val="16"/>
          <w:szCs w:val="16"/>
          <w:lang w:eastAsia="en-US"/>
        </w:rPr>
        <w:t xml:space="preserve">GS6 </w:t>
      </w:r>
      <w:r>
        <w:rPr>
          <w:rFonts w:ascii="TimesNewRomanPSMT" w:eastAsiaTheme="minorHAnsi" w:hAnsi="TimesNewRomanPSMT" w:cs="TimesNewRomanPSMT"/>
          <w:lang w:eastAsia="en-US"/>
        </w:rPr>
        <w:t>modifie le courant de drain I</w:t>
      </w:r>
      <w:r>
        <w:rPr>
          <w:rFonts w:ascii="TimesNewRomanPSMT" w:eastAsiaTheme="minorHAnsi" w:hAnsi="TimesNewRomanPSMT" w:cs="TimesNewRomanPSMT"/>
          <w:sz w:val="16"/>
          <w:szCs w:val="16"/>
          <w:lang w:eastAsia="en-US"/>
        </w:rPr>
        <w:t xml:space="preserve">D6 </w:t>
      </w:r>
      <w:r>
        <w:rPr>
          <w:rFonts w:ascii="TimesNewRomanPSMT" w:eastAsiaTheme="minorHAnsi" w:hAnsi="TimesNewRomanPSMT" w:cs="TimesNewRomanPSMT"/>
          <w:lang w:eastAsia="en-US"/>
        </w:rPr>
        <w:t>:</w:t>
      </w:r>
    </w:p>
    <w:p w:rsidR="001870E6" w:rsidRDefault="001870E6" w:rsidP="000F0BF3">
      <w:pPr>
        <w:autoSpaceDE w:val="0"/>
        <w:autoSpaceDN w:val="0"/>
        <w:adjustRightInd w:val="0"/>
        <w:jc w:val="both"/>
        <w:rPr>
          <w:rFonts w:ascii="TimesNewRomanPSMT" w:eastAsiaTheme="minorHAnsi" w:hAnsi="TimesNewRomanPSMT" w:cs="TimesNewRomanPSMT"/>
          <w:lang w:eastAsia="en-US"/>
        </w:rPr>
      </w:pPr>
    </w:p>
    <w:p w:rsidR="001870E6" w:rsidRDefault="001870E6" w:rsidP="001870E6">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Les pôles sont définis par rapport aux capacités parasites dominant le schéma de</w:t>
      </w:r>
    </w:p>
    <w:p w:rsidR="001870E6" w:rsidRDefault="001870E6" w:rsidP="001870E6">
      <w:pPr>
        <w:autoSpaceDE w:val="0"/>
        <w:autoSpaceDN w:val="0"/>
        <w:adjustRightInd w:val="0"/>
        <w:rPr>
          <w:rFonts w:ascii="TimesNewRomanPSMT" w:eastAsiaTheme="minorHAnsi" w:hAnsi="TimesNewRomanPSMT" w:cs="TimesNewRomanPSMT"/>
          <w:lang w:eastAsia="en-US"/>
        </w:rPr>
      </w:pPr>
      <w:proofErr w:type="gramStart"/>
      <w:r>
        <w:rPr>
          <w:rFonts w:ascii="TimesNewRomanPSMT" w:eastAsiaTheme="minorHAnsi" w:hAnsi="TimesNewRomanPSMT" w:cs="TimesNewRomanPSMT"/>
          <w:lang w:eastAsia="en-US"/>
        </w:rPr>
        <w:t>l’amplificateur</w:t>
      </w:r>
      <w:proofErr w:type="gramEnd"/>
      <w:r>
        <w:rPr>
          <w:rFonts w:ascii="TimesNewRomanPSMT" w:eastAsiaTheme="minorHAnsi" w:hAnsi="TimesNewRomanPSMT" w:cs="TimesNewRomanPSMT"/>
          <w:lang w:eastAsia="en-US"/>
        </w:rPr>
        <w:t xml:space="preserve">. La </w:t>
      </w:r>
      <w:r>
        <w:rPr>
          <w:rFonts w:ascii="TimesNewRomanPS-ItalicMT" w:eastAsiaTheme="minorHAnsi" w:hAnsi="TimesNewRomanPS-ItalicMT" w:cs="TimesNewRomanPS-ItalicMT"/>
          <w:i/>
          <w:iCs/>
          <w:lang w:eastAsia="en-US"/>
        </w:rPr>
        <w:t xml:space="preserve">figure suivante </w:t>
      </w:r>
      <w:r>
        <w:rPr>
          <w:rFonts w:ascii="TimesNewRomanPSMT" w:eastAsiaTheme="minorHAnsi" w:hAnsi="TimesNewRomanPSMT" w:cs="TimesNewRomanPSMT"/>
          <w:lang w:eastAsia="en-US"/>
        </w:rPr>
        <w:t xml:space="preserve">montre la structure d’un transistor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avec les</w:t>
      </w:r>
    </w:p>
    <w:p w:rsidR="001870E6" w:rsidRDefault="001870E6" w:rsidP="001870E6">
      <w:pPr>
        <w:autoSpaceDE w:val="0"/>
        <w:autoSpaceDN w:val="0"/>
        <w:adjustRightInd w:val="0"/>
        <w:rPr>
          <w:rFonts w:ascii="TimesNewRomanPSMT" w:eastAsiaTheme="minorHAnsi" w:hAnsi="TimesNewRomanPSMT" w:cs="TimesNewRomanPSMT"/>
          <w:lang w:eastAsia="en-US"/>
        </w:rPr>
      </w:pPr>
      <w:proofErr w:type="gramStart"/>
      <w:r>
        <w:rPr>
          <w:rFonts w:ascii="TimesNewRomanPSMT" w:eastAsiaTheme="minorHAnsi" w:hAnsi="TimesNewRomanPSMT" w:cs="TimesNewRomanPSMT"/>
          <w:lang w:eastAsia="en-US"/>
        </w:rPr>
        <w:t>capacités</w:t>
      </w:r>
      <w:proofErr w:type="gramEnd"/>
      <w:r>
        <w:rPr>
          <w:rFonts w:ascii="TimesNewRomanPSMT" w:eastAsiaTheme="minorHAnsi" w:hAnsi="TimesNewRomanPSMT" w:cs="TimesNewRomanPSMT"/>
          <w:lang w:eastAsia="en-US"/>
        </w:rPr>
        <w:t xml:space="preserve"> parasites le caractérisant. Les capacités dominant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1</w:t>
      </w:r>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C</w:t>
      </w:r>
      <w:r>
        <w:rPr>
          <w:rFonts w:ascii="TimesNewRomanPS-ItalicMT" w:eastAsiaTheme="minorHAnsi" w:hAnsi="TimesNewRomanPS-ItalicMT" w:cs="TimesNewRomanPS-ItalicMT"/>
          <w:i/>
          <w:iCs/>
          <w:sz w:val="16"/>
          <w:szCs w:val="16"/>
          <w:lang w:eastAsia="en-US"/>
        </w:rPr>
        <w:t>3</w:t>
      </w:r>
      <w:r>
        <w:rPr>
          <w:rFonts w:ascii="TimesNewRomanPSMT" w:eastAsiaTheme="minorHAnsi" w:hAnsi="TimesNewRomanPSMT" w:cs="TimesNewRomanPSMT"/>
          <w:lang w:eastAsia="en-US"/>
        </w:rPr>
        <w:t>) dans</w:t>
      </w:r>
    </w:p>
    <w:p w:rsidR="001870E6" w:rsidRDefault="001870E6" w:rsidP="001870E6">
      <w:pPr>
        <w:autoSpaceDE w:val="0"/>
        <w:autoSpaceDN w:val="0"/>
        <w:adjustRightInd w:val="0"/>
        <w:jc w:val="both"/>
      </w:pPr>
      <w:proofErr w:type="gramStart"/>
      <w:r>
        <w:rPr>
          <w:rFonts w:ascii="TimesNewRomanPSMT" w:eastAsiaTheme="minorHAnsi" w:hAnsi="TimesNewRomanPSMT" w:cs="TimesNewRomanPSMT"/>
          <w:lang w:eastAsia="en-US"/>
        </w:rPr>
        <w:t>l’amplificateur</w:t>
      </w:r>
      <w:proofErr w:type="gramEnd"/>
      <w:r>
        <w:rPr>
          <w:rFonts w:ascii="TimesNewRomanPSMT" w:eastAsiaTheme="minorHAnsi" w:hAnsi="TimesNewRomanPSMT" w:cs="TimesNewRomanPSMT"/>
          <w:lang w:eastAsia="en-US"/>
        </w:rPr>
        <w:t xml:space="preserve"> à deux étages sont montrées dans la </w:t>
      </w:r>
      <w:r>
        <w:rPr>
          <w:rFonts w:ascii="TimesNewRomanPS-ItalicMT" w:eastAsiaTheme="minorHAnsi" w:hAnsi="TimesNewRomanPS-ItalicMT" w:cs="TimesNewRomanPS-ItalicMT"/>
          <w:i/>
          <w:iCs/>
          <w:lang w:eastAsia="en-US"/>
        </w:rPr>
        <w:t>figure 4.13.</w:t>
      </w:r>
    </w:p>
    <w:p w:rsidR="00052DF6" w:rsidRDefault="00052DF6" w:rsidP="00577650">
      <w:pPr>
        <w:pStyle w:val="Titre"/>
      </w:pPr>
    </w:p>
    <w:p w:rsidR="00B676A6" w:rsidRDefault="00B676A6" w:rsidP="00577650">
      <w:pPr>
        <w:pStyle w:val="Titre"/>
      </w:pPr>
      <w:r>
        <w:rPr>
          <w:noProof/>
        </w:rPr>
        <w:lastRenderedPageBreak/>
        <w:drawing>
          <wp:inline distT="0" distB="0" distL="0" distR="0">
            <wp:extent cx="5760720" cy="4098002"/>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60720" cy="4098002"/>
                    </a:xfrm>
                    <a:prstGeom prst="rect">
                      <a:avLst/>
                    </a:prstGeom>
                    <a:noFill/>
                    <a:ln>
                      <a:noFill/>
                    </a:ln>
                  </pic:spPr>
                </pic:pic>
              </a:graphicData>
            </a:graphic>
          </wp:inline>
        </w:drawing>
      </w:r>
    </w:p>
    <w:p w:rsidR="008D36AB" w:rsidRDefault="008D36AB" w:rsidP="00577650">
      <w:pPr>
        <w:pStyle w:val="Titre"/>
      </w:pPr>
    </w:p>
    <w:p w:rsidR="00CC4ED4" w:rsidRDefault="00226566" w:rsidP="00CC4ED4">
      <w:pPr>
        <w:autoSpaceDE w:val="0"/>
        <w:autoSpaceDN w:val="0"/>
        <w:adjustRightInd w:val="0"/>
        <w:rPr>
          <w:rFonts w:ascii="TimesNewRomanPS-ItalicMT" w:eastAsiaTheme="minorHAnsi" w:hAnsi="TimesNewRomanPS-ItalicMT" w:cs="TimesNewRomanPS-ItalicMT"/>
          <w:i/>
          <w:iCs/>
          <w:lang w:eastAsia="en-US"/>
        </w:rPr>
      </w:pPr>
      <w:r>
        <w:rPr>
          <w:rFonts w:ascii="TimesNewRomanPSMT" w:eastAsiaTheme="minorHAnsi" w:hAnsi="TimesNewRomanPSMT" w:cs="TimesNewRomanPSMT"/>
          <w:lang w:eastAsia="en-US"/>
        </w:rPr>
        <w:t>Les capacités parasites dominant dans le circuit sont définies par les relations suivantes</w:t>
      </w:r>
      <w:r>
        <w:rPr>
          <w:rFonts w:ascii="TimesNewRomanPS-ItalicMT" w:eastAsiaTheme="minorHAnsi" w:hAnsi="TimesNewRomanPS-ItalicMT" w:cs="TimesNewRomanPS-ItalicMT"/>
          <w:i/>
          <w:iCs/>
          <w:lang w:eastAsia="en-US"/>
        </w:rPr>
        <w:t>.</w:t>
      </w:r>
    </w:p>
    <w:p w:rsid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CC4ED4" w:rsidRPr="00740685" w:rsidRDefault="00740685" w:rsidP="00CC4ED4">
      <w:pPr>
        <w:autoSpaceDE w:val="0"/>
        <w:autoSpaceDN w:val="0"/>
        <w:adjustRightInd w:val="0"/>
        <w:rPr>
          <w:rFonts w:ascii="TimesNewRomanPS-ItalicMT" w:eastAsiaTheme="minorHAnsi" w:hAnsi="TimesNewRomanPS-ItalicMT" w:cs="TimesNewRomanPS-ItalicMT"/>
          <w:iCs/>
          <w:lang w:val="en-US" w:eastAsia="en-US"/>
        </w:rPr>
      </w:pPr>
      <w:r w:rsidRPr="00740685">
        <w:rPr>
          <w:rFonts w:ascii="TimesNewRomanPS-ItalicMT" w:eastAsiaTheme="minorHAnsi" w:hAnsi="TimesNewRomanPS-ItalicMT" w:cs="TimesNewRomanPS-ItalicMT"/>
          <w:iCs/>
          <w:lang w:val="en-US" w:eastAsia="en-US"/>
        </w:rPr>
        <w:t>C1 = Cdb4 + Cdb2 + Cgd2 + Cdb8</w:t>
      </w:r>
    </w:p>
    <w:p w:rsidR="00740685" w:rsidRPr="00740685" w:rsidRDefault="00740685" w:rsidP="00CC4ED4">
      <w:pPr>
        <w:autoSpaceDE w:val="0"/>
        <w:autoSpaceDN w:val="0"/>
        <w:adjustRightInd w:val="0"/>
        <w:rPr>
          <w:rFonts w:ascii="TimesNewRomanPS-ItalicMT" w:eastAsiaTheme="minorHAnsi" w:hAnsi="TimesNewRomanPS-ItalicMT" w:cs="TimesNewRomanPS-ItalicMT"/>
          <w:iCs/>
          <w:lang w:val="en-US" w:eastAsia="en-US"/>
        </w:rPr>
      </w:pPr>
      <w:r w:rsidRPr="00740685">
        <w:rPr>
          <w:rFonts w:ascii="TimesNewRomanPS-ItalicMT" w:eastAsiaTheme="minorHAnsi" w:hAnsi="TimesNewRomanPS-ItalicMT" w:cs="TimesNewRomanPS-ItalicMT"/>
          <w:iCs/>
          <w:lang w:val="en-US" w:eastAsia="en-US"/>
        </w:rPr>
        <w:t>C2 = CL</w:t>
      </w:r>
    </w:p>
    <w:p w:rsidR="00902AC9" w:rsidRDefault="00F84C51" w:rsidP="00CC4ED4">
      <w:pPr>
        <w:autoSpaceDE w:val="0"/>
        <w:autoSpaceDN w:val="0"/>
        <w:adjustRightInd w:val="0"/>
        <w:rPr>
          <w:rFonts w:ascii="TimesNewRomanPS-ItalicMT" w:eastAsiaTheme="minorHAnsi" w:hAnsi="TimesNewRomanPS-ItalicMT" w:cs="TimesNewRomanPS-ItalicMT"/>
          <w:iCs/>
          <w:lang w:val="en-US" w:eastAsia="en-US"/>
        </w:rPr>
      </w:pPr>
      <w:r>
        <w:rPr>
          <w:rFonts w:ascii="TimesNewRomanPS-ItalicMT" w:eastAsiaTheme="minorHAnsi" w:hAnsi="TimesNewRomanPS-ItalicMT" w:cs="TimesNewRomanPS-ItalicMT"/>
          <w:iCs/>
          <w:lang w:val="en-US" w:eastAsia="en-US"/>
        </w:rPr>
        <w:t xml:space="preserve">C3 = </w:t>
      </w:r>
      <w:r w:rsidR="000C0E51">
        <w:rPr>
          <w:rFonts w:ascii="TimesNewRomanPS-ItalicMT" w:eastAsiaTheme="minorHAnsi" w:hAnsi="TimesNewRomanPS-ItalicMT" w:cs="TimesNewRomanPS-ItalicMT"/>
          <w:iCs/>
          <w:lang w:val="en-US" w:eastAsia="en-US"/>
        </w:rPr>
        <w:t>Cdb1 + Cgs3 + Cgs4 + Cdb3</w:t>
      </w:r>
      <w:r w:rsidR="003E5457">
        <w:rPr>
          <w:rFonts w:ascii="TimesNewRomanPS-ItalicMT" w:eastAsiaTheme="minorHAnsi" w:hAnsi="TimesNewRomanPS-ItalicMT" w:cs="TimesNewRomanPS-ItalicMT"/>
          <w:iCs/>
          <w:lang w:val="en-US" w:eastAsia="en-US"/>
        </w:rPr>
        <w:t xml:space="preserve"> = 0</w:t>
      </w:r>
    </w:p>
    <w:p w:rsidR="00902AC9" w:rsidRDefault="00902AC9" w:rsidP="00CC4ED4">
      <w:pPr>
        <w:autoSpaceDE w:val="0"/>
        <w:autoSpaceDN w:val="0"/>
        <w:adjustRightInd w:val="0"/>
        <w:rPr>
          <w:rFonts w:ascii="TimesNewRomanPS-ItalicMT" w:eastAsiaTheme="minorHAnsi" w:hAnsi="TimesNewRomanPS-ItalicMT" w:cs="TimesNewRomanPS-ItalicMT"/>
          <w:iCs/>
          <w:lang w:val="en-US" w:eastAsia="en-US"/>
        </w:rPr>
      </w:pPr>
    </w:p>
    <w:p w:rsidR="006157EC" w:rsidRDefault="006157EC" w:rsidP="00CC4ED4">
      <w:pPr>
        <w:autoSpaceDE w:val="0"/>
        <w:autoSpaceDN w:val="0"/>
        <w:adjustRightInd w:val="0"/>
        <w:rPr>
          <w:rFonts w:ascii="TimesNewRomanPS-ItalicMT" w:eastAsiaTheme="minorHAnsi" w:hAnsi="TimesNewRomanPS-ItalicMT" w:cs="TimesNewRomanPS-ItalicMT"/>
          <w:iCs/>
          <w:lang w:val="en-US" w:eastAsia="en-US"/>
        </w:rPr>
      </w:pPr>
    </w:p>
    <w:p w:rsidR="006157EC" w:rsidRDefault="00932111" w:rsidP="00CC4ED4">
      <w:pPr>
        <w:autoSpaceDE w:val="0"/>
        <w:autoSpaceDN w:val="0"/>
        <w:adjustRightInd w:val="0"/>
        <w:rPr>
          <w:rFonts w:ascii="TimesNewRomanPS-ItalicMT" w:eastAsiaTheme="minorHAnsi" w:hAnsi="TimesNewRomanPS-ItalicMT" w:cs="TimesNewRomanPS-ItalicMT"/>
          <w:iCs/>
          <w:lang w:val="en-US" w:eastAsia="en-US"/>
        </w:rPr>
      </w:pPr>
      <w:r w:rsidRPr="00932111">
        <w:rPr>
          <w:rFonts w:ascii="TimesNewRomanPS-ItalicMT" w:eastAsiaTheme="minorHAnsi" w:hAnsi="TimesNewRomanPS-ItalicMT" w:cs="TimesNewRomanPS-ItalicMT"/>
          <w:iCs/>
          <w:position w:val="-62"/>
          <w:lang w:val="en-US" w:eastAsia="en-US"/>
        </w:rPr>
        <w:object w:dxaOrig="4500" w:dyaOrig="9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2pt;height:50.1pt" o:ole="">
            <v:imagedata r:id="rId7" o:title=""/>
          </v:shape>
          <o:OLEObject Type="Embed" ProgID="Equation.DSMT4" ShapeID="_x0000_i1025" DrawAspect="Content" ObjectID="_1377108253" r:id="rId8"/>
        </w:object>
      </w:r>
    </w:p>
    <w:p w:rsidR="009D4DAB" w:rsidRDefault="009D4DAB" w:rsidP="00CC4ED4">
      <w:pPr>
        <w:autoSpaceDE w:val="0"/>
        <w:autoSpaceDN w:val="0"/>
        <w:adjustRightInd w:val="0"/>
        <w:rPr>
          <w:rFonts w:ascii="TimesNewRomanPS-ItalicMT" w:eastAsiaTheme="minorHAnsi" w:hAnsi="TimesNewRomanPS-ItalicMT" w:cs="TimesNewRomanPS-ItalicMT"/>
          <w:iCs/>
          <w:lang w:val="en-US" w:eastAsia="en-US"/>
        </w:rPr>
      </w:pPr>
    </w:p>
    <w:p w:rsidR="009D4DAB" w:rsidRDefault="003E5457" w:rsidP="00CC4ED4">
      <w:pPr>
        <w:autoSpaceDE w:val="0"/>
        <w:autoSpaceDN w:val="0"/>
        <w:adjustRightInd w:val="0"/>
        <w:rPr>
          <w:rFonts w:ascii="TimesNewRomanPS-ItalicMT" w:eastAsiaTheme="minorHAnsi" w:hAnsi="TimesNewRomanPS-ItalicMT" w:cs="TimesNewRomanPS-ItalicMT"/>
          <w:iCs/>
          <w:lang w:val="en-US" w:eastAsia="en-US"/>
        </w:rPr>
      </w:pPr>
      <w:r w:rsidRPr="00932111">
        <w:rPr>
          <w:rFonts w:ascii="TimesNewRomanPS-ItalicMT" w:eastAsiaTheme="minorHAnsi" w:hAnsi="TimesNewRomanPS-ItalicMT" w:cs="TimesNewRomanPS-ItalicMT"/>
          <w:iCs/>
          <w:position w:val="-62"/>
          <w:lang w:val="en-US" w:eastAsia="en-US"/>
        </w:rPr>
        <w:object w:dxaOrig="3240" w:dyaOrig="999">
          <v:shape id="_x0000_i1026" type="#_x0000_t75" style="width:161.85pt;height:50.1pt" o:ole="">
            <v:imagedata r:id="rId9" o:title=""/>
          </v:shape>
          <o:OLEObject Type="Embed" ProgID="Equation.DSMT4" ShapeID="_x0000_i1026" DrawAspect="Content" ObjectID="_1377108254" r:id="rId10"/>
        </w:object>
      </w:r>
    </w:p>
    <w:p w:rsidR="00932111" w:rsidRDefault="00932111" w:rsidP="00CC4ED4">
      <w:pPr>
        <w:autoSpaceDE w:val="0"/>
        <w:autoSpaceDN w:val="0"/>
        <w:adjustRightInd w:val="0"/>
        <w:rPr>
          <w:rFonts w:ascii="TimesNewRomanPS-ItalicMT" w:eastAsiaTheme="minorHAnsi" w:hAnsi="TimesNewRomanPS-ItalicMT" w:cs="TimesNewRomanPS-ItalicMT"/>
          <w:iCs/>
          <w:lang w:val="en-US" w:eastAsia="en-US"/>
        </w:rPr>
      </w:pPr>
    </w:p>
    <w:p w:rsidR="00287831" w:rsidRPr="00157059" w:rsidRDefault="00287831" w:rsidP="00157059">
      <w:pPr>
        <w:autoSpaceDE w:val="0"/>
        <w:autoSpaceDN w:val="0"/>
        <w:adjustRightInd w:val="0"/>
        <w:jc w:val="both"/>
        <w:rPr>
          <w:rFonts w:ascii="TimesNewRomanPS-ItalicMT" w:eastAsiaTheme="minorHAnsi" w:hAnsi="TimesNewRomanPS-ItalicMT" w:cs="TimesNewRomanPS-ItalicMT"/>
          <w:iCs/>
          <w:lang w:eastAsia="en-US"/>
        </w:rPr>
      </w:pPr>
      <w:r w:rsidRPr="00157059">
        <w:rPr>
          <w:rFonts w:ascii="TimesNewRomanPS-ItalicMT" w:eastAsiaTheme="minorHAnsi" w:hAnsi="TimesNewRomanPS-ItalicMT" w:cs="TimesNewRomanPS-ItalicMT"/>
          <w:iCs/>
          <w:lang w:eastAsia="en-US"/>
        </w:rPr>
        <w:t>R</w:t>
      </w:r>
      <w:r w:rsidRPr="00157059">
        <w:rPr>
          <w:rFonts w:ascii="TimesNewRomanPS-ItalicMT" w:eastAsiaTheme="minorHAnsi" w:hAnsi="TimesNewRomanPS-ItalicMT" w:cs="TimesNewRomanPS-ItalicMT"/>
          <w:iCs/>
          <w:sz w:val="16"/>
          <w:szCs w:val="16"/>
          <w:lang w:eastAsia="en-US"/>
        </w:rPr>
        <w:t xml:space="preserve">1 </w:t>
      </w:r>
      <w:r w:rsidRPr="00157059">
        <w:rPr>
          <w:rFonts w:ascii="TimesNewRomanPSMT" w:eastAsiaTheme="minorHAnsi" w:hAnsi="TimesNewRomanPSMT" w:cs="TimesNewRomanPSMT"/>
          <w:lang w:eastAsia="en-US"/>
        </w:rPr>
        <w:t xml:space="preserve">représente la résistance vers la masse vue depuis la sortie du premier étage, </w:t>
      </w:r>
      <w:r w:rsidRPr="00157059">
        <w:rPr>
          <w:rFonts w:ascii="TimesNewRomanPS-ItalicMT" w:eastAsiaTheme="minorHAnsi" w:hAnsi="TimesNewRomanPS-ItalicMT" w:cs="TimesNewRomanPS-ItalicMT"/>
          <w:iCs/>
          <w:lang w:eastAsia="en-US"/>
        </w:rPr>
        <w:t>R</w:t>
      </w:r>
      <w:r w:rsidRPr="00157059">
        <w:rPr>
          <w:rFonts w:ascii="TimesNewRomanPS-ItalicMT" w:eastAsiaTheme="minorHAnsi" w:hAnsi="TimesNewRomanPS-ItalicMT" w:cs="TimesNewRomanPS-ItalicMT"/>
          <w:iCs/>
          <w:sz w:val="16"/>
          <w:szCs w:val="16"/>
          <w:lang w:eastAsia="en-US"/>
        </w:rPr>
        <w:t>2</w:t>
      </w:r>
      <w:r w:rsidR="00157059">
        <w:rPr>
          <w:rFonts w:ascii="TimesNewRomanPS-ItalicMT" w:eastAsiaTheme="minorHAnsi" w:hAnsi="TimesNewRomanPS-ItalicMT" w:cs="TimesNewRomanPS-ItalicMT"/>
          <w:iCs/>
          <w:sz w:val="16"/>
          <w:szCs w:val="16"/>
          <w:lang w:eastAsia="en-US"/>
        </w:rPr>
        <w:t xml:space="preserve"> </w:t>
      </w:r>
      <w:r w:rsidRPr="00157059">
        <w:rPr>
          <w:rFonts w:ascii="TimesNewRomanPSMT" w:eastAsiaTheme="minorHAnsi" w:hAnsi="TimesNewRomanPSMT" w:cs="TimesNewRomanPSMT"/>
          <w:lang w:eastAsia="en-US"/>
        </w:rPr>
        <w:t xml:space="preserve">vue à la sortie du deuxième étage, et </w:t>
      </w:r>
      <w:r w:rsidRPr="00157059">
        <w:rPr>
          <w:rFonts w:ascii="TimesNewRomanPS-ItalicMT" w:eastAsiaTheme="minorHAnsi" w:hAnsi="TimesNewRomanPS-ItalicMT" w:cs="TimesNewRomanPS-ItalicMT"/>
          <w:iCs/>
          <w:lang w:eastAsia="en-US"/>
        </w:rPr>
        <w:t>C</w:t>
      </w:r>
      <w:r w:rsidRPr="00157059">
        <w:rPr>
          <w:rFonts w:ascii="TimesNewRomanPS-ItalicMT" w:eastAsiaTheme="minorHAnsi" w:hAnsi="TimesNewRomanPS-ItalicMT" w:cs="TimesNewRomanPS-ItalicMT"/>
          <w:iCs/>
          <w:sz w:val="16"/>
          <w:szCs w:val="16"/>
          <w:lang w:eastAsia="en-US"/>
        </w:rPr>
        <w:t xml:space="preserve">L </w:t>
      </w:r>
      <w:r w:rsidRPr="00157059">
        <w:rPr>
          <w:rFonts w:ascii="TimesNewRomanPSMT" w:eastAsiaTheme="minorHAnsi" w:hAnsi="TimesNewRomanPSMT" w:cs="TimesNewRomanPSMT"/>
          <w:lang w:eastAsia="en-US"/>
        </w:rPr>
        <w:t>la capacité de charge de</w:t>
      </w:r>
      <w:r w:rsidR="00157059">
        <w:rPr>
          <w:rFonts w:ascii="TimesNewRomanPSMT" w:eastAsiaTheme="minorHAnsi" w:hAnsi="TimesNewRomanPSMT" w:cs="TimesNewRomanPSMT"/>
          <w:lang w:eastAsia="en-US"/>
        </w:rPr>
        <w:t xml:space="preserve"> </w:t>
      </w:r>
      <w:r w:rsidRPr="00157059">
        <w:rPr>
          <w:rFonts w:ascii="TimesNewRomanPSMT" w:eastAsiaTheme="minorHAnsi" w:hAnsi="TimesNewRomanPSMT" w:cs="TimesNewRomanPSMT"/>
          <w:lang w:eastAsia="en-US"/>
        </w:rPr>
        <w:t>l’amplificateur.</w:t>
      </w:r>
    </w:p>
    <w:p w:rsidR="006157EC" w:rsidRPr="00905BE0" w:rsidRDefault="006157EC" w:rsidP="00CC4ED4">
      <w:pPr>
        <w:autoSpaceDE w:val="0"/>
        <w:autoSpaceDN w:val="0"/>
        <w:adjustRightInd w:val="0"/>
        <w:rPr>
          <w:rFonts w:ascii="TimesNewRomanPS-ItalicMT" w:eastAsiaTheme="minorHAnsi" w:hAnsi="TimesNewRomanPS-ItalicMT" w:cs="TimesNewRomanPS-ItalicMT"/>
          <w:iCs/>
          <w:lang w:eastAsia="en-US"/>
        </w:rPr>
      </w:pPr>
    </w:p>
    <w:p w:rsidR="00902AC9" w:rsidRDefault="00902AC9" w:rsidP="00902AC9">
      <w:pPr>
        <w:autoSpaceDE w:val="0"/>
        <w:autoSpaceDN w:val="0"/>
        <w:adjustRightInd w:val="0"/>
        <w:rPr>
          <w:rFonts w:ascii="TimesNewRomanPS-ItalicMT" w:eastAsiaTheme="minorHAnsi" w:hAnsi="TimesNewRomanPS-ItalicMT" w:cs="TimesNewRomanPS-ItalicMT"/>
          <w:i/>
          <w:iCs/>
          <w:lang w:eastAsia="en-US"/>
        </w:rPr>
      </w:pPr>
      <w:r>
        <w:rPr>
          <w:rFonts w:ascii="TimesNewRomanPS-ItalicMT" w:eastAsiaTheme="minorHAnsi" w:hAnsi="TimesNewRomanPS-ItalicMT" w:cs="TimesNewRomanPS-ItalicMT"/>
          <w:i/>
          <w:iCs/>
          <w:lang w:eastAsia="en-US"/>
        </w:rPr>
        <w:t xml:space="preserve">Compensation Miller et </w:t>
      </w:r>
      <w:proofErr w:type="spellStart"/>
      <w:r>
        <w:rPr>
          <w:rFonts w:ascii="TimesNewRomanPS-ItalicMT" w:eastAsiaTheme="minorHAnsi" w:hAnsi="TimesNewRomanPS-ItalicMT" w:cs="TimesNewRomanPS-ItalicMT"/>
          <w:i/>
          <w:iCs/>
          <w:lang w:eastAsia="en-US"/>
        </w:rPr>
        <w:t>Nulling</w:t>
      </w:r>
      <w:proofErr w:type="spellEnd"/>
      <w:r>
        <w:rPr>
          <w:rFonts w:ascii="TimesNewRomanPS-ItalicMT" w:eastAsiaTheme="minorHAnsi" w:hAnsi="TimesNewRomanPS-ItalicMT" w:cs="TimesNewRomanPS-ItalicMT"/>
          <w:i/>
          <w:iCs/>
          <w:lang w:eastAsia="en-US"/>
        </w:rPr>
        <w:t xml:space="preserve"> </w:t>
      </w:r>
      <w:proofErr w:type="spellStart"/>
      <w:r>
        <w:rPr>
          <w:rFonts w:ascii="TimesNewRomanPS-ItalicMT" w:eastAsiaTheme="minorHAnsi" w:hAnsi="TimesNewRomanPS-ItalicMT" w:cs="TimesNewRomanPS-ItalicMT"/>
          <w:i/>
          <w:iCs/>
          <w:lang w:eastAsia="en-US"/>
        </w:rPr>
        <w:t>Resistor</w:t>
      </w:r>
      <w:proofErr w:type="spellEnd"/>
    </w:p>
    <w:p w:rsidR="00902AC9" w:rsidRDefault="00902AC9" w:rsidP="00902AC9">
      <w:pPr>
        <w:autoSpaceDE w:val="0"/>
        <w:autoSpaceDN w:val="0"/>
        <w:adjustRightInd w:val="0"/>
        <w:rPr>
          <w:rFonts w:ascii="TimesNewRomanPS-ItalicMT" w:eastAsiaTheme="minorHAnsi" w:hAnsi="TimesNewRomanPS-ItalicMT" w:cs="TimesNewRomanPS-ItalicMT"/>
          <w:i/>
          <w:iCs/>
          <w:lang w:eastAsia="en-US"/>
        </w:rPr>
      </w:pPr>
    </w:p>
    <w:p w:rsidR="00CC4ED4" w:rsidRPr="00905BE0" w:rsidRDefault="00902AC9" w:rsidP="00905BE0">
      <w:pPr>
        <w:autoSpaceDE w:val="0"/>
        <w:autoSpaceDN w:val="0"/>
        <w:adjustRightInd w:val="0"/>
        <w:jc w:val="both"/>
        <w:rPr>
          <w:rFonts w:ascii="TimesNewRomanPS-ItalicMT" w:eastAsiaTheme="minorHAnsi" w:hAnsi="TimesNewRomanPS-ItalicMT" w:cs="TimesNewRomanPS-ItalicMT"/>
          <w:iCs/>
          <w:lang w:eastAsia="en-US"/>
        </w:rPr>
      </w:pPr>
      <w:r w:rsidRPr="00905BE0">
        <w:rPr>
          <w:rFonts w:ascii="TimesNewRomanPSMT" w:eastAsiaTheme="minorHAnsi" w:hAnsi="TimesNewRomanPSMT" w:cs="TimesNewRomanPSMT"/>
          <w:lang w:eastAsia="en-US"/>
        </w:rPr>
        <w:t>La stabilité de l’amplificateur est obtenue par une marge de phase</w:t>
      </w:r>
      <w:r w:rsidR="00EC6EB1"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convenable et elle influence l’</w:t>
      </w:r>
      <w:proofErr w:type="spellStart"/>
      <w:r w:rsidR="00905BE0">
        <w:rPr>
          <w:rFonts w:ascii="TimesNewRomanPSMT" w:eastAsiaTheme="minorHAnsi" w:hAnsi="TimesNewRomanPSMT" w:cs="TimesNewRomanPSMT"/>
          <w:lang w:eastAsia="en-US"/>
        </w:rPr>
        <w:t>o</w:t>
      </w:r>
      <w:r w:rsidRPr="00905BE0">
        <w:rPr>
          <w:rFonts w:ascii="TimesNewRomanPS-ItalicMT" w:eastAsiaTheme="minorHAnsi" w:hAnsi="TimesNewRomanPS-ItalicMT" w:cs="TimesNewRomanPS-ItalicMT"/>
          <w:iCs/>
          <w:lang w:eastAsia="en-US"/>
        </w:rPr>
        <w:t>vershoot</w:t>
      </w:r>
      <w:proofErr w:type="spellEnd"/>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 xml:space="preserve">et le </w:t>
      </w:r>
      <w:proofErr w:type="spellStart"/>
      <w:r w:rsidR="00905BE0">
        <w:rPr>
          <w:rFonts w:ascii="TimesNewRomanPSMT" w:eastAsiaTheme="minorHAnsi" w:hAnsi="TimesNewRomanPSMT" w:cs="TimesNewRomanPSMT"/>
          <w:lang w:eastAsia="en-US"/>
        </w:rPr>
        <w:t>s</w:t>
      </w:r>
      <w:r w:rsidRPr="00905BE0">
        <w:rPr>
          <w:rFonts w:ascii="TimesNewRomanPS-ItalicMT" w:eastAsiaTheme="minorHAnsi" w:hAnsi="TimesNewRomanPS-ItalicMT" w:cs="TimesNewRomanPS-ItalicMT"/>
          <w:iCs/>
          <w:lang w:eastAsia="en-US"/>
        </w:rPr>
        <w:t>ettling</w:t>
      </w:r>
      <w:proofErr w:type="spellEnd"/>
      <w:r w:rsidRPr="00905BE0">
        <w:rPr>
          <w:rFonts w:ascii="TimesNewRomanPS-ItalicMT" w:eastAsiaTheme="minorHAnsi" w:hAnsi="TimesNewRomanPS-ItalicMT" w:cs="TimesNewRomanPS-ItalicMT"/>
          <w:iCs/>
          <w:lang w:eastAsia="en-US"/>
        </w:rPr>
        <w:t xml:space="preserve"> </w:t>
      </w:r>
      <w:r w:rsidR="00905BE0">
        <w:rPr>
          <w:rFonts w:ascii="TimesNewRomanPS-ItalicMT" w:eastAsiaTheme="minorHAnsi" w:hAnsi="TimesNewRomanPS-ItalicMT" w:cs="TimesNewRomanPS-ItalicMT"/>
          <w:iCs/>
          <w:lang w:eastAsia="en-US"/>
        </w:rPr>
        <w:t>t</w:t>
      </w:r>
      <w:r w:rsidRPr="00905BE0">
        <w:rPr>
          <w:rFonts w:ascii="TimesNewRomanPS-ItalicMT" w:eastAsiaTheme="minorHAnsi" w:hAnsi="TimesNewRomanPS-ItalicMT" w:cs="TimesNewRomanPS-ItalicMT"/>
          <w:iCs/>
          <w:lang w:eastAsia="en-US"/>
        </w:rPr>
        <w:t>ime</w:t>
      </w:r>
      <w:r w:rsidRPr="00905BE0">
        <w:rPr>
          <w:rFonts w:ascii="TimesNewRomanPSMT" w:eastAsiaTheme="minorHAnsi" w:hAnsi="TimesNewRomanPSMT" w:cs="TimesNewRomanPSMT"/>
          <w:lang w:eastAsia="en-US"/>
        </w:rPr>
        <w:t>. La diminution des</w:t>
      </w:r>
      <w:r w:rsidR="00EC6EB1"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 xml:space="preserve">oscillations du signal </w:t>
      </w:r>
      <w:proofErr w:type="spellStart"/>
      <w:r w:rsidR="00B60BCF" w:rsidRPr="00905BE0">
        <w:rPr>
          <w:rFonts w:ascii="TimesNewRomanPSMT" w:eastAsiaTheme="minorHAnsi" w:hAnsi="TimesNewRomanPSMT" w:cs="TimesNewRomanPSMT"/>
          <w:lang w:eastAsia="en-US"/>
        </w:rPr>
        <w:t>vout</w:t>
      </w:r>
      <w:proofErr w:type="spellEnd"/>
      <w:r w:rsidRPr="00905BE0">
        <w:rPr>
          <w:rFonts w:ascii="TimesNewRomanPS-ItalicMT" w:eastAsiaTheme="minorHAnsi" w:hAnsi="TimesNewRomanPS-ItalicMT" w:cs="TimesNewRomanPS-ItalicMT"/>
          <w:iCs/>
          <w:sz w:val="16"/>
          <w:szCs w:val="16"/>
          <w:lang w:eastAsia="en-US"/>
        </w:rPr>
        <w:t xml:space="preserve"> </w:t>
      </w:r>
      <w:r w:rsidRPr="00905BE0">
        <w:rPr>
          <w:rFonts w:ascii="TimesNewRomanPSMT" w:eastAsiaTheme="minorHAnsi" w:hAnsi="TimesNewRomanPSMT" w:cs="TimesNewRomanPSMT"/>
          <w:lang w:eastAsia="en-US"/>
        </w:rPr>
        <w:t>se fait par le choix d’une marge de phase de l’ordre des</w:t>
      </w:r>
      <w:r w:rsidR="00EC6EB1" w:rsidRPr="00905BE0">
        <w:rPr>
          <w:rFonts w:ascii="TimesNewRomanPSMT" w:eastAsiaTheme="minorHAnsi" w:hAnsi="TimesNewRomanPSMT" w:cs="TimesNewRomanPSMT"/>
          <w:lang w:eastAsia="en-US"/>
        </w:rPr>
        <w:t xml:space="preserve"> </w:t>
      </w:r>
      <w:r w:rsidRPr="00905BE0">
        <w:rPr>
          <w:rFonts w:ascii="TimesNewRomanPS-ItalicMT" w:eastAsiaTheme="minorHAnsi" w:hAnsi="TimesNewRomanPS-ItalicMT" w:cs="TimesNewRomanPS-ItalicMT"/>
          <w:iCs/>
          <w:lang w:eastAsia="en-US"/>
        </w:rPr>
        <w:t>60°</w:t>
      </w:r>
      <w:r w:rsidRPr="00905BE0">
        <w:rPr>
          <w:rFonts w:ascii="TimesNewRomanPSMT" w:eastAsiaTheme="minorHAnsi" w:hAnsi="TimesNewRomanPSMT" w:cs="TimesNewRomanPSMT"/>
          <w:lang w:eastAsia="en-US"/>
        </w:rPr>
        <w:t xml:space="preserve">, ce qui amène à une stabilité acceptable. La valeur de la marge de phase est fonction des pôles principaux. Les relations </w:t>
      </w:r>
      <w:r w:rsidR="00A65C7D" w:rsidRPr="00905BE0">
        <w:rPr>
          <w:rFonts w:ascii="TimesNewRomanPSMT" w:eastAsiaTheme="minorHAnsi" w:hAnsi="TimesNewRomanPSMT" w:cs="TimesNewRomanPSMT"/>
          <w:lang w:eastAsia="en-US"/>
        </w:rPr>
        <w:t xml:space="preserve">de p1 et p2 </w:t>
      </w:r>
      <w:r w:rsidRPr="00905BE0">
        <w:rPr>
          <w:rFonts w:ascii="TimesNewRomanPSMT" w:eastAsiaTheme="minorHAnsi" w:hAnsi="TimesNewRomanPSMT" w:cs="TimesNewRomanPSMT"/>
          <w:lang w:eastAsia="en-US"/>
        </w:rPr>
        <w:t xml:space="preserve">lient les pôles </w:t>
      </w:r>
      <w:r w:rsidRPr="00905BE0">
        <w:rPr>
          <w:rFonts w:ascii="TimesNewRomanPS-ItalicMT" w:eastAsiaTheme="minorHAnsi" w:hAnsi="TimesNewRomanPS-ItalicMT" w:cs="TimesNewRomanPS-ItalicMT"/>
          <w:iCs/>
          <w:lang w:eastAsia="en-US"/>
        </w:rPr>
        <w:t xml:space="preserve"> </w:t>
      </w:r>
      <w:proofErr w:type="gramStart"/>
      <w:r w:rsidRPr="00905BE0">
        <w:rPr>
          <w:rFonts w:ascii="TimesNewRomanPSMT" w:eastAsiaTheme="minorHAnsi" w:hAnsi="TimesNewRomanPSMT" w:cs="TimesNewRomanPSMT"/>
          <w:lang w:eastAsia="en-US"/>
        </w:rPr>
        <w:lastRenderedPageBreak/>
        <w:t>aux</w:t>
      </w:r>
      <w:proofErr w:type="gramEnd"/>
      <w:r w:rsidRPr="00905BE0">
        <w:rPr>
          <w:rFonts w:ascii="TimesNewRomanPSMT" w:eastAsiaTheme="minorHAnsi" w:hAnsi="TimesNewRomanPSMT" w:cs="TimesNewRomanPSMT"/>
          <w:lang w:eastAsia="en-US"/>
        </w:rPr>
        <w:t xml:space="preserve"> capacités parasites. Une analyse mathématique situe les pôles très loin de</w:t>
      </w:r>
      <w:r w:rsidR="000718C9">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l’origine du plan complexe et ils sont très près l’un de l’autre, ce qui crée un</w:t>
      </w:r>
      <w:r w:rsidR="00E7783E">
        <w:rPr>
          <w:rFonts w:ascii="TimesNewRomanPSMT" w:eastAsiaTheme="minorHAnsi" w:hAnsi="TimesNewRomanPSMT" w:cs="TimesNewRomanPSMT"/>
          <w:lang w:eastAsia="en-US"/>
        </w:rPr>
        <w:t>e</w:t>
      </w:r>
      <w:r w:rsidR="000718C9">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 xml:space="preserve">marge de phase de l’ordre des </w:t>
      </w:r>
      <w:r w:rsidRPr="00905BE0">
        <w:rPr>
          <w:rFonts w:ascii="TimesNewRomanPS-ItalicMT" w:eastAsiaTheme="minorHAnsi" w:hAnsi="TimesNewRomanPS-ItalicMT" w:cs="TimesNewRomanPS-ItalicMT"/>
          <w:iCs/>
          <w:lang w:eastAsia="en-US"/>
        </w:rPr>
        <w:t xml:space="preserve">45°. </w:t>
      </w:r>
      <w:r w:rsidRPr="00905BE0">
        <w:rPr>
          <w:rFonts w:ascii="TimesNewRomanPSMT" w:eastAsiaTheme="minorHAnsi" w:hAnsi="TimesNewRomanPSMT" w:cs="TimesNewRomanPSMT"/>
          <w:lang w:eastAsia="en-US"/>
        </w:rPr>
        <w:t xml:space="preserve">La compensation </w:t>
      </w:r>
      <w:r w:rsidRPr="00905BE0">
        <w:rPr>
          <w:rFonts w:ascii="TimesNewRomanPS-ItalicMT" w:eastAsiaTheme="minorHAnsi" w:hAnsi="TimesNewRomanPS-ItalicMT" w:cs="TimesNewRomanPS-ItalicMT"/>
          <w:iCs/>
          <w:lang w:eastAsia="en-US"/>
        </w:rPr>
        <w:t xml:space="preserve">Miller </w:t>
      </w:r>
      <w:r w:rsidRPr="00905BE0">
        <w:rPr>
          <w:rFonts w:ascii="TimesNewRomanPSMT" w:eastAsiaTheme="minorHAnsi" w:hAnsi="TimesNewRomanPSMT" w:cs="TimesNewRomanPSMT"/>
          <w:lang w:eastAsia="en-US"/>
        </w:rPr>
        <w:t xml:space="preserve">déplace le pole </w:t>
      </w:r>
      <w:r w:rsidR="00A65C7D" w:rsidRPr="00905BE0">
        <w:rPr>
          <w:rFonts w:ascii="TimesNewRomanPSMT" w:eastAsiaTheme="minorHAnsi" w:hAnsi="TimesNewRomanPSMT" w:cs="TimesNewRomanPSMT"/>
          <w:lang w:eastAsia="en-US"/>
        </w:rPr>
        <w:t xml:space="preserve">p1 </w:t>
      </w:r>
      <w:r w:rsidRPr="00905BE0">
        <w:rPr>
          <w:rFonts w:ascii="TimesNewRomanPSMT" w:eastAsiaTheme="minorHAnsi" w:hAnsi="TimesNewRomanPSMT" w:cs="TimesNewRomanPSMT"/>
          <w:lang w:eastAsia="en-US"/>
        </w:rPr>
        <w:t xml:space="preserve">près de l’origine et le deuxième </w:t>
      </w:r>
      <w:r w:rsidR="00936BFB" w:rsidRPr="00905BE0">
        <w:rPr>
          <w:rFonts w:ascii="TimesNewRomanPSMT" w:eastAsiaTheme="minorHAnsi" w:hAnsi="TimesNewRomanPSMT" w:cs="TimesNewRomanPSMT"/>
          <w:lang w:eastAsia="en-US"/>
        </w:rPr>
        <w:t>pôle</w:t>
      </w:r>
      <w:r w:rsidRPr="00905BE0">
        <w:rPr>
          <w:rFonts w:ascii="TimesNewRomanPSMT" w:eastAsiaTheme="minorHAnsi" w:hAnsi="TimesNewRomanPSMT" w:cs="TimesNewRomanPSMT"/>
          <w:lang w:eastAsia="en-US"/>
        </w:rPr>
        <w:t xml:space="preserve"> </w:t>
      </w:r>
      <w:r w:rsidR="000B5C8C" w:rsidRPr="00905BE0">
        <w:rPr>
          <w:rFonts w:ascii="TimesNewRomanPSMT" w:eastAsiaTheme="minorHAnsi" w:hAnsi="TimesNewRomanPSMT" w:cs="TimesNewRomanPSMT"/>
          <w:lang w:eastAsia="en-US"/>
        </w:rPr>
        <w:t>p2</w:t>
      </w:r>
      <w:r w:rsidRPr="00905BE0">
        <w:rPr>
          <w:rFonts w:ascii="TimesNewRomanPS-ItalicMT" w:eastAsiaTheme="minorHAnsi" w:hAnsi="TimesNewRomanPS-ItalicMT" w:cs="TimesNewRomanPS-ItalicMT"/>
          <w:iCs/>
          <w:lang w:eastAsia="en-US"/>
        </w:rPr>
        <w:t xml:space="preserve"> </w:t>
      </w:r>
      <w:r w:rsidRPr="00905BE0">
        <w:rPr>
          <w:rFonts w:ascii="TimesNewRomanPSMT" w:eastAsiaTheme="minorHAnsi" w:hAnsi="TimesNewRomanPSMT" w:cs="TimesNewRomanPSMT"/>
          <w:lang w:eastAsia="en-US"/>
        </w:rPr>
        <w:t>loin de l’origine pour augmenter la</w:t>
      </w:r>
      <w:r w:rsidR="000B5C8C" w:rsidRPr="00905BE0">
        <w:rPr>
          <w:rFonts w:ascii="TimesNewRomanPSMT" w:eastAsiaTheme="minorHAnsi" w:hAnsi="TimesNewRomanPSMT" w:cs="TimesNewRomanPSMT"/>
          <w:lang w:eastAsia="en-US"/>
        </w:rPr>
        <w:t xml:space="preserve"> </w:t>
      </w:r>
      <w:r w:rsidRPr="00905BE0">
        <w:rPr>
          <w:rFonts w:ascii="TimesNewRomanPSMT" w:eastAsiaTheme="minorHAnsi" w:hAnsi="TimesNewRomanPSMT" w:cs="TimesNewRomanPSMT"/>
          <w:lang w:eastAsia="en-US"/>
        </w:rPr>
        <w:t>marge de phase.</w:t>
      </w:r>
    </w:p>
    <w:p w:rsidR="00E93A4D" w:rsidRDefault="00E93A4D" w:rsidP="00905BE0">
      <w:pPr>
        <w:autoSpaceDE w:val="0"/>
        <w:autoSpaceDN w:val="0"/>
        <w:adjustRightInd w:val="0"/>
        <w:jc w:val="both"/>
        <w:rPr>
          <w:rFonts w:ascii="TimesNewRomanPS-ItalicMT" w:eastAsiaTheme="minorHAnsi" w:hAnsi="TimesNewRomanPS-ItalicMT" w:cs="TimesNewRomanPS-ItalicMT"/>
          <w:iCs/>
          <w:lang w:eastAsia="en-US"/>
        </w:rPr>
      </w:pPr>
    </w:p>
    <w:p w:rsidR="00B875EF" w:rsidRDefault="00B875EF" w:rsidP="00B875EF">
      <w:pPr>
        <w:autoSpaceDE w:val="0"/>
        <w:autoSpaceDN w:val="0"/>
        <w:adjustRightInd w:val="0"/>
        <w:jc w:val="center"/>
        <w:rPr>
          <w:rFonts w:ascii="TimesNewRomanPS-ItalicMT" w:eastAsiaTheme="minorHAnsi" w:hAnsi="TimesNewRomanPS-ItalicMT" w:cs="TimesNewRomanPS-ItalicMT"/>
          <w:iCs/>
          <w:lang w:eastAsia="en-US"/>
        </w:rPr>
      </w:pPr>
      <w:r>
        <w:rPr>
          <w:rFonts w:ascii="TimesNewRomanPS-ItalicMT" w:eastAsiaTheme="minorHAnsi" w:hAnsi="TimesNewRomanPS-ItalicMT" w:cs="TimesNewRomanPS-ItalicMT"/>
          <w:iCs/>
          <w:noProof/>
          <w:lang w:eastAsia="fr-FR"/>
        </w:rPr>
        <w:drawing>
          <wp:inline distT="0" distB="0" distL="0" distR="0">
            <wp:extent cx="3212327" cy="1227720"/>
            <wp:effectExtent l="0" t="0" r="762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214545" cy="1228568"/>
                    </a:xfrm>
                    <a:prstGeom prst="rect">
                      <a:avLst/>
                    </a:prstGeom>
                    <a:noFill/>
                    <a:ln>
                      <a:noFill/>
                    </a:ln>
                  </pic:spPr>
                </pic:pic>
              </a:graphicData>
            </a:graphic>
          </wp:inline>
        </w:drawing>
      </w:r>
    </w:p>
    <w:p w:rsidR="00811EC3" w:rsidRDefault="00811EC3" w:rsidP="00811EC3">
      <w:pPr>
        <w:autoSpaceDE w:val="0"/>
        <w:autoSpaceDN w:val="0"/>
        <w:adjustRightInd w:val="0"/>
        <w:rPr>
          <w:rFonts w:ascii="TimesNewRomanPS-ItalicMT" w:eastAsiaTheme="minorHAnsi" w:hAnsi="TimesNewRomanPS-ItalicMT" w:cs="TimesNewRomanPS-ItalicMT"/>
          <w:iCs/>
          <w:lang w:eastAsia="en-US"/>
        </w:rPr>
      </w:pPr>
    </w:p>
    <w:p w:rsidR="00811EC3" w:rsidRDefault="00811EC3" w:rsidP="00811EC3">
      <w:pPr>
        <w:autoSpaceDE w:val="0"/>
        <w:autoSpaceDN w:val="0"/>
        <w:adjustRightInd w:val="0"/>
        <w:rPr>
          <w:rFonts w:ascii="TimesNewRomanPSMT" w:eastAsiaTheme="minorHAnsi" w:hAnsi="TimesNewRomanPSMT" w:cs="TimesNewRomanPSMT"/>
          <w:lang w:eastAsia="en-US"/>
        </w:rPr>
      </w:pPr>
      <w:r>
        <w:rPr>
          <w:rFonts w:ascii="TimesNewRomanPSMT" w:eastAsiaTheme="minorHAnsi" w:hAnsi="TimesNewRomanPSMT" w:cs="TimesNewRomanPSMT"/>
          <w:lang w:eastAsia="en-US"/>
        </w:rPr>
        <w:t>Cette compensation est faite à l’aide d’une capacité Cc</w:t>
      </w:r>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placée entre la sortie et l’entrée du deuxième étage</w:t>
      </w:r>
      <w:r>
        <w:rPr>
          <w:rFonts w:ascii="TimesNewRomanPS-ItalicMT" w:eastAsiaTheme="minorHAnsi" w:hAnsi="TimesNewRomanPS-ItalicMT" w:cs="TimesNewRomanPS-ItalicMT"/>
          <w:i/>
          <w:iCs/>
          <w:lang w:eastAsia="en-US"/>
        </w:rPr>
        <w:t xml:space="preserve">. </w:t>
      </w:r>
      <w:r>
        <w:rPr>
          <w:rFonts w:ascii="TimesNewRomanPSMT" w:eastAsiaTheme="minorHAnsi" w:hAnsi="TimesNewRomanPSMT" w:cs="TimesNewRomanPSMT"/>
          <w:lang w:eastAsia="en-US"/>
        </w:rPr>
        <w:t>La nouvelle position des pôles est définie par les relations suivantes:</w:t>
      </w:r>
    </w:p>
    <w:p w:rsidR="000043C8" w:rsidRDefault="000043C8" w:rsidP="00811EC3">
      <w:pPr>
        <w:autoSpaceDE w:val="0"/>
        <w:autoSpaceDN w:val="0"/>
        <w:adjustRightInd w:val="0"/>
        <w:rPr>
          <w:rFonts w:ascii="TimesNewRomanPSMT" w:eastAsiaTheme="minorHAnsi" w:hAnsi="TimesNewRomanPSMT" w:cs="TimesNewRomanPSMT"/>
          <w:lang w:eastAsia="en-US"/>
        </w:rPr>
      </w:pPr>
    </w:p>
    <w:p w:rsidR="000043C8" w:rsidRPr="00905BE0" w:rsidRDefault="000043C8" w:rsidP="00811EC3">
      <w:pPr>
        <w:autoSpaceDE w:val="0"/>
        <w:autoSpaceDN w:val="0"/>
        <w:adjustRightInd w:val="0"/>
        <w:rPr>
          <w:rFonts w:ascii="TimesNewRomanPS-ItalicMT" w:eastAsiaTheme="minorHAnsi" w:hAnsi="TimesNewRomanPS-ItalicMT" w:cs="TimesNewRomanPS-ItalicMT"/>
          <w:iCs/>
          <w:lang w:eastAsia="en-US"/>
        </w:rPr>
      </w:pPr>
      <w:r w:rsidRPr="00932111">
        <w:rPr>
          <w:rFonts w:ascii="TimesNewRomanPS-ItalicMT" w:eastAsiaTheme="minorHAnsi" w:hAnsi="TimesNewRomanPS-ItalicMT" w:cs="TimesNewRomanPS-ItalicMT"/>
          <w:iCs/>
          <w:position w:val="-62"/>
          <w:lang w:val="en-US" w:eastAsia="en-US"/>
        </w:rPr>
        <w:object w:dxaOrig="4220" w:dyaOrig="999">
          <v:shape id="_x0000_i1027" type="#_x0000_t75" style="width:210.8pt;height:50.1pt" o:ole="">
            <v:imagedata r:id="rId12" o:title=""/>
          </v:shape>
          <o:OLEObject Type="Embed" ProgID="Equation.DSMT4" ShapeID="_x0000_i1027" DrawAspect="Content" ObjectID="_1377108255" r:id="rId13"/>
        </w:object>
      </w:r>
      <w:r>
        <w:rPr>
          <w:rFonts w:ascii="TimesNewRomanPS-ItalicMT" w:eastAsiaTheme="minorHAnsi" w:hAnsi="TimesNewRomanPS-ItalicMT" w:cs="TimesNewRomanPS-ItalicMT"/>
          <w:iCs/>
          <w:lang w:val="en-US" w:eastAsia="en-US"/>
        </w:rPr>
        <w:tab/>
      </w:r>
      <w:r>
        <w:rPr>
          <w:rFonts w:ascii="TimesNewRomanPS-ItalicMT" w:eastAsiaTheme="minorHAnsi" w:hAnsi="TimesNewRomanPS-ItalicMT" w:cs="TimesNewRomanPS-ItalicMT"/>
          <w:iCs/>
          <w:lang w:val="en-US" w:eastAsia="en-US"/>
        </w:rPr>
        <w:tab/>
      </w:r>
      <w:r w:rsidRPr="000043C8">
        <w:rPr>
          <w:rFonts w:ascii="TimesNewRomanPS-ItalicMT" w:eastAsiaTheme="minorHAnsi" w:hAnsi="TimesNewRomanPS-ItalicMT" w:cs="TimesNewRomanPS-ItalicMT"/>
          <w:iCs/>
          <w:position w:val="-24"/>
          <w:lang w:val="en-US" w:eastAsia="en-US"/>
        </w:rPr>
        <w:object w:dxaOrig="1060" w:dyaOrig="620">
          <v:shape id="_x0000_i1028" type="#_x0000_t75" style="width:53pt;height:31.1pt" o:ole="">
            <v:imagedata r:id="rId14" o:title=""/>
          </v:shape>
          <o:OLEObject Type="Embed" ProgID="Equation.DSMT4" ShapeID="_x0000_i1028" DrawAspect="Content" ObjectID="_1377108256" r:id="rId15"/>
        </w:objec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9D2217" w:rsidP="009D2217">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Il faut remarquer </w:t>
      </w:r>
      <w:r w:rsidR="00F618E5">
        <w:rPr>
          <w:rFonts w:ascii="TimesNewRomanPSMT" w:eastAsiaTheme="minorHAnsi" w:hAnsi="TimesNewRomanPSMT" w:cs="TimesNewRomanPSMT"/>
          <w:lang w:eastAsia="en-US"/>
        </w:rPr>
        <w:t>qu’un</w:t>
      </w:r>
      <w:r>
        <w:rPr>
          <w:rFonts w:ascii="TimesNewRomanPSMT" w:eastAsiaTheme="minorHAnsi" w:hAnsi="TimesNewRomanPSMT" w:cs="TimesNewRomanPSMT"/>
          <w:lang w:eastAsia="en-US"/>
        </w:rPr>
        <w:t xml:space="preserve"> zéro se trouve dans la partie droite du plan complexe (</w:t>
      </w:r>
      <w:r>
        <w:rPr>
          <w:rFonts w:ascii="TimesNewRomanPS-ItalicMT" w:eastAsiaTheme="minorHAnsi" w:hAnsi="TimesNewRomanPS-ItalicMT" w:cs="TimesNewRomanPS-ItalicMT"/>
          <w:i/>
          <w:iCs/>
          <w:lang w:eastAsia="en-US"/>
        </w:rPr>
        <w:t>RHP zéro</w:t>
      </w:r>
      <w:r>
        <w:rPr>
          <w:rFonts w:ascii="TimesNewRomanPSMT" w:eastAsiaTheme="minorHAnsi" w:hAnsi="TimesNewRomanPSMT" w:cs="TimesNewRomanPSMT"/>
          <w:lang w:eastAsia="en-US"/>
        </w:rPr>
        <w:t>).</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394ECE" w:rsidP="00CC4ED4">
      <w:pPr>
        <w:autoSpaceDE w:val="0"/>
        <w:autoSpaceDN w:val="0"/>
        <w:adjustRightInd w:val="0"/>
        <w:rPr>
          <w:rFonts w:ascii="TimesNewRomanPS-ItalicMT" w:eastAsiaTheme="minorHAnsi" w:hAnsi="TimesNewRomanPS-ItalicMT" w:cs="TimesNewRomanPS-ItalicMT"/>
          <w:iCs/>
          <w:lang w:eastAsia="en-US"/>
        </w:rPr>
      </w:pPr>
      <w:r w:rsidRPr="000043C8">
        <w:rPr>
          <w:rFonts w:ascii="TimesNewRomanPS-ItalicMT" w:eastAsiaTheme="minorHAnsi" w:hAnsi="TimesNewRomanPS-ItalicMT" w:cs="TimesNewRomanPS-ItalicMT"/>
          <w:iCs/>
          <w:position w:val="-24"/>
          <w:lang w:val="en-US" w:eastAsia="en-US"/>
        </w:rPr>
        <w:object w:dxaOrig="980" w:dyaOrig="620">
          <v:shape id="_x0000_i1029" type="#_x0000_t75" style="width:48.95pt;height:31.1pt" o:ole="">
            <v:imagedata r:id="rId16" o:title=""/>
          </v:shape>
          <o:OLEObject Type="Embed" ProgID="Equation.DSMT4" ShapeID="_x0000_i1029" DrawAspect="Content" ObjectID="_1377108257" r:id="rId17"/>
        </w:object>
      </w:r>
      <w:r w:rsidR="00245A59">
        <w:rPr>
          <w:rFonts w:ascii="TimesNewRomanPS-ItalicMT" w:eastAsiaTheme="minorHAnsi" w:hAnsi="TimesNewRomanPS-ItalicMT" w:cs="TimesNewRomanPS-ItalicMT"/>
          <w:iCs/>
          <w:lang w:val="en-US" w:eastAsia="en-US"/>
        </w:rPr>
        <w:tab/>
      </w:r>
      <w:r w:rsidRPr="000043C8">
        <w:rPr>
          <w:rFonts w:ascii="TimesNewRomanPS-ItalicMT" w:eastAsiaTheme="minorHAnsi" w:hAnsi="TimesNewRomanPS-ItalicMT" w:cs="TimesNewRomanPS-ItalicMT"/>
          <w:iCs/>
          <w:position w:val="-24"/>
          <w:lang w:val="en-US" w:eastAsia="en-US"/>
        </w:rPr>
        <w:object w:dxaOrig="1280" w:dyaOrig="620">
          <v:shape id="_x0000_i1030" type="#_x0000_t75" style="width:63.95pt;height:31.1pt" o:ole="">
            <v:imagedata r:id="rId18" o:title=""/>
          </v:shape>
          <o:OLEObject Type="Embed" ProgID="Equation.DSMT4" ShapeID="_x0000_i1030" DrawAspect="Content" ObjectID="_1377108258" r:id="rId19"/>
        </w:objec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2C017C" w:rsidRDefault="00E0310D" w:rsidP="002C017C">
      <w:pPr>
        <w:autoSpaceDE w:val="0"/>
        <w:autoSpaceDN w:val="0"/>
        <w:adjustRightInd w:val="0"/>
        <w:jc w:val="both"/>
        <w:rPr>
          <w:rFonts w:ascii="TimesNewRomanPSMT" w:eastAsiaTheme="minorHAnsi" w:hAnsi="TimesNewRomanPSMT" w:cs="TimesNewRomanPSMT"/>
          <w:lang w:eastAsia="en-US"/>
        </w:rPr>
      </w:pPr>
      <w:r>
        <w:rPr>
          <w:rFonts w:ascii="TimesNewRomanPSMT" w:eastAsiaTheme="minorHAnsi" w:hAnsi="TimesNewRomanPSMT" w:cs="TimesNewRomanPSMT"/>
          <w:lang w:eastAsia="en-US"/>
        </w:rPr>
        <w:t xml:space="preserve">Le déplacement de </w:t>
      </w:r>
      <w:r>
        <w:rPr>
          <w:rFonts w:ascii="TimesNewRomanPS-ItalicMT" w:eastAsiaTheme="minorHAnsi" w:hAnsi="TimesNewRomanPS-ItalicMT" w:cs="TimesNewRomanPS-ItalicMT"/>
          <w:i/>
          <w:iCs/>
          <w:lang w:eastAsia="en-US"/>
        </w:rPr>
        <w:t>z</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dans le plan complexe se traduit dans une dégradation de la</w:t>
      </w:r>
      <w:r w:rsidR="002C017C">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phase. Il est important que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 xml:space="preserve">et </w:t>
      </w:r>
      <w:r>
        <w:rPr>
          <w:rFonts w:ascii="TimesNewRomanPS-ItalicMT" w:eastAsiaTheme="minorHAnsi" w:hAnsi="TimesNewRomanPS-ItalicMT" w:cs="TimesNewRomanPS-ItalicMT"/>
          <w:i/>
          <w:iCs/>
          <w:lang w:eastAsia="en-US"/>
        </w:rPr>
        <w:t>z</w:t>
      </w:r>
      <w:r>
        <w:rPr>
          <w:rFonts w:ascii="TimesNewRomanPS-ItalicMT" w:eastAsiaTheme="minorHAnsi" w:hAnsi="TimesNewRomanPS-ItalicMT" w:cs="TimesNewRomanPS-ItalicMT"/>
          <w:i/>
          <w:iCs/>
          <w:sz w:val="16"/>
          <w:szCs w:val="16"/>
          <w:lang w:eastAsia="en-US"/>
        </w:rPr>
        <w:t xml:space="preserve">1 </w:t>
      </w:r>
      <w:r>
        <w:rPr>
          <w:rFonts w:ascii="TimesNewRomanPSMT" w:eastAsiaTheme="minorHAnsi" w:hAnsi="TimesNewRomanPSMT" w:cs="TimesNewRomanPSMT"/>
          <w:lang w:eastAsia="en-US"/>
        </w:rPr>
        <w:t>soient suffisamment loin de l’origine. Ce qui</w:t>
      </w:r>
      <w:r w:rsidR="002C017C">
        <w:rPr>
          <w:rFonts w:ascii="TimesNewRomanPSMT" w:eastAsiaTheme="minorHAnsi" w:hAnsi="TimesNewRomanPSMT" w:cs="TimesNewRomanPSMT"/>
          <w:lang w:eastAsia="en-US"/>
        </w:rPr>
        <w:t xml:space="preserve"> permet une amélioration de la marge phase. Le </w:t>
      </w:r>
      <w:r w:rsidR="002C017C">
        <w:rPr>
          <w:rFonts w:ascii="TimesNewRomanPS-ItalicMT" w:eastAsiaTheme="minorHAnsi" w:hAnsi="TimesNewRomanPS-ItalicMT" w:cs="TimesNewRomanPS-ItalicMT"/>
          <w:i/>
          <w:iCs/>
          <w:lang w:eastAsia="en-US"/>
        </w:rPr>
        <w:t xml:space="preserve">GBW </w:t>
      </w:r>
      <w:r w:rsidR="002C017C">
        <w:rPr>
          <w:rFonts w:ascii="TimesNewRomanPSMT" w:eastAsiaTheme="minorHAnsi" w:hAnsi="TimesNewRomanPSMT" w:cs="TimesNewRomanPSMT"/>
          <w:lang w:eastAsia="en-US"/>
        </w:rPr>
        <w:t xml:space="preserve">(unit-gain </w:t>
      </w:r>
      <w:proofErr w:type="spellStart"/>
      <w:r w:rsidR="002C017C">
        <w:rPr>
          <w:rFonts w:ascii="TimesNewRomanPSMT" w:eastAsiaTheme="minorHAnsi" w:hAnsi="TimesNewRomanPSMT" w:cs="TimesNewRomanPSMT"/>
          <w:lang w:eastAsia="en-US"/>
        </w:rPr>
        <w:t>bandwidth</w:t>
      </w:r>
      <w:proofErr w:type="spellEnd"/>
      <w:r w:rsidR="002C017C">
        <w:rPr>
          <w:rFonts w:ascii="TimesNewRomanPSMT" w:eastAsiaTheme="minorHAnsi" w:hAnsi="TimesNewRomanPSMT" w:cs="TimesNewRomanPSMT"/>
          <w:lang w:eastAsia="en-US"/>
        </w:rPr>
        <w:t>) de l’amplificateur est défini par l’équation ci-dessus.</w:t>
      </w:r>
    </w:p>
    <w:p w:rsidR="002C017C" w:rsidRDefault="002C017C" w:rsidP="002C017C">
      <w:pPr>
        <w:autoSpaceDE w:val="0"/>
        <w:autoSpaceDN w:val="0"/>
        <w:adjustRightInd w:val="0"/>
        <w:rPr>
          <w:rFonts w:ascii="TimesNewRomanPSMT" w:eastAsiaTheme="minorHAnsi" w:hAnsi="TimesNewRomanPSMT" w:cs="TimesNewRomanPSMT"/>
          <w:lang w:eastAsia="en-US"/>
        </w:rPr>
      </w:pP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TimesNewRomanPSMT" w:eastAsiaTheme="minorHAnsi" w:hAnsi="TimesNewRomanPSMT" w:cs="TimesNewRomanPSMT"/>
          <w:lang w:eastAsia="en-US"/>
        </w:rPr>
        <w:t xml:space="preserve">Trois points pratiques sont importants pour le dimensionnement de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c</w:t>
      </w:r>
      <w:r w:rsidRPr="007B6BF6">
        <w:rPr>
          <w:rFonts w:ascii="TimesNewRomanPSMT" w:eastAsiaTheme="minorHAnsi" w:hAnsi="TimesNewRomanPSMT" w:cs="TimesNewRomanPSMT"/>
          <w:lang w:eastAsia="en-US"/>
        </w:rPr>
        <w:t>.</w:t>
      </w:r>
    </w:p>
    <w:p w:rsidR="007B6BF6" w:rsidRDefault="007B6BF6" w:rsidP="002C017C">
      <w:pPr>
        <w:autoSpaceDE w:val="0"/>
        <w:autoSpaceDN w:val="0"/>
        <w:adjustRightInd w:val="0"/>
        <w:rPr>
          <w:rFonts w:ascii="ArialMT" w:eastAsiaTheme="minorHAnsi" w:hAnsi="ArialMT" w:cs="ArialMT"/>
          <w:lang w:eastAsia="en-US"/>
        </w:rPr>
      </w:pP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t xml:space="preserve">- </w:t>
      </w:r>
      <w:r w:rsidRPr="007B6BF6">
        <w:rPr>
          <w:rFonts w:ascii="TimesNewRomanPSMT" w:eastAsiaTheme="minorHAnsi" w:hAnsi="TimesNewRomanPSMT" w:cs="TimesNewRomanPSMT"/>
          <w:lang w:eastAsia="en-US"/>
        </w:rPr>
        <w:t xml:space="preserve">Dans l’équation </w:t>
      </w:r>
      <w:r w:rsidRPr="007B6BF6">
        <w:rPr>
          <w:rFonts w:ascii="TimesNewRomanPS-ItalicMT" w:eastAsiaTheme="minorHAnsi" w:hAnsi="TimesNewRomanPS-ItalicMT" w:cs="TimesNewRomanPS-ItalicMT"/>
          <w:iCs/>
          <w:lang w:eastAsia="en-US"/>
        </w:rPr>
        <w:t xml:space="preserve"> </w:t>
      </w:r>
      <w:r w:rsidRPr="007B6BF6">
        <w:rPr>
          <w:rFonts w:ascii="TimesNewRomanPSMT" w:eastAsiaTheme="minorHAnsi" w:hAnsi="TimesNewRomanPSMT" w:cs="TimesNewRomanPSMT"/>
          <w:lang w:eastAsia="en-US"/>
        </w:rPr>
        <w:t xml:space="preserve">du pole dominant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1 </w:t>
      </w:r>
      <w:r w:rsidRPr="007B6BF6">
        <w:rPr>
          <w:rFonts w:ascii="TimesNewRomanPSMT" w:eastAsiaTheme="minorHAnsi" w:hAnsi="TimesNewRomanPSMT" w:cs="TimesNewRomanPSMT"/>
          <w:lang w:eastAsia="en-US"/>
        </w:rPr>
        <w:t>(</w:t>
      </w:r>
      <w:r w:rsidRPr="007B6BF6">
        <w:rPr>
          <w:rFonts w:ascii="TimesNewRomanPS-ItalicMT" w:eastAsiaTheme="minorHAnsi" w:hAnsi="TimesNewRomanPS-ItalicMT" w:cs="TimesNewRomanPS-ItalicMT"/>
          <w:iCs/>
          <w:lang w:eastAsia="en-US"/>
        </w:rPr>
        <w:t>pôle</w:t>
      </w:r>
      <w:r w:rsidR="007B6BF6">
        <w:rPr>
          <w:rFonts w:ascii="TimesNewRomanPS-ItalicMT" w:eastAsiaTheme="minorHAnsi" w:hAnsi="TimesNewRomanPS-ItalicMT" w:cs="TimesNewRomanPS-ItalicMT"/>
          <w:iCs/>
          <w:lang w:eastAsia="en-US"/>
        </w:rPr>
        <w:t xml:space="preserve"> Miller</w:t>
      </w:r>
      <w:r w:rsidRPr="007B6BF6">
        <w:rPr>
          <w:rFonts w:ascii="TimesNewRomanPSMT" w:eastAsiaTheme="minorHAnsi" w:hAnsi="TimesNewRomanPSMT" w:cs="TimesNewRomanPSMT"/>
          <w:lang w:eastAsia="en-US"/>
        </w:rPr>
        <w:t xml:space="preserve">), la valeur de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c</w:t>
      </w:r>
      <w:r w:rsidR="00EB03BE" w:rsidRPr="007B6BF6">
        <w:rPr>
          <w:rFonts w:ascii="TimesNewRomanPS-ItalicMT" w:eastAsiaTheme="minorHAnsi" w:hAnsi="TimesNewRomanPS-ItalicMT" w:cs="TimesNewRomanPS-ItalicMT"/>
          <w:iCs/>
          <w:sz w:val="16"/>
          <w:szCs w:val="16"/>
          <w:lang w:eastAsia="en-US"/>
        </w:rPr>
        <w:t xml:space="preserve"> </w:t>
      </w:r>
      <w:r w:rsidRPr="007B6BF6">
        <w:rPr>
          <w:rFonts w:ascii="TimesNewRomanPSMT" w:eastAsiaTheme="minorHAnsi" w:hAnsi="TimesNewRomanPSMT" w:cs="TimesNewRomanPSMT"/>
          <w:lang w:eastAsia="en-US"/>
        </w:rPr>
        <w:t xml:space="preserve">est multipliée par la transconductance du transistor </w:t>
      </w:r>
      <w:r w:rsidRPr="007B6BF6">
        <w:rPr>
          <w:rFonts w:ascii="TimesNewRomanPS-ItalicMT" w:eastAsiaTheme="minorHAnsi" w:hAnsi="TimesNewRomanPS-ItalicMT" w:cs="TimesNewRomanPS-ItalicMT"/>
          <w:iCs/>
          <w:lang w:eastAsia="en-US"/>
        </w:rPr>
        <w:t xml:space="preserve">M6 </w:t>
      </w:r>
      <w:r w:rsidRPr="007B6BF6">
        <w:rPr>
          <w:rFonts w:ascii="TimesNewRomanPSMT" w:eastAsiaTheme="minorHAnsi" w:hAnsi="TimesNewRomanPSMT" w:cs="TimesNewRomanPSMT"/>
          <w:lang w:eastAsia="en-US"/>
        </w:rPr>
        <w:t>du deuxième étage.</w:t>
      </w: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t xml:space="preserve">-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doit être égal ou plus grand que </w:t>
      </w:r>
      <w:r w:rsidRPr="007B6BF6">
        <w:rPr>
          <w:rFonts w:ascii="TimesNewRomanPS-ItalicMT" w:eastAsiaTheme="minorHAnsi" w:hAnsi="TimesNewRomanPS-ItalicMT" w:cs="TimesNewRomanPS-ItalicMT"/>
          <w:iCs/>
          <w:lang w:eastAsia="en-US"/>
        </w:rPr>
        <w:t>GBW</w:t>
      </w:r>
      <w:r w:rsidRPr="007B6BF6">
        <w:rPr>
          <w:rFonts w:ascii="TimesNewRomanPSMT" w:eastAsiaTheme="minorHAnsi" w:hAnsi="TimesNewRomanPSMT" w:cs="TimesNewRomanPSMT"/>
          <w:lang w:eastAsia="en-US"/>
        </w:rPr>
        <w:t>.</w:t>
      </w:r>
    </w:p>
    <w:p w:rsidR="002C017C" w:rsidRPr="007B6BF6" w:rsidRDefault="002C017C" w:rsidP="002C017C">
      <w:pPr>
        <w:autoSpaceDE w:val="0"/>
        <w:autoSpaceDN w:val="0"/>
        <w:adjustRightInd w:val="0"/>
        <w:rPr>
          <w:rFonts w:ascii="TimesNewRomanPSMT" w:eastAsiaTheme="minorHAnsi" w:hAnsi="TimesNewRomanPSMT" w:cs="TimesNewRomanPSMT"/>
          <w:lang w:eastAsia="en-US"/>
        </w:rPr>
      </w:pPr>
      <w:r w:rsidRPr="007B6BF6">
        <w:rPr>
          <w:rFonts w:ascii="ArialMT" w:eastAsiaTheme="minorHAnsi" w:hAnsi="ArialMT" w:cs="ArialMT"/>
          <w:lang w:eastAsia="en-US"/>
        </w:rPr>
        <w:t xml:space="preserve">-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est égal à </w:t>
      </w:r>
      <w:r w:rsidRPr="007B6BF6">
        <w:rPr>
          <w:rFonts w:ascii="TimesNewRomanPS-ItalicMT" w:eastAsiaTheme="minorHAnsi" w:hAnsi="TimesNewRomanPS-ItalicMT" w:cs="TimesNewRomanPS-ItalicMT"/>
          <w:iCs/>
          <w:lang w:eastAsia="en-US"/>
        </w:rPr>
        <w:t>C</w:t>
      </w:r>
      <w:r w:rsidRPr="007B6BF6">
        <w:rPr>
          <w:rFonts w:ascii="TimesNewRomanPS-ItalicMT" w:eastAsiaTheme="minorHAnsi" w:hAnsi="TimesNewRomanPS-ItalicMT" w:cs="TimesNewRomanPS-ItalicMT"/>
          <w:iCs/>
          <w:sz w:val="16"/>
          <w:szCs w:val="16"/>
          <w:lang w:eastAsia="en-US"/>
        </w:rPr>
        <w:t>L</w:t>
      </w:r>
      <w:r w:rsidRPr="007B6BF6">
        <w:rPr>
          <w:rFonts w:ascii="TimesNewRomanPSMT" w:eastAsiaTheme="minorHAnsi" w:hAnsi="TimesNewRomanPSMT" w:cs="TimesNewRomanPSMT"/>
          <w:sz w:val="16"/>
          <w:szCs w:val="16"/>
          <w:lang w:eastAsia="en-US"/>
        </w:rPr>
        <w:t xml:space="preserve">, </w:t>
      </w:r>
      <w:r w:rsidRPr="007B6BF6">
        <w:rPr>
          <w:rFonts w:ascii="TimesNewRomanPSMT" w:eastAsiaTheme="minorHAnsi" w:hAnsi="TimesNewRomanPSMT" w:cs="TimesNewRomanPSMT"/>
          <w:lang w:eastAsia="en-US"/>
        </w:rPr>
        <w:t>ce qui le rend le très dépendant de la charge de sortie.</w:t>
      </w:r>
    </w:p>
    <w:p w:rsidR="00FF454D" w:rsidRDefault="00FF454D" w:rsidP="002C017C">
      <w:pPr>
        <w:autoSpaceDE w:val="0"/>
        <w:autoSpaceDN w:val="0"/>
        <w:adjustRightInd w:val="0"/>
        <w:rPr>
          <w:rFonts w:ascii="TimesNewRomanPSMT" w:eastAsiaTheme="minorHAnsi" w:hAnsi="TimesNewRomanPSMT" w:cs="TimesNewRomanPSMT"/>
          <w:lang w:eastAsia="en-US"/>
        </w:rPr>
      </w:pPr>
    </w:p>
    <w:p w:rsidR="00F618E5" w:rsidRDefault="002C017C" w:rsidP="00FF454D">
      <w:pPr>
        <w:autoSpaceDE w:val="0"/>
        <w:autoSpaceDN w:val="0"/>
        <w:adjustRightInd w:val="0"/>
        <w:jc w:val="both"/>
        <w:rPr>
          <w:rFonts w:ascii="TimesNewRomanPS-ItalicMT" w:eastAsiaTheme="minorHAnsi" w:hAnsi="TimesNewRomanPS-ItalicMT" w:cs="TimesNewRomanPS-ItalicMT"/>
          <w:iCs/>
          <w:lang w:eastAsia="en-US"/>
        </w:rPr>
      </w:pPr>
      <w:r w:rsidRPr="007B6BF6">
        <w:rPr>
          <w:rFonts w:ascii="TimesNewRomanPSMT" w:eastAsiaTheme="minorHAnsi" w:hAnsi="TimesNewRomanPSMT" w:cs="TimesNewRomanPSMT"/>
          <w:lang w:eastAsia="en-US"/>
        </w:rPr>
        <w:t xml:space="preserve">Le circuit </w:t>
      </w:r>
      <w:proofErr w:type="spellStart"/>
      <w:r w:rsidRPr="007B6BF6">
        <w:rPr>
          <w:rFonts w:ascii="TimesNewRomanPSMT" w:eastAsiaTheme="minorHAnsi" w:hAnsi="TimesNewRomanPSMT" w:cs="TimesNewRomanPSMT"/>
          <w:lang w:eastAsia="en-US"/>
        </w:rPr>
        <w:t>N</w:t>
      </w:r>
      <w:r w:rsidRPr="007B6BF6">
        <w:rPr>
          <w:rFonts w:ascii="TimesNewRomanPS-ItalicMT" w:eastAsiaTheme="minorHAnsi" w:hAnsi="TimesNewRomanPS-ItalicMT" w:cs="TimesNewRomanPS-ItalicMT"/>
          <w:iCs/>
          <w:lang w:eastAsia="en-US"/>
        </w:rPr>
        <w:t>ulling</w:t>
      </w:r>
      <w:proofErr w:type="spellEnd"/>
      <w:r w:rsidRPr="007B6BF6">
        <w:rPr>
          <w:rFonts w:ascii="TimesNewRomanPS-ItalicMT" w:eastAsiaTheme="minorHAnsi" w:hAnsi="TimesNewRomanPS-ItalicMT" w:cs="TimesNewRomanPS-ItalicMT"/>
          <w:iCs/>
          <w:lang w:eastAsia="en-US"/>
        </w:rPr>
        <w:t xml:space="preserve"> </w:t>
      </w:r>
      <w:proofErr w:type="spellStart"/>
      <w:r w:rsidRPr="007B6BF6">
        <w:rPr>
          <w:rFonts w:ascii="TimesNewRomanPS-ItalicMT" w:eastAsiaTheme="minorHAnsi" w:hAnsi="TimesNewRomanPS-ItalicMT" w:cs="TimesNewRomanPS-ItalicMT"/>
          <w:iCs/>
          <w:lang w:eastAsia="en-US"/>
        </w:rPr>
        <w:t>Resistor</w:t>
      </w:r>
      <w:proofErr w:type="spellEnd"/>
      <w:r w:rsidRPr="007B6BF6">
        <w:rPr>
          <w:rFonts w:ascii="TimesNewRomanPS-ItalicMT" w:eastAsiaTheme="minorHAnsi" w:hAnsi="TimesNewRomanPS-ItalicMT" w:cs="TimesNewRomanPS-ItalicMT"/>
          <w:iCs/>
          <w:lang w:eastAsia="en-US"/>
        </w:rPr>
        <w:t xml:space="preserve"> </w:t>
      </w:r>
      <w:r w:rsidRPr="007B6BF6">
        <w:rPr>
          <w:rFonts w:ascii="TimesNewRomanPSMT" w:eastAsiaTheme="minorHAnsi" w:hAnsi="TimesNewRomanPSMT" w:cs="TimesNewRomanPSMT"/>
          <w:lang w:eastAsia="en-US"/>
        </w:rPr>
        <w:t xml:space="preserve">déplace, à l’aide de la résistance </w:t>
      </w:r>
      <w:proofErr w:type="spellStart"/>
      <w:r w:rsidRPr="007B6BF6">
        <w:rPr>
          <w:rFonts w:ascii="TimesNewRomanPS-ItalicMT" w:eastAsiaTheme="minorHAnsi" w:hAnsi="TimesNewRomanPS-ItalicMT" w:cs="TimesNewRomanPS-ItalicMT"/>
          <w:iCs/>
          <w:lang w:eastAsia="en-US"/>
        </w:rPr>
        <w:t>R</w:t>
      </w:r>
      <w:r w:rsidRPr="007B6BF6">
        <w:rPr>
          <w:rFonts w:ascii="TimesNewRomanPSMT" w:eastAsiaTheme="minorHAnsi" w:hAnsi="TimesNewRomanPSMT" w:cs="TimesNewRomanPSMT"/>
          <w:sz w:val="16"/>
          <w:szCs w:val="16"/>
          <w:lang w:eastAsia="en-US"/>
        </w:rPr>
        <w:t>z</w:t>
      </w:r>
      <w:proofErr w:type="spellEnd"/>
      <w:r w:rsidRPr="007B6BF6">
        <w:rPr>
          <w:rFonts w:ascii="TimesNewRomanPSMT" w:eastAsiaTheme="minorHAnsi" w:hAnsi="TimesNewRomanPSMT" w:cs="TimesNewRomanPSMT"/>
          <w:lang w:eastAsia="en-US"/>
        </w:rPr>
        <w:t xml:space="preserve">, </w:t>
      </w:r>
      <w:r w:rsidRPr="007B6BF6">
        <w:rPr>
          <w:rFonts w:ascii="TimesNewRomanPS-ItalicMT" w:eastAsiaTheme="minorHAnsi" w:hAnsi="TimesNewRomanPS-ItalicMT" w:cs="TimesNewRomanPS-ItalicMT"/>
          <w:iCs/>
          <w:lang w:eastAsia="en-US"/>
        </w:rPr>
        <w:t>p</w:t>
      </w:r>
      <w:r w:rsidRPr="007B6BF6">
        <w:rPr>
          <w:rFonts w:ascii="TimesNewRomanPS-ItalicMT" w:eastAsiaTheme="minorHAnsi" w:hAnsi="TimesNewRomanPS-ItalicMT" w:cs="TimesNewRomanPS-ItalicMT"/>
          <w:iCs/>
          <w:sz w:val="16"/>
          <w:szCs w:val="16"/>
          <w:lang w:eastAsia="en-US"/>
        </w:rPr>
        <w:t xml:space="preserve">2 </w:t>
      </w:r>
      <w:r w:rsidRPr="007B6BF6">
        <w:rPr>
          <w:rFonts w:ascii="TimesNewRomanPSMT" w:eastAsiaTheme="minorHAnsi" w:hAnsi="TimesNewRomanPSMT" w:cs="TimesNewRomanPSMT"/>
          <w:lang w:eastAsia="en-US"/>
        </w:rPr>
        <w:t xml:space="preserve">et </w:t>
      </w:r>
      <w:r w:rsidRPr="007B6BF6">
        <w:rPr>
          <w:rFonts w:ascii="TimesNewRomanPS-ItalicMT" w:eastAsiaTheme="minorHAnsi" w:hAnsi="TimesNewRomanPS-ItalicMT" w:cs="TimesNewRomanPS-ItalicMT"/>
          <w:iCs/>
          <w:lang w:eastAsia="en-US"/>
        </w:rPr>
        <w:t>z</w:t>
      </w:r>
      <w:r w:rsidRPr="007B6BF6">
        <w:rPr>
          <w:rFonts w:ascii="TimesNewRomanPS-ItalicMT" w:eastAsiaTheme="minorHAnsi" w:hAnsi="TimesNewRomanPS-ItalicMT" w:cs="TimesNewRomanPS-ItalicMT"/>
          <w:iCs/>
          <w:sz w:val="16"/>
          <w:szCs w:val="16"/>
          <w:lang w:eastAsia="en-US"/>
        </w:rPr>
        <w:t xml:space="preserve">1 </w:t>
      </w:r>
      <w:r w:rsidRPr="007B6BF6">
        <w:rPr>
          <w:rFonts w:ascii="TimesNewRomanPSMT" w:eastAsiaTheme="minorHAnsi" w:hAnsi="TimesNewRomanPSMT" w:cs="TimesNewRomanPSMT"/>
          <w:lang w:eastAsia="en-US"/>
        </w:rPr>
        <w:t>loin</w:t>
      </w:r>
      <w:r w:rsidR="00FF454D">
        <w:rPr>
          <w:rFonts w:ascii="TimesNewRomanPSMT" w:eastAsiaTheme="minorHAnsi" w:hAnsi="TimesNewRomanPSMT" w:cs="TimesNewRomanPSMT"/>
          <w:lang w:eastAsia="en-US"/>
        </w:rPr>
        <w:t xml:space="preserve"> </w:t>
      </w:r>
      <w:r w:rsidRPr="007B6BF6">
        <w:rPr>
          <w:rFonts w:ascii="TimesNewRomanPSMT" w:eastAsiaTheme="minorHAnsi" w:hAnsi="TimesNewRomanPSMT" w:cs="TimesNewRomanPSMT"/>
          <w:lang w:eastAsia="en-US"/>
        </w:rPr>
        <w:t xml:space="preserve">de l’origine du plan complexe, pour éviter que le </w:t>
      </w:r>
      <w:r w:rsidRPr="007B6BF6">
        <w:rPr>
          <w:rFonts w:ascii="TimesNewRomanPS-ItalicMT" w:eastAsiaTheme="minorHAnsi" w:hAnsi="TimesNewRomanPS-ItalicMT" w:cs="TimesNewRomanPS-ItalicMT"/>
          <w:iCs/>
          <w:lang w:eastAsia="en-US"/>
        </w:rPr>
        <w:t xml:space="preserve">RHP zéro </w:t>
      </w:r>
      <w:r w:rsidRPr="007B6BF6">
        <w:rPr>
          <w:rFonts w:ascii="TimesNewRomanPSMT" w:eastAsiaTheme="minorHAnsi" w:hAnsi="TimesNewRomanPSMT" w:cs="TimesNewRomanPSMT"/>
          <w:lang w:eastAsia="en-US"/>
        </w:rPr>
        <w:t>ne détériore la marge</w:t>
      </w:r>
      <w:r w:rsidR="00FF454D">
        <w:rPr>
          <w:rFonts w:ascii="TimesNewRomanPSMT" w:eastAsiaTheme="minorHAnsi" w:hAnsi="TimesNewRomanPSMT" w:cs="TimesNewRomanPSMT"/>
          <w:lang w:eastAsia="en-US"/>
        </w:rPr>
        <w:t xml:space="preserve"> </w:t>
      </w:r>
      <w:r w:rsidRPr="007B6BF6">
        <w:rPr>
          <w:rFonts w:ascii="TimesNewRomanPSMT" w:eastAsiaTheme="minorHAnsi" w:hAnsi="TimesNewRomanPSMT" w:cs="TimesNewRomanPSMT"/>
          <w:lang w:eastAsia="en-US"/>
        </w:rPr>
        <w:t xml:space="preserve">de phase par l’effet de </w:t>
      </w:r>
      <w:r w:rsidRPr="007B6BF6">
        <w:rPr>
          <w:rFonts w:ascii="TimesNewRomanPS-ItalicMT" w:eastAsiaTheme="minorHAnsi" w:hAnsi="TimesNewRomanPS-ItalicMT" w:cs="TimesNewRomanPS-ItalicMT"/>
          <w:iCs/>
          <w:lang w:eastAsia="en-US"/>
        </w:rPr>
        <w:t>C</w:t>
      </w:r>
      <w:r w:rsidR="00852C22">
        <w:rPr>
          <w:rFonts w:ascii="TimesNewRomanPS-ItalicMT" w:eastAsiaTheme="minorHAnsi" w:hAnsi="TimesNewRomanPS-ItalicMT" w:cs="TimesNewRomanPS-ItalicMT"/>
          <w:iCs/>
          <w:lang w:eastAsia="en-US"/>
        </w:rPr>
        <w:t>c</w:t>
      </w:r>
    </w:p>
    <w:p w:rsidR="00F618E5" w:rsidRDefault="00F618E5" w:rsidP="00FF454D">
      <w:pPr>
        <w:autoSpaceDE w:val="0"/>
        <w:autoSpaceDN w:val="0"/>
        <w:adjustRightInd w:val="0"/>
        <w:jc w:val="both"/>
        <w:rPr>
          <w:rFonts w:ascii="TimesNewRomanPS-ItalicMT" w:eastAsiaTheme="minorHAnsi" w:hAnsi="TimesNewRomanPS-ItalicMT" w:cs="TimesNewRomanPS-ItalicMT"/>
          <w:iCs/>
          <w:lang w:eastAsia="en-US"/>
        </w:rPr>
      </w:pPr>
    </w:p>
    <w:p w:rsidR="00F618E5" w:rsidRDefault="00F618E5" w:rsidP="00F618E5">
      <w:pPr>
        <w:autoSpaceDE w:val="0"/>
        <w:autoSpaceDN w:val="0"/>
        <w:adjustRightInd w:val="0"/>
        <w:rPr>
          <w:rFonts w:ascii="TimesNewRomanPSMT" w:eastAsiaTheme="minorHAnsi" w:hAnsi="TimesNewRomanPSMT" w:cs="TimesNewRomanPSMT"/>
          <w:lang w:eastAsia="en-US"/>
        </w:rPr>
      </w:pP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déplace le zéro tous près du pole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2 </w:t>
      </w:r>
      <w:r>
        <w:rPr>
          <w:rFonts w:ascii="TimesNewRomanPSMT" w:eastAsiaTheme="minorHAnsi" w:hAnsi="TimesNewRomanPSMT" w:cs="TimesNewRomanPSMT"/>
          <w:lang w:eastAsia="en-US"/>
        </w:rPr>
        <w:t>loin de l’origine dans le plan complexe.</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FA48C4" w:rsidRDefault="003F71A6" w:rsidP="00CC4ED4">
      <w:pPr>
        <w:autoSpaceDE w:val="0"/>
        <w:autoSpaceDN w:val="0"/>
        <w:adjustRightInd w:val="0"/>
        <w:rPr>
          <w:rFonts w:ascii="TimesNewRomanPS-ItalicMT" w:eastAsiaTheme="minorHAnsi" w:hAnsi="TimesNewRomanPS-ItalicMT" w:cs="TimesNewRomanPS-ItalicMT"/>
          <w:iCs/>
          <w:lang w:eastAsia="en-US"/>
        </w:rPr>
      </w:pPr>
      <w:r w:rsidRPr="003F71A6">
        <w:rPr>
          <w:rFonts w:ascii="TimesNewRomanPS-ItalicMT" w:eastAsiaTheme="minorHAnsi" w:hAnsi="TimesNewRomanPS-ItalicMT" w:cs="TimesNewRomanPS-ItalicMT"/>
          <w:iCs/>
          <w:position w:val="-58"/>
          <w:lang w:eastAsia="en-US"/>
        </w:rPr>
        <w:object w:dxaOrig="1780" w:dyaOrig="960">
          <v:shape id="_x0000_i1031" type="#_x0000_t75" style="width:89.3pt;height:47.8pt" o:ole="">
            <v:imagedata r:id="rId20" o:title=""/>
          </v:shape>
          <o:OLEObject Type="Embed" ProgID="Equation.DSMT4" ShapeID="_x0000_i1031" DrawAspect="Content" ObjectID="_1377108259" r:id="rId21"/>
        </w:object>
      </w:r>
    </w:p>
    <w:p w:rsidR="00FA48C4" w:rsidRDefault="00FA48C4" w:rsidP="00CC4ED4">
      <w:pPr>
        <w:autoSpaceDE w:val="0"/>
        <w:autoSpaceDN w:val="0"/>
        <w:adjustRightInd w:val="0"/>
        <w:rPr>
          <w:rFonts w:ascii="TimesNewRomanPS-ItalicMT" w:eastAsiaTheme="minorHAnsi" w:hAnsi="TimesNewRomanPS-ItalicMT" w:cs="TimesNewRomanPS-ItalicMT"/>
          <w:iCs/>
          <w:lang w:eastAsia="en-US"/>
        </w:rPr>
      </w:pPr>
    </w:p>
    <w:p w:rsidR="000671F3" w:rsidRDefault="00030D23" w:rsidP="00CC4ED4">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Un transistor </w:t>
      </w:r>
      <w:r>
        <w:rPr>
          <w:rFonts w:ascii="TimesNewRomanPS-ItalicMT" w:eastAsiaTheme="minorHAnsi" w:hAnsi="TimesNewRomanPS-ItalicMT" w:cs="TimesNewRomanPS-ItalicMT"/>
          <w:i/>
          <w:iCs/>
          <w:lang w:eastAsia="en-US"/>
        </w:rPr>
        <w:t xml:space="preserve">NMOS </w:t>
      </w:r>
      <w:r>
        <w:rPr>
          <w:rFonts w:ascii="TimesNewRomanPSMT" w:eastAsiaTheme="minorHAnsi" w:hAnsi="TimesNewRomanPSMT" w:cs="TimesNewRomanPSMT"/>
          <w:lang w:eastAsia="en-US"/>
        </w:rPr>
        <w:t xml:space="preserve">en mode linéaire substitue </w:t>
      </w: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3F71A6" w:rsidRDefault="004C149F" w:rsidP="00CC4ED4">
      <w:pPr>
        <w:autoSpaceDE w:val="0"/>
        <w:autoSpaceDN w:val="0"/>
        <w:adjustRightInd w:val="0"/>
        <w:rPr>
          <w:rFonts w:ascii="TimesNewRomanPS-ItalicMT" w:eastAsiaTheme="minorHAnsi" w:hAnsi="TimesNewRomanPS-ItalicMT" w:cs="TimesNewRomanPS-ItalicMT"/>
          <w:iCs/>
          <w:lang w:eastAsia="en-US"/>
        </w:rPr>
      </w:pPr>
      <w:r w:rsidRPr="004C149F">
        <w:rPr>
          <w:rFonts w:ascii="TimesNewRomanPS-ItalicMT" w:eastAsiaTheme="minorHAnsi" w:hAnsi="TimesNewRomanPS-ItalicMT" w:cs="TimesNewRomanPS-ItalicMT"/>
          <w:iCs/>
          <w:position w:val="-60"/>
          <w:lang w:eastAsia="en-US"/>
        </w:rPr>
        <w:object w:dxaOrig="3140" w:dyaOrig="980">
          <v:shape id="_x0000_i1032" type="#_x0000_t75" style="width:157.25pt;height:48.95pt" o:ole="">
            <v:imagedata r:id="rId22" o:title=""/>
          </v:shape>
          <o:OLEObject Type="Embed" ProgID="Equation.DSMT4" ShapeID="_x0000_i1032" DrawAspect="Content" ObjectID="_1377108260" r:id="rId23"/>
        </w:object>
      </w:r>
    </w:p>
    <w:p w:rsidR="004C149F" w:rsidRDefault="004C149F" w:rsidP="00CC4ED4">
      <w:pPr>
        <w:autoSpaceDE w:val="0"/>
        <w:autoSpaceDN w:val="0"/>
        <w:adjustRightInd w:val="0"/>
        <w:rPr>
          <w:rFonts w:ascii="TimesNewRomanPS-ItalicMT" w:eastAsiaTheme="minorHAnsi" w:hAnsi="TimesNewRomanPS-ItalicMT" w:cs="TimesNewRomanPS-ItalicMT"/>
          <w:iCs/>
          <w:lang w:eastAsia="en-US"/>
        </w:rPr>
      </w:pPr>
    </w:p>
    <w:p w:rsidR="004C149F" w:rsidRPr="008F6C55" w:rsidRDefault="004C149F" w:rsidP="00CC4ED4">
      <w:pPr>
        <w:autoSpaceDE w:val="0"/>
        <w:autoSpaceDN w:val="0"/>
        <w:adjustRightInd w:val="0"/>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 xml:space="preserve">L’ajoute de </w:t>
      </w: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crée un nouveau </w:t>
      </w:r>
      <w:proofErr w:type="spellStart"/>
      <w:r>
        <w:rPr>
          <w:rFonts w:ascii="TimesNewRomanPSMT" w:eastAsiaTheme="minorHAnsi" w:hAnsi="TimesNewRomanPSMT" w:cs="TimesNewRomanPSMT"/>
          <w:lang w:eastAsia="en-US"/>
        </w:rPr>
        <w:t>pole</w:t>
      </w:r>
      <w:proofErr w:type="spellEnd"/>
      <w:r>
        <w:rPr>
          <w:rFonts w:ascii="TimesNewRomanPSMT" w:eastAsiaTheme="minorHAnsi" w:hAnsi="TimesNewRomanPSMT" w:cs="TimesNewRomanPSMT"/>
          <w:lang w:eastAsia="en-US"/>
        </w:rPr>
        <w:t xml:space="preserve"> </w:t>
      </w:r>
      <w:r>
        <w:rPr>
          <w:rFonts w:ascii="TimesNewRomanPS-ItalicMT" w:eastAsiaTheme="minorHAnsi" w:hAnsi="TimesNewRomanPS-ItalicMT" w:cs="TimesNewRomanPS-ItalicMT"/>
          <w:i/>
          <w:iCs/>
          <w:lang w:eastAsia="en-US"/>
        </w:rPr>
        <w:t>p</w:t>
      </w:r>
      <w:r>
        <w:rPr>
          <w:rFonts w:ascii="TimesNewRomanPS-ItalicMT" w:eastAsiaTheme="minorHAnsi" w:hAnsi="TimesNewRomanPS-ItalicMT" w:cs="TimesNewRomanPS-ItalicMT"/>
          <w:i/>
          <w:iCs/>
          <w:sz w:val="16"/>
          <w:szCs w:val="16"/>
          <w:lang w:eastAsia="en-US"/>
        </w:rPr>
        <w:t xml:space="preserve">4 </w:t>
      </w:r>
      <w:r>
        <w:rPr>
          <w:rFonts w:ascii="TimesNewRomanPSMT" w:eastAsiaTheme="minorHAnsi" w:hAnsi="TimesNewRomanPSMT" w:cs="TimesNewRomanPSMT"/>
          <w:lang w:eastAsia="en-US"/>
        </w:rPr>
        <w:t xml:space="preserve">défini par l’équation     </w:t>
      </w:r>
      <w:r w:rsidRPr="000043C8">
        <w:rPr>
          <w:rFonts w:ascii="TimesNewRomanPS-ItalicMT" w:eastAsiaTheme="minorHAnsi" w:hAnsi="TimesNewRomanPS-ItalicMT" w:cs="TimesNewRomanPS-ItalicMT"/>
          <w:iCs/>
          <w:position w:val="-24"/>
          <w:lang w:val="en-US" w:eastAsia="en-US"/>
        </w:rPr>
        <w:object w:dxaOrig="1140" w:dyaOrig="620">
          <v:shape id="_x0000_i1033" type="#_x0000_t75" style="width:57pt;height:31.1pt" o:ole="">
            <v:imagedata r:id="rId24" o:title=""/>
          </v:shape>
          <o:OLEObject Type="Embed" ProgID="Equation.DSMT4" ShapeID="_x0000_i1033" DrawAspect="Content" ObjectID="_1377108261" r:id="rId25"/>
        </w:object>
      </w:r>
    </w:p>
    <w:p w:rsidR="005B0C20" w:rsidRDefault="005B0C20" w:rsidP="004C149F">
      <w:pPr>
        <w:autoSpaceDE w:val="0"/>
        <w:autoSpaceDN w:val="0"/>
        <w:adjustRightInd w:val="0"/>
        <w:rPr>
          <w:rFonts w:ascii="TimesNewRomanPSMT" w:eastAsiaTheme="minorHAnsi" w:hAnsi="TimesNewRomanPSMT" w:cs="TimesNewRomanPSMT"/>
          <w:lang w:eastAsia="en-US"/>
        </w:rPr>
      </w:pPr>
    </w:p>
    <w:p w:rsidR="004C149F" w:rsidRDefault="004C149F" w:rsidP="005B0C20">
      <w:pPr>
        <w:autoSpaceDE w:val="0"/>
        <w:autoSpaceDN w:val="0"/>
        <w:adjustRightInd w:val="0"/>
        <w:jc w:val="both"/>
        <w:rPr>
          <w:rFonts w:ascii="TimesNewRomanPS-ItalicMT" w:eastAsiaTheme="minorHAnsi" w:hAnsi="TimesNewRomanPS-ItalicMT" w:cs="TimesNewRomanPS-ItalicMT"/>
          <w:iCs/>
          <w:lang w:eastAsia="en-US"/>
        </w:rPr>
      </w:pPr>
      <w:r>
        <w:rPr>
          <w:rFonts w:ascii="TimesNewRomanPSMT" w:eastAsiaTheme="minorHAnsi" w:hAnsi="TimesNewRomanPSMT" w:cs="TimesNewRomanPSMT"/>
          <w:lang w:eastAsia="en-US"/>
        </w:rPr>
        <w:t>Le dimensionnement de cette résistance est très important pour atteindre la marge</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de phase optimale. </w:t>
      </w:r>
      <w:proofErr w:type="spellStart"/>
      <w:r>
        <w:rPr>
          <w:rFonts w:ascii="TimesNewRomanPS-ItalicMT" w:eastAsiaTheme="minorHAnsi" w:hAnsi="TimesNewRomanPS-ItalicMT" w:cs="TimesNewRomanPS-ItalicMT"/>
          <w:i/>
          <w:iCs/>
          <w:lang w:eastAsia="en-US"/>
        </w:rPr>
        <w:t>R</w:t>
      </w:r>
      <w:r>
        <w:rPr>
          <w:rFonts w:ascii="TimesNewRomanPS-ItalicMT" w:eastAsiaTheme="minorHAnsi" w:hAnsi="TimesNewRomanPS-ItalicMT" w:cs="TimesNewRomanPS-ItalicMT"/>
          <w:i/>
          <w:iCs/>
          <w:sz w:val="16"/>
          <w:szCs w:val="16"/>
          <w:lang w:eastAsia="en-US"/>
        </w:rPr>
        <w:t>z</w:t>
      </w:r>
      <w:proofErr w:type="spellEnd"/>
      <w:r>
        <w:rPr>
          <w:rFonts w:ascii="TimesNewRomanPS-ItalicMT" w:eastAsiaTheme="minorHAnsi" w:hAnsi="TimesNewRomanPS-ItalicMT" w:cs="TimesNewRomanPS-ItalicMT"/>
          <w:i/>
          <w:iCs/>
          <w:sz w:val="16"/>
          <w:szCs w:val="16"/>
          <w:lang w:eastAsia="en-US"/>
        </w:rPr>
        <w:t xml:space="preserve"> </w:t>
      </w:r>
      <w:r>
        <w:rPr>
          <w:rFonts w:ascii="TimesNewRomanPSMT" w:eastAsiaTheme="minorHAnsi" w:hAnsi="TimesNewRomanPSMT" w:cs="TimesNewRomanPSMT"/>
          <w:lang w:eastAsia="en-US"/>
        </w:rPr>
        <w:t xml:space="preserve">est contrôlée par une tension </w:t>
      </w:r>
      <w:r>
        <w:rPr>
          <w:rFonts w:ascii="TimesNewRomanPS-ItalicMT" w:eastAsiaTheme="minorHAnsi" w:hAnsi="TimesNewRomanPS-ItalicMT" w:cs="TimesNewRomanPS-ItalicMT"/>
          <w:i/>
          <w:iCs/>
          <w:lang w:eastAsia="en-US"/>
        </w:rPr>
        <w:t>V</w:t>
      </w:r>
      <w:r>
        <w:rPr>
          <w:rFonts w:ascii="TimesNewRomanPS-ItalicMT" w:eastAsiaTheme="minorHAnsi" w:hAnsi="TimesNewRomanPS-ItalicMT" w:cs="TimesNewRomanPS-ItalicMT"/>
          <w:i/>
          <w:iCs/>
          <w:sz w:val="16"/>
          <w:szCs w:val="16"/>
          <w:lang w:eastAsia="en-US"/>
        </w:rPr>
        <w:t xml:space="preserve">C </w:t>
      </w:r>
      <w:r>
        <w:rPr>
          <w:rFonts w:ascii="TimesNewRomanPSMT" w:eastAsiaTheme="minorHAnsi" w:hAnsi="TimesNewRomanPSMT" w:cs="TimesNewRomanPSMT"/>
          <w:lang w:eastAsia="en-US"/>
        </w:rPr>
        <w:t>définie par le circuit</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composé de </w:t>
      </w:r>
      <w:r>
        <w:rPr>
          <w:rFonts w:ascii="TimesNewRomanPS-ItalicMT" w:eastAsiaTheme="minorHAnsi" w:hAnsi="TimesNewRomanPS-ItalicMT" w:cs="TimesNewRomanPS-ItalicMT"/>
          <w:i/>
          <w:iCs/>
          <w:lang w:eastAsia="en-US"/>
        </w:rPr>
        <w:t xml:space="preserve">M9-M10-M11 </w:t>
      </w:r>
      <w:r>
        <w:rPr>
          <w:rFonts w:ascii="TimesNewRomanPSMT" w:eastAsiaTheme="minorHAnsi" w:hAnsi="TimesNewRomanPSMT" w:cs="TimesNewRomanPSMT"/>
          <w:lang w:eastAsia="en-US"/>
        </w:rPr>
        <w:t>(</w:t>
      </w:r>
      <w:r>
        <w:rPr>
          <w:rFonts w:ascii="TimesNewRomanPS-ItalicMT" w:eastAsiaTheme="minorHAnsi" w:hAnsi="TimesNewRomanPS-ItalicMT" w:cs="TimesNewRomanPS-ItalicMT"/>
          <w:i/>
          <w:iCs/>
          <w:lang w:eastAsia="en-US"/>
        </w:rPr>
        <w:t>figure 4.16</w:t>
      </w:r>
      <w:r>
        <w:rPr>
          <w:rFonts w:ascii="TimesNewRomanPSMT" w:eastAsiaTheme="minorHAnsi" w:hAnsi="TimesNewRomanPSMT" w:cs="TimesNewRomanPSMT"/>
          <w:lang w:eastAsia="en-US"/>
        </w:rPr>
        <w:t>), qui maintient la valeur résistive</w:t>
      </w:r>
      <w:r w:rsidR="00436308">
        <w:rPr>
          <w:rFonts w:ascii="TimesNewRomanPSMT" w:eastAsiaTheme="minorHAnsi" w:hAnsi="TimesNewRomanPSMT" w:cs="TimesNewRomanPSMT"/>
          <w:lang w:eastAsia="en-US"/>
        </w:rPr>
        <w:t xml:space="preserve"> </w:t>
      </w:r>
      <w:r>
        <w:rPr>
          <w:rFonts w:ascii="TimesNewRomanPSMT" w:eastAsiaTheme="minorHAnsi" w:hAnsi="TimesNewRomanPSMT" w:cs="TimesNewRomanPSMT"/>
          <w:lang w:eastAsia="en-US"/>
        </w:rPr>
        <w:t xml:space="preserve">constante même pour des variations dues au </w:t>
      </w:r>
      <w:proofErr w:type="spellStart"/>
      <w:r>
        <w:rPr>
          <w:rFonts w:ascii="TimesNewRomanPSMT" w:eastAsiaTheme="minorHAnsi" w:hAnsi="TimesNewRomanPSMT" w:cs="TimesNewRomanPSMT"/>
          <w:lang w:eastAsia="en-US"/>
        </w:rPr>
        <w:t>proc</w:t>
      </w:r>
      <w:r w:rsidR="00436308">
        <w:rPr>
          <w:rFonts w:ascii="TimesNewRomanPSMT" w:eastAsiaTheme="minorHAnsi" w:hAnsi="TimesNewRomanPSMT" w:cs="TimesNewRomanPSMT"/>
          <w:lang w:eastAsia="en-US"/>
        </w:rPr>
        <w:t>ce</w:t>
      </w:r>
      <w:r>
        <w:rPr>
          <w:rFonts w:ascii="TimesNewRomanPSMT" w:eastAsiaTheme="minorHAnsi" w:hAnsi="TimesNewRomanPSMT" w:cs="TimesNewRomanPSMT"/>
          <w:lang w:eastAsia="en-US"/>
        </w:rPr>
        <w:t>s</w:t>
      </w:r>
      <w:proofErr w:type="spellEnd"/>
      <w:r>
        <w:rPr>
          <w:rFonts w:ascii="TimesNewRomanPSMT" w:eastAsiaTheme="minorHAnsi" w:hAnsi="TimesNewRomanPSMT" w:cs="TimesNewRomanPSMT"/>
          <w:lang w:eastAsia="en-US"/>
        </w:rPr>
        <w:t>.</w:t>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5B0C20" w:rsidRDefault="005B0C20" w:rsidP="00CC4ED4">
      <w:pPr>
        <w:autoSpaceDE w:val="0"/>
        <w:autoSpaceDN w:val="0"/>
        <w:adjustRightInd w:val="0"/>
        <w:rPr>
          <w:rFonts w:ascii="TimesNewRomanPS-ItalicMT" w:eastAsiaTheme="minorHAnsi" w:hAnsi="TimesNewRomanPS-ItalicMT" w:cs="TimesNewRomanPS-ItalicMT"/>
          <w:iCs/>
          <w:lang w:eastAsia="en-US"/>
        </w:rPr>
      </w:pPr>
      <w:r>
        <w:rPr>
          <w:rFonts w:ascii="TimesNewRomanPS-ItalicMT" w:eastAsiaTheme="minorHAnsi" w:hAnsi="TimesNewRomanPS-ItalicMT" w:cs="TimesNewRomanPS-ItalicMT"/>
          <w:iCs/>
          <w:noProof/>
          <w:lang w:eastAsia="fr-FR"/>
        </w:rPr>
        <w:drawing>
          <wp:inline distT="0" distB="0" distL="0" distR="0">
            <wp:extent cx="3784821" cy="2162441"/>
            <wp:effectExtent l="0" t="0" r="6350"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93434" cy="2167362"/>
                    </a:xfrm>
                    <a:prstGeom prst="rect">
                      <a:avLst/>
                    </a:prstGeom>
                    <a:noFill/>
                    <a:ln>
                      <a:noFill/>
                    </a:ln>
                  </pic:spPr>
                </pic:pic>
              </a:graphicData>
            </a:graphic>
          </wp:inline>
        </w:drawing>
      </w: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E93A4D" w:rsidRDefault="00E93A4D" w:rsidP="00CC4ED4">
      <w:pPr>
        <w:autoSpaceDE w:val="0"/>
        <w:autoSpaceDN w:val="0"/>
        <w:adjustRightInd w:val="0"/>
        <w:rPr>
          <w:rFonts w:ascii="TimesNewRomanPS-ItalicMT" w:eastAsiaTheme="minorHAnsi" w:hAnsi="TimesNewRomanPS-ItalicMT" w:cs="TimesNewRomanPS-ItalicMT"/>
          <w:iCs/>
          <w:lang w:eastAsia="en-US"/>
        </w:rPr>
      </w:pPr>
    </w:p>
    <w:p w:rsidR="00CC4ED4" w:rsidRP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CC4ED4" w:rsidRPr="00CC4ED4" w:rsidRDefault="00CC4ED4" w:rsidP="00CC4ED4">
      <w:pPr>
        <w:autoSpaceDE w:val="0"/>
        <w:autoSpaceDN w:val="0"/>
        <w:adjustRightInd w:val="0"/>
        <w:rPr>
          <w:rFonts w:ascii="TimesNewRomanPS-ItalicMT" w:eastAsiaTheme="minorHAnsi" w:hAnsi="TimesNewRomanPS-ItalicMT" w:cs="TimesNewRomanPS-ItalicMT"/>
          <w:iCs/>
          <w:lang w:eastAsia="en-US"/>
        </w:rPr>
      </w:pPr>
    </w:p>
    <w:p w:rsidR="00577650" w:rsidRDefault="00577650" w:rsidP="00CC4ED4">
      <w:pPr>
        <w:autoSpaceDE w:val="0"/>
        <w:autoSpaceDN w:val="0"/>
        <w:adjustRightInd w:val="0"/>
      </w:pPr>
      <w:r>
        <w:t>Etude d’un ampli linéaire intégré 2 étages</w:t>
      </w:r>
    </w:p>
    <w:p w:rsidR="00577650" w:rsidRDefault="00577650" w:rsidP="00577650">
      <w:pPr>
        <w:jc w:val="center"/>
        <w:rPr>
          <w:sz w:val="36"/>
        </w:rPr>
      </w:pPr>
    </w:p>
    <w:p w:rsidR="00577650" w:rsidRDefault="00577650" w:rsidP="00577650">
      <w:r>
        <w:t>Soit la structure de base suivante :</w:t>
      </w:r>
    </w:p>
    <w:p w:rsidR="005B475F" w:rsidRDefault="00E6221C" w:rsidP="00310123">
      <w:r>
        <w:rPr>
          <w:noProof/>
          <w:lang w:eastAsia="fr-FR"/>
        </w:rPr>
        <w:lastRenderedPageBreak/>
        <w:drawing>
          <wp:inline distT="0" distB="0" distL="0" distR="0">
            <wp:extent cx="5020310" cy="3907790"/>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20310" cy="3907790"/>
                    </a:xfrm>
                    <a:prstGeom prst="rect">
                      <a:avLst/>
                    </a:prstGeom>
                    <a:noFill/>
                    <a:ln>
                      <a:noFill/>
                    </a:ln>
                  </pic:spPr>
                </pic:pic>
              </a:graphicData>
            </a:graphic>
          </wp:inline>
        </w:drawing>
      </w:r>
    </w:p>
    <w:p w:rsidR="007D5902" w:rsidRDefault="007D5902" w:rsidP="00310123"/>
    <w:p w:rsidR="005D039D" w:rsidRDefault="005D039D" w:rsidP="00310123">
      <w:r>
        <w:t>ICMR :</w:t>
      </w:r>
    </w:p>
    <w:p w:rsidR="005D039D" w:rsidRDefault="005D039D" w:rsidP="00310123"/>
    <w:p w:rsidR="007D5902" w:rsidRDefault="005D039D" w:rsidP="00310123">
      <w:r w:rsidRPr="005D039D">
        <w:rPr>
          <w:position w:val="-10"/>
        </w:rPr>
        <w:object w:dxaOrig="3180" w:dyaOrig="320">
          <v:shape id="_x0000_i1034" type="#_x0000_t75" style="width:159pt;height:16.15pt" o:ole="">
            <v:imagedata r:id="rId28" o:title=""/>
          </v:shape>
          <o:OLEObject Type="Embed" ProgID="Equation.DSMT4" ShapeID="_x0000_i1034" DrawAspect="Content" ObjectID="_1377108262" r:id="rId29"/>
        </w:object>
      </w:r>
    </w:p>
    <w:p w:rsidR="00181DAD" w:rsidRDefault="00181DAD" w:rsidP="00310123"/>
    <w:p w:rsidR="00181DAD" w:rsidRDefault="00181DAD" w:rsidP="00181DAD">
      <w:r w:rsidRPr="005D039D">
        <w:rPr>
          <w:position w:val="-10"/>
        </w:rPr>
        <w:object w:dxaOrig="3240" w:dyaOrig="320">
          <v:shape id="_x0000_i1035" type="#_x0000_t75" style="width:161.85pt;height:16.15pt" o:ole="">
            <v:imagedata r:id="rId30" o:title=""/>
          </v:shape>
          <o:OLEObject Type="Embed" ProgID="Equation.DSMT4" ShapeID="_x0000_i1035" DrawAspect="Content" ObjectID="_1377108263" r:id="rId31"/>
        </w:object>
      </w:r>
    </w:p>
    <w:p w:rsidR="00181DAD" w:rsidRDefault="00181DAD" w:rsidP="00310123"/>
    <w:p w:rsidR="00181DAD" w:rsidRDefault="00181DAD" w:rsidP="00310123">
      <w:r>
        <w:t>Plage de la tension de sortie :</w:t>
      </w:r>
    </w:p>
    <w:p w:rsidR="001D27B1" w:rsidRDefault="001D27B1" w:rsidP="00310123"/>
    <w:p w:rsidR="007A4C1A" w:rsidRDefault="00B534CB" w:rsidP="007A4C1A">
      <w:r w:rsidRPr="005D039D">
        <w:rPr>
          <w:position w:val="-10"/>
        </w:rPr>
        <w:object w:dxaOrig="2940" w:dyaOrig="320">
          <v:shape id="_x0000_i1036" type="#_x0000_t75" style="width:146.9pt;height:16.15pt" o:ole="">
            <v:imagedata r:id="rId32" o:title=""/>
          </v:shape>
          <o:OLEObject Type="Embed" ProgID="Equation.DSMT4" ShapeID="_x0000_i1036" DrawAspect="Content" ObjectID="_1377108264" r:id="rId33"/>
        </w:object>
      </w:r>
    </w:p>
    <w:p w:rsidR="007A4C1A" w:rsidRDefault="007A4C1A" w:rsidP="007A4C1A"/>
    <w:p w:rsidR="007A4C1A" w:rsidRDefault="00B534CB" w:rsidP="007A4C1A">
      <w:r w:rsidRPr="005D039D">
        <w:rPr>
          <w:position w:val="-10"/>
        </w:rPr>
        <w:object w:dxaOrig="2820" w:dyaOrig="320">
          <v:shape id="_x0000_i1037" type="#_x0000_t75" style="width:141.1pt;height:16.15pt" o:ole="">
            <v:imagedata r:id="rId34" o:title=""/>
          </v:shape>
          <o:OLEObject Type="Embed" ProgID="Equation.DSMT4" ShapeID="_x0000_i1037" DrawAspect="Content" ObjectID="_1377108265" r:id="rId35"/>
        </w:object>
      </w:r>
    </w:p>
    <w:p w:rsidR="007D5902" w:rsidRDefault="007D5902" w:rsidP="00310123"/>
    <w:p w:rsidR="00EE5C5A" w:rsidRDefault="008448C5" w:rsidP="00310123">
      <w:r w:rsidRPr="008448C5">
        <w:rPr>
          <w:position w:val="-6"/>
        </w:rPr>
        <w:object w:dxaOrig="2760" w:dyaOrig="279">
          <v:shape id="_x0000_i1038" type="#_x0000_t75" style="width:138.25pt;height:13.8pt" o:ole="">
            <v:imagedata r:id="rId36" o:title=""/>
          </v:shape>
          <o:OLEObject Type="Embed" ProgID="Equation.DSMT4" ShapeID="_x0000_i1038" DrawAspect="Content" ObjectID="_1377108266" r:id="rId37"/>
        </w:object>
      </w:r>
    </w:p>
    <w:p w:rsidR="007D5902" w:rsidRDefault="007D5902" w:rsidP="00310123"/>
    <w:p w:rsidR="00E921E9" w:rsidRDefault="00E921E9" w:rsidP="00E921E9"/>
    <w:p w:rsidR="00E921E9" w:rsidRDefault="00E921E9" w:rsidP="00E921E9">
      <w:r>
        <w:t>Afin de minimiser  l’offset systématique, il faut limiter la dissymétrie entre  V1et V2. Par conséquent, les tensions de drain de M1 et M2 doivent être identiques (matchées).</w:t>
      </w:r>
    </w:p>
    <w:p w:rsidR="002B1560" w:rsidRDefault="002B1560" w:rsidP="00E921E9"/>
    <w:p w:rsidR="002B1560" w:rsidRDefault="003B5FF3" w:rsidP="00E921E9">
      <w:r w:rsidRPr="003B5FF3">
        <w:rPr>
          <w:position w:val="-6"/>
        </w:rPr>
        <w:object w:dxaOrig="2220" w:dyaOrig="279">
          <v:shape id="_x0000_i1039" type="#_x0000_t75" style="width:111.15pt;height:13.8pt" o:ole="">
            <v:imagedata r:id="rId38" o:title=""/>
          </v:shape>
          <o:OLEObject Type="Embed" ProgID="Equation.DSMT4" ShapeID="_x0000_i1039" DrawAspect="Content" ObjectID="_1377108267" r:id="rId39"/>
        </w:object>
      </w:r>
    </w:p>
    <w:p w:rsidR="0028155C" w:rsidRDefault="0028155C" w:rsidP="00E921E9"/>
    <w:p w:rsidR="0028155C" w:rsidRDefault="007D5902" w:rsidP="00E921E9">
      <w:r w:rsidRPr="007D5902">
        <w:rPr>
          <w:position w:val="-60"/>
        </w:rPr>
        <w:object w:dxaOrig="2640" w:dyaOrig="1320">
          <v:shape id="_x0000_i1040" type="#_x0000_t75" style="width:131.9pt;height:66.25pt" o:ole="">
            <v:imagedata r:id="rId40" o:title=""/>
          </v:shape>
          <o:OLEObject Type="Embed" ProgID="Equation.DSMT4" ShapeID="_x0000_i1040" DrawAspect="Content" ObjectID="_1377108268" r:id="rId41"/>
        </w:object>
      </w:r>
    </w:p>
    <w:p w:rsidR="003B5FF3" w:rsidRDefault="003B5FF3" w:rsidP="00E921E9"/>
    <w:p w:rsidR="003B5FF3" w:rsidRDefault="003B5FF3" w:rsidP="00E921E9">
      <w:r>
        <w:lastRenderedPageBreak/>
        <w:t xml:space="preserve">Pour réduire les variations liées au </w:t>
      </w:r>
      <w:proofErr w:type="spellStart"/>
      <w:r>
        <w:t>process</w:t>
      </w:r>
      <w:proofErr w:type="spellEnd"/>
      <w:r>
        <w:t>,  on choisit </w:t>
      </w:r>
      <w:proofErr w:type="gramStart"/>
      <w:r>
        <w:t xml:space="preserve">: </w:t>
      </w:r>
      <w:r w:rsidR="002733E9">
        <w:t xml:space="preserve"> L3</w:t>
      </w:r>
      <w:proofErr w:type="gramEnd"/>
      <w:r w:rsidR="002733E9">
        <w:t xml:space="preserve"> = L4 = L6</w:t>
      </w:r>
    </w:p>
    <w:p w:rsidR="00E921E9" w:rsidRDefault="00E921E9" w:rsidP="00310123"/>
    <w:p w:rsidR="0071263F" w:rsidRPr="008F6C55" w:rsidRDefault="004B2F26" w:rsidP="00310123">
      <w:pPr>
        <w:rPr>
          <w:lang w:val="en-US"/>
        </w:rPr>
      </w:pPr>
      <w:proofErr w:type="gramStart"/>
      <w:r w:rsidRPr="008F6C55">
        <w:rPr>
          <w:lang w:val="en-US"/>
        </w:rPr>
        <w:t>PSSR :</w:t>
      </w:r>
      <w:proofErr w:type="gramEnd"/>
    </w:p>
    <w:p w:rsidR="0071263F" w:rsidRPr="008F6C55" w:rsidRDefault="0071263F" w:rsidP="00310123">
      <w:pPr>
        <w:rPr>
          <w:lang w:val="en-US"/>
        </w:rPr>
      </w:pPr>
    </w:p>
    <w:p w:rsidR="0071263F" w:rsidRPr="0071263F" w:rsidRDefault="0071263F" w:rsidP="0071263F">
      <w:pPr>
        <w:autoSpaceDE w:val="0"/>
        <w:autoSpaceDN w:val="0"/>
        <w:adjustRightInd w:val="0"/>
        <w:rPr>
          <w:rFonts w:eastAsiaTheme="minorHAnsi"/>
          <w:color w:val="231F20"/>
          <w:lang w:val="en-US" w:eastAsia="en-US"/>
        </w:rPr>
      </w:pPr>
      <w:r w:rsidRPr="0071263F">
        <w:rPr>
          <w:rFonts w:eastAsiaTheme="minorHAnsi"/>
          <w:color w:val="231F20"/>
          <w:lang w:val="en-US" w:eastAsia="en-US"/>
        </w:rPr>
        <w:t xml:space="preserve">The </w:t>
      </w:r>
      <w:r w:rsidRPr="0071263F">
        <w:rPr>
          <w:rFonts w:eastAsia="HVMath-Italic"/>
          <w:i/>
          <w:iCs/>
          <w:color w:val="231F20"/>
          <w:lang w:val="en-US" w:eastAsia="en-US"/>
        </w:rPr>
        <w:t xml:space="preserve">VDD </w:t>
      </w:r>
      <w:r w:rsidRPr="0071263F">
        <w:rPr>
          <w:rFonts w:eastAsiaTheme="minorHAnsi"/>
          <w:color w:val="231F20"/>
          <w:lang w:val="en-US" w:eastAsia="en-US"/>
        </w:rPr>
        <w:t xml:space="preserve">noise can be coupled to </w:t>
      </w:r>
      <w:proofErr w:type="spellStart"/>
      <w:r w:rsidRPr="0071263F">
        <w:rPr>
          <w:rFonts w:eastAsia="HVMath-Italic"/>
          <w:i/>
          <w:iCs/>
          <w:color w:val="231F20"/>
          <w:lang w:val="en-US" w:eastAsia="en-US"/>
        </w:rPr>
        <w:t>Vy</w:t>
      </w:r>
      <w:proofErr w:type="spellEnd"/>
      <w:r w:rsidRPr="0071263F">
        <w:rPr>
          <w:rFonts w:eastAsia="HVMath-Italic"/>
          <w:i/>
          <w:iCs/>
          <w:color w:val="231F20"/>
          <w:lang w:val="en-US" w:eastAsia="en-US"/>
        </w:rPr>
        <w:t xml:space="preserve"> </w:t>
      </w:r>
      <w:r w:rsidRPr="0071263F">
        <w:rPr>
          <w:rFonts w:eastAsiaTheme="minorHAnsi"/>
          <w:color w:val="231F20"/>
          <w:lang w:val="en-US" w:eastAsia="en-US"/>
        </w:rPr>
        <w:t>through the diode-connected M3 device. The use</w:t>
      </w:r>
    </w:p>
    <w:p w:rsidR="0071263F" w:rsidRPr="0071263F" w:rsidRDefault="0071263F" w:rsidP="0071263F">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of</w:t>
      </w:r>
      <w:proofErr w:type="gramEnd"/>
      <w:r w:rsidRPr="0071263F">
        <w:rPr>
          <w:rFonts w:eastAsiaTheme="minorHAnsi"/>
          <w:color w:val="231F20"/>
          <w:lang w:val="en-US" w:eastAsia="en-US"/>
        </w:rPr>
        <w:t xml:space="preserve"> </w:t>
      </w:r>
      <w:proofErr w:type="spellStart"/>
      <w:r w:rsidRPr="0071263F">
        <w:rPr>
          <w:rFonts w:eastAsiaTheme="minorHAnsi"/>
          <w:color w:val="231F20"/>
          <w:lang w:val="en-US" w:eastAsia="en-US"/>
        </w:rPr>
        <w:t>cascode</w:t>
      </w:r>
      <w:proofErr w:type="spellEnd"/>
      <w:r w:rsidRPr="0071263F">
        <w:rPr>
          <w:rFonts w:eastAsiaTheme="minorHAnsi"/>
          <w:color w:val="231F20"/>
          <w:lang w:val="en-US" w:eastAsia="en-US"/>
        </w:rPr>
        <w:t xml:space="preserve"> input stage can overcome this problem.</w:t>
      </w:r>
    </w:p>
    <w:p w:rsidR="0071263F" w:rsidRPr="0071263F" w:rsidRDefault="0071263F" w:rsidP="0071263F">
      <w:pPr>
        <w:autoSpaceDE w:val="0"/>
        <w:autoSpaceDN w:val="0"/>
        <w:adjustRightInd w:val="0"/>
        <w:rPr>
          <w:rFonts w:eastAsia="HVMath-Italic"/>
          <w:i/>
          <w:iCs/>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If </w:t>
      </w:r>
      <w:r w:rsidRPr="0071263F">
        <w:rPr>
          <w:rFonts w:eastAsia="HVMath-Italic"/>
          <w:i/>
          <w:iCs/>
          <w:color w:val="231F20"/>
          <w:lang w:val="en-US" w:eastAsia="en-US"/>
        </w:rPr>
        <w:t>Id</w:t>
      </w:r>
      <w:r w:rsidRPr="0071263F">
        <w:rPr>
          <w:rFonts w:eastAsiaTheme="minorHAnsi"/>
          <w:color w:val="231F20"/>
          <w:lang w:val="en-US" w:eastAsia="en-US"/>
        </w:rPr>
        <w:t xml:space="preserve">5 is modulated by the supply voltage variation, then </w:t>
      </w:r>
      <w:proofErr w:type="spellStart"/>
      <w:r w:rsidRPr="0071263F">
        <w:rPr>
          <w:rFonts w:eastAsia="HVMath-Italic"/>
          <w:i/>
          <w:iCs/>
          <w:color w:val="231F20"/>
          <w:lang w:val="en-US" w:eastAsia="en-US"/>
        </w:rPr>
        <w:t>vx</w:t>
      </w:r>
      <w:proofErr w:type="spellEnd"/>
    </w:p>
    <w:p w:rsidR="0071263F" w:rsidRPr="0071263F" w:rsidRDefault="0071263F" w:rsidP="0071263F">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HVMath-Italic"/>
          <w:i/>
          <w:iCs/>
          <w:color w:val="231F20"/>
          <w:lang w:val="en-US" w:eastAsia="en-US"/>
        </w:rPr>
        <w:t>id</w:t>
      </w:r>
      <w:r w:rsidRPr="0071263F">
        <w:rPr>
          <w:rFonts w:eastAsiaTheme="minorHAnsi"/>
          <w:color w:val="231F20"/>
          <w:lang w:val="en-US" w:eastAsia="en-US"/>
        </w:rPr>
        <w:t>5</w:t>
      </w:r>
      <w:proofErr w:type="gramStart"/>
      <w:r w:rsidRPr="0071263F">
        <w:rPr>
          <w:rFonts w:eastAsia="HVMath-Italic"/>
          <w:i/>
          <w:iCs/>
          <w:color w:val="231F20"/>
          <w:lang w:val="en-US" w:eastAsia="en-US"/>
        </w:rPr>
        <w:t>/</w:t>
      </w:r>
      <w:r w:rsidRPr="0071263F">
        <w:rPr>
          <w:rFonts w:eastAsiaTheme="minorHAnsi"/>
          <w:color w:val="231F20"/>
          <w:lang w:val="en-US" w:eastAsia="en-US"/>
        </w:rPr>
        <w:t>(</w:t>
      </w:r>
      <w:proofErr w:type="gramEnd"/>
      <w:r w:rsidRPr="0071263F">
        <w:rPr>
          <w:rFonts w:eastAsiaTheme="minorHAnsi"/>
          <w:color w:val="231F20"/>
          <w:lang w:val="en-US" w:eastAsia="en-US"/>
        </w:rPr>
        <w:t>2</w:t>
      </w:r>
      <w:r w:rsidRPr="0071263F">
        <w:rPr>
          <w:rFonts w:eastAsia="HVMath-Italic"/>
          <w:i/>
          <w:iCs/>
          <w:color w:val="231F20"/>
          <w:lang w:val="en-US" w:eastAsia="en-US"/>
        </w:rPr>
        <w:t>gm</w:t>
      </w:r>
      <w:r w:rsidRPr="0071263F">
        <w:rPr>
          <w:rFonts w:eastAsiaTheme="minorHAnsi"/>
          <w:color w:val="231F20"/>
          <w:lang w:val="en-US" w:eastAsia="en-US"/>
        </w:rPr>
        <w:t>1). The use of</w:t>
      </w:r>
    </w:p>
    <w:p w:rsidR="0071263F" w:rsidRPr="0071263F" w:rsidRDefault="0071263F" w:rsidP="0071263F">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supply-independent</w:t>
      </w:r>
      <w:proofErr w:type="gramEnd"/>
      <w:r w:rsidRPr="0071263F">
        <w:rPr>
          <w:rFonts w:eastAsiaTheme="minorHAnsi"/>
          <w:color w:val="231F20"/>
          <w:lang w:val="en-US" w:eastAsia="en-US"/>
        </w:rPr>
        <w:t xml:space="preserve"> bias reference can overcome this problem.</w:t>
      </w:r>
    </w:p>
    <w:p w:rsidR="0071263F" w:rsidRPr="0071263F" w:rsidRDefault="0071263F" w:rsidP="0071263F">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The noises at the substrate/well terminals of M1 and M2 can change the </w:t>
      </w:r>
      <w:proofErr w:type="spellStart"/>
      <w:proofErr w:type="gramStart"/>
      <w:r w:rsidRPr="0071263F">
        <w:rPr>
          <w:rFonts w:eastAsia="HVMath-Italic"/>
          <w:i/>
          <w:iCs/>
          <w:color w:val="231F20"/>
          <w:lang w:val="en-US" w:eastAsia="en-US"/>
        </w:rPr>
        <w:t>Vt</w:t>
      </w:r>
      <w:proofErr w:type="spellEnd"/>
      <w:proofErr w:type="gramEnd"/>
      <w:r w:rsidRPr="0071263F">
        <w:rPr>
          <w:rFonts w:eastAsia="HVMath-Italic"/>
          <w:i/>
          <w:iCs/>
          <w:color w:val="231F20"/>
          <w:lang w:val="en-US" w:eastAsia="en-US"/>
        </w:rPr>
        <w:t xml:space="preserve"> </w:t>
      </w:r>
      <w:r w:rsidRPr="0071263F">
        <w:rPr>
          <w:rFonts w:eastAsiaTheme="minorHAnsi"/>
          <w:color w:val="231F20"/>
          <w:lang w:val="en-US" w:eastAsia="en-US"/>
        </w:rPr>
        <w:t>of the</w:t>
      </w:r>
    </w:p>
    <w:p w:rsidR="0071263F" w:rsidRPr="0071263F" w:rsidRDefault="0071263F" w:rsidP="0071263F">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devices</w:t>
      </w:r>
      <w:proofErr w:type="gramEnd"/>
      <w:r w:rsidRPr="0071263F">
        <w:rPr>
          <w:rFonts w:eastAsiaTheme="minorHAnsi"/>
          <w:color w:val="231F20"/>
          <w:lang w:val="en-US" w:eastAsia="en-US"/>
        </w:rPr>
        <w:t xml:space="preserve"> due to body effect, and cause </w:t>
      </w:r>
      <w:proofErr w:type="spellStart"/>
      <w:r w:rsidRPr="0071263F">
        <w:rPr>
          <w:rFonts w:eastAsia="HVMath-Italic"/>
          <w:i/>
          <w:iCs/>
          <w:color w:val="231F20"/>
          <w:lang w:val="en-US" w:eastAsia="en-US"/>
        </w:rPr>
        <w:t>Vgs</w:t>
      </w:r>
      <w:proofErr w:type="spellEnd"/>
      <w:r w:rsidRPr="0071263F">
        <w:rPr>
          <w:rFonts w:eastAsia="HVMath-Italic"/>
          <w:i/>
          <w:iCs/>
          <w:color w:val="231F20"/>
          <w:lang w:val="en-US" w:eastAsia="en-US"/>
        </w:rPr>
        <w:t xml:space="preserve"> </w:t>
      </w:r>
      <w:r w:rsidRPr="0071263F">
        <w:rPr>
          <w:rFonts w:eastAsiaTheme="minorHAnsi"/>
          <w:color w:val="231F20"/>
          <w:lang w:val="en-US" w:eastAsia="en-US"/>
        </w:rPr>
        <w:t xml:space="preserve">variation, introducing noises at </w:t>
      </w:r>
      <w:proofErr w:type="spellStart"/>
      <w:r w:rsidRPr="0071263F">
        <w:rPr>
          <w:rFonts w:eastAsia="HVMath-Italic"/>
          <w:i/>
          <w:iCs/>
          <w:color w:val="231F20"/>
          <w:lang w:val="en-US" w:eastAsia="en-US"/>
        </w:rPr>
        <w:t>Vx</w:t>
      </w:r>
      <w:proofErr w:type="spellEnd"/>
      <w:r w:rsidRPr="0071263F">
        <w:rPr>
          <w:rFonts w:eastAsiaTheme="minorHAnsi"/>
          <w:color w:val="231F20"/>
          <w:lang w:val="en-US" w:eastAsia="en-US"/>
        </w:rPr>
        <w:t>. A</w:t>
      </w:r>
    </w:p>
    <w:p w:rsidR="0071263F" w:rsidRPr="0071263F" w:rsidRDefault="0071263F" w:rsidP="0071263F">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solution</w:t>
      </w:r>
      <w:proofErr w:type="gramEnd"/>
      <w:r w:rsidRPr="0071263F">
        <w:rPr>
          <w:rFonts w:eastAsiaTheme="minorHAnsi"/>
          <w:color w:val="231F20"/>
          <w:lang w:val="en-US" w:eastAsia="en-US"/>
        </w:rPr>
        <w:t xml:space="preserve"> is to place both M1 and M2 in a single well, and connect well and source</w:t>
      </w:r>
    </w:p>
    <w:p w:rsidR="0071263F" w:rsidRPr="0071263F" w:rsidRDefault="0071263F" w:rsidP="0071263F">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terminals</w:t>
      </w:r>
      <w:proofErr w:type="gramEnd"/>
      <w:r w:rsidRPr="0071263F">
        <w:rPr>
          <w:rFonts w:eastAsiaTheme="minorHAnsi"/>
          <w:color w:val="231F20"/>
          <w:lang w:val="en-US" w:eastAsia="en-US"/>
        </w:rPr>
        <w:t xml:space="preserve"> together to eliminate body effect.</w:t>
      </w:r>
    </w:p>
    <w:p w:rsidR="0071263F" w:rsidRPr="0071263F" w:rsidRDefault="0071263F" w:rsidP="0071263F">
      <w:pPr>
        <w:autoSpaceDE w:val="0"/>
        <w:autoSpaceDN w:val="0"/>
        <w:adjustRightInd w:val="0"/>
        <w:rPr>
          <w:rFonts w:eastAsia="HVMathSy"/>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 xml:space="preserve">Interconnect crossovers can introduce undesired coupling capacitors to the </w:t>
      </w:r>
      <w:r w:rsidRPr="0071263F">
        <w:rPr>
          <w:rFonts w:eastAsia="HVMath-Italic"/>
          <w:i/>
          <w:iCs/>
          <w:color w:val="231F20"/>
          <w:lang w:val="en-US" w:eastAsia="en-US"/>
        </w:rPr>
        <w:t>Vi</w:t>
      </w:r>
      <w:r w:rsidRPr="0071263F">
        <w:rPr>
          <w:rFonts w:eastAsia="HVMathSy"/>
          <w:color w:val="231F20"/>
          <w:lang w:val="en-US" w:eastAsia="en-US"/>
        </w:rPr>
        <w:t>−</w:t>
      </w:r>
    </w:p>
    <w:p w:rsidR="0071263F" w:rsidRPr="0071263F" w:rsidRDefault="0071263F" w:rsidP="0071263F">
      <w:pPr>
        <w:autoSpaceDE w:val="0"/>
        <w:autoSpaceDN w:val="0"/>
        <w:adjustRightInd w:val="0"/>
        <w:rPr>
          <w:rFonts w:eastAsiaTheme="minorHAnsi"/>
          <w:color w:val="231F20"/>
          <w:lang w:val="en-US" w:eastAsia="en-US"/>
        </w:rPr>
      </w:pPr>
      <w:proofErr w:type="gramStart"/>
      <w:r w:rsidRPr="0071263F">
        <w:rPr>
          <w:rFonts w:eastAsiaTheme="minorHAnsi"/>
          <w:color w:val="231F20"/>
          <w:lang w:val="en-US" w:eastAsia="en-US"/>
        </w:rPr>
        <w:t>summing</w:t>
      </w:r>
      <w:proofErr w:type="gramEnd"/>
      <w:r w:rsidRPr="0071263F">
        <w:rPr>
          <w:rFonts w:eastAsiaTheme="minorHAnsi"/>
          <w:color w:val="231F20"/>
          <w:lang w:val="en-US" w:eastAsia="en-US"/>
        </w:rPr>
        <w:t xml:space="preserve"> node. Careful layout is required.</w:t>
      </w:r>
    </w:p>
    <w:p w:rsidR="0071263F" w:rsidRPr="0071263F" w:rsidRDefault="0071263F" w:rsidP="0071263F">
      <w:pPr>
        <w:autoSpaceDE w:val="0"/>
        <w:autoSpaceDN w:val="0"/>
        <w:adjustRightInd w:val="0"/>
        <w:rPr>
          <w:rFonts w:eastAsiaTheme="minorHAnsi"/>
          <w:color w:val="231F20"/>
          <w:lang w:val="en-US" w:eastAsia="en-US"/>
        </w:rPr>
      </w:pPr>
      <w:r w:rsidRPr="0071263F">
        <w:rPr>
          <w:rFonts w:eastAsia="HVMathSy"/>
          <w:color w:val="231F20"/>
          <w:lang w:val="en-US" w:eastAsia="en-US"/>
        </w:rPr>
        <w:t xml:space="preserve">• </w:t>
      </w:r>
      <w:r w:rsidRPr="0071263F">
        <w:rPr>
          <w:rFonts w:eastAsiaTheme="minorHAnsi"/>
          <w:color w:val="231F20"/>
          <w:lang w:val="en-US" w:eastAsia="en-US"/>
        </w:rPr>
        <w:t>Fully-differential circuit topology generally has better power-supply rejection</w:t>
      </w:r>
    </w:p>
    <w:p w:rsidR="00E921E9" w:rsidRPr="008F6C55" w:rsidRDefault="0071263F" w:rsidP="0071263F">
      <w:pPr>
        <w:rPr>
          <w:lang w:val="en-US"/>
        </w:rPr>
      </w:pPr>
      <w:proofErr w:type="gramStart"/>
      <w:r w:rsidRPr="008F6C55">
        <w:rPr>
          <w:rFonts w:eastAsiaTheme="minorHAnsi"/>
          <w:color w:val="231F20"/>
          <w:lang w:val="en-US" w:eastAsia="en-US"/>
        </w:rPr>
        <w:t>performance</w:t>
      </w:r>
      <w:proofErr w:type="gramEnd"/>
      <w:r w:rsidRPr="008F6C55">
        <w:rPr>
          <w:rFonts w:eastAsiaTheme="minorHAnsi"/>
          <w:color w:val="231F20"/>
          <w:lang w:val="en-US" w:eastAsia="en-US"/>
        </w:rPr>
        <w:t>.</w:t>
      </w:r>
    </w:p>
    <w:p w:rsidR="00FC1133" w:rsidRPr="008F6C55" w:rsidRDefault="00FC1133" w:rsidP="00310123">
      <w:pPr>
        <w:rPr>
          <w:lang w:val="en-US"/>
        </w:rPr>
      </w:pPr>
    </w:p>
    <w:p w:rsidR="00040CC6" w:rsidRPr="008F6C55" w:rsidRDefault="00040CC6" w:rsidP="00310123">
      <w:pPr>
        <w:rPr>
          <w:lang w:val="en-US"/>
        </w:rPr>
      </w:pPr>
    </w:p>
    <w:p w:rsidR="00040CC6" w:rsidRPr="00040CC6" w:rsidRDefault="00040CC6" w:rsidP="00040CC6">
      <w:pPr>
        <w:autoSpaceDE w:val="0"/>
        <w:autoSpaceDN w:val="0"/>
        <w:adjustRightInd w:val="0"/>
        <w:rPr>
          <w:rFonts w:eastAsiaTheme="minorHAnsi"/>
          <w:color w:val="231F20"/>
          <w:lang w:val="en-US" w:eastAsia="en-US"/>
        </w:rPr>
      </w:pPr>
      <w:r w:rsidRPr="00040CC6">
        <w:rPr>
          <w:rFonts w:eastAsiaTheme="minorHAnsi"/>
          <w:color w:val="231F20"/>
          <w:lang w:val="en-US" w:eastAsia="en-US"/>
        </w:rPr>
        <w:t xml:space="preserve">Comparing to the </w:t>
      </w:r>
      <w:proofErr w:type="spellStart"/>
      <w:r w:rsidRPr="00040CC6">
        <w:rPr>
          <w:rFonts w:eastAsiaTheme="minorHAnsi"/>
          <w:color w:val="231F20"/>
          <w:lang w:val="en-US" w:eastAsia="en-US"/>
        </w:rPr>
        <w:t>nMOST</w:t>
      </w:r>
      <w:proofErr w:type="spellEnd"/>
      <w:r w:rsidRPr="00040CC6">
        <w:rPr>
          <w:rFonts w:eastAsiaTheme="minorHAnsi"/>
          <w:color w:val="231F20"/>
          <w:lang w:val="en-US" w:eastAsia="en-US"/>
        </w:rPr>
        <w:t xml:space="preserve">-input </w:t>
      </w:r>
      <w:proofErr w:type="spellStart"/>
      <w:r w:rsidRPr="00040CC6">
        <w:rPr>
          <w:rFonts w:eastAsiaTheme="minorHAnsi"/>
          <w:color w:val="231F20"/>
          <w:lang w:val="en-US" w:eastAsia="en-US"/>
        </w:rPr>
        <w:t>opamps</w:t>
      </w:r>
      <w:proofErr w:type="spellEnd"/>
      <w:r w:rsidRPr="00040CC6">
        <w:rPr>
          <w:rFonts w:eastAsiaTheme="minorHAnsi"/>
          <w:color w:val="231F20"/>
          <w:lang w:val="en-US" w:eastAsia="en-US"/>
        </w:rPr>
        <w:t xml:space="preserve">, the </w:t>
      </w:r>
      <w:proofErr w:type="spellStart"/>
      <w:r w:rsidRPr="00040CC6">
        <w:rPr>
          <w:rFonts w:eastAsiaTheme="minorHAnsi"/>
          <w:color w:val="231F20"/>
          <w:lang w:val="en-US" w:eastAsia="en-US"/>
        </w:rPr>
        <w:t>pMOST</w:t>
      </w:r>
      <w:proofErr w:type="spellEnd"/>
      <w:r w:rsidRPr="00040CC6">
        <w:rPr>
          <w:rFonts w:eastAsiaTheme="minorHAnsi"/>
          <w:color w:val="231F20"/>
          <w:lang w:val="en-US" w:eastAsia="en-US"/>
        </w:rPr>
        <w:t xml:space="preserve">-input </w:t>
      </w:r>
      <w:proofErr w:type="spellStart"/>
      <w:r w:rsidRPr="00040CC6">
        <w:rPr>
          <w:rFonts w:eastAsiaTheme="minorHAnsi"/>
          <w:color w:val="231F20"/>
          <w:lang w:val="en-US" w:eastAsia="en-US"/>
        </w:rPr>
        <w:t>opamps</w:t>
      </w:r>
      <w:proofErr w:type="spellEnd"/>
      <w:r w:rsidRPr="00040CC6">
        <w:rPr>
          <w:rFonts w:eastAsiaTheme="minorHAnsi"/>
          <w:color w:val="231F20"/>
          <w:lang w:val="en-US" w:eastAsia="en-US"/>
        </w:rPr>
        <w:t xml:space="preserve"> have</w:t>
      </w:r>
    </w:p>
    <w:p w:rsidR="00040CC6" w:rsidRPr="00040CC6" w:rsidRDefault="00040CC6" w:rsidP="00040CC6">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Similar dc voltage gain.</w:t>
      </w:r>
    </w:p>
    <w:p w:rsidR="00040CC6" w:rsidRPr="00040CC6" w:rsidRDefault="00040CC6" w:rsidP="00040CC6">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Smaller </w:t>
      </w:r>
      <w:r w:rsidRPr="00040CC6">
        <w:rPr>
          <w:rFonts w:eastAsia="HVMath-Italic"/>
          <w:i/>
          <w:iCs/>
          <w:color w:val="231F20"/>
          <w:lang w:val="en-US" w:eastAsia="en-US"/>
        </w:rPr>
        <w:t>gm</w:t>
      </w:r>
      <w:r w:rsidRPr="00040CC6">
        <w:rPr>
          <w:rFonts w:eastAsiaTheme="minorHAnsi"/>
          <w:color w:val="231F20"/>
          <w:lang w:val="en-US" w:eastAsia="en-US"/>
        </w:rPr>
        <w:t xml:space="preserve">1 and larger </w:t>
      </w:r>
      <w:r w:rsidRPr="00040CC6">
        <w:rPr>
          <w:rFonts w:eastAsia="HVMath-Italic"/>
          <w:i/>
          <w:iCs/>
          <w:color w:val="231F20"/>
          <w:lang w:val="en-US" w:eastAsia="en-US"/>
        </w:rPr>
        <w:t>gm</w:t>
      </w:r>
      <w:r w:rsidRPr="00040CC6">
        <w:rPr>
          <w:rFonts w:eastAsiaTheme="minorHAnsi"/>
          <w:color w:val="231F20"/>
          <w:lang w:val="en-US" w:eastAsia="en-US"/>
        </w:rPr>
        <w:t>6.</w:t>
      </w:r>
    </w:p>
    <w:p w:rsidR="00040CC6" w:rsidRPr="00040CC6" w:rsidRDefault="00040CC6" w:rsidP="00040CC6">
      <w:pPr>
        <w:autoSpaceDE w:val="0"/>
        <w:autoSpaceDN w:val="0"/>
        <w:adjustRightInd w:val="0"/>
        <w:rPr>
          <w:rFonts w:eastAsia="HVMath-Italic"/>
          <w:i/>
          <w:iCs/>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Larger unity-gain frequency since </w:t>
      </w:r>
      <w:r w:rsidRPr="00040CC6">
        <w:rPr>
          <w:rFonts w:eastAsia="HVMath-Italic"/>
          <w:i/>
          <w:iCs/>
          <w:color w:val="231F20"/>
          <w:lang w:eastAsia="en-US"/>
        </w:rPr>
        <w:t>ω</w:t>
      </w:r>
      <w:r w:rsidRPr="00040CC6">
        <w:rPr>
          <w:rFonts w:eastAsia="HVMath-Italic"/>
          <w:i/>
          <w:iCs/>
          <w:color w:val="231F20"/>
          <w:lang w:val="en-US" w:eastAsia="en-US"/>
        </w:rPr>
        <w:t>u</w:t>
      </w:r>
    </w:p>
    <w:p w:rsidR="00040CC6" w:rsidRPr="00040CC6" w:rsidRDefault="00040CC6" w:rsidP="00040CC6">
      <w:pPr>
        <w:autoSpaceDE w:val="0"/>
        <w:autoSpaceDN w:val="0"/>
        <w:adjustRightInd w:val="0"/>
        <w:rPr>
          <w:rFonts w:eastAsiaTheme="minorHAnsi"/>
          <w:color w:val="231F20"/>
          <w:lang w:val="en-US" w:eastAsia="en-US"/>
        </w:rPr>
      </w:pPr>
      <w:r w:rsidRPr="00040CC6">
        <w:rPr>
          <w:rFonts w:eastAsia="HVMathSy"/>
          <w:color w:val="231F20"/>
          <w:lang w:val="en-US" w:eastAsia="en-US"/>
        </w:rPr>
        <w:tab/>
        <w:t xml:space="preserve"> |</w:t>
      </w:r>
      <w:r w:rsidRPr="00040CC6">
        <w:rPr>
          <w:rFonts w:eastAsia="HVMath-Italic"/>
          <w:i/>
          <w:iCs/>
          <w:color w:val="231F20"/>
          <w:lang w:val="en-US" w:eastAsia="en-US"/>
        </w:rPr>
        <w:t>p</w:t>
      </w:r>
      <w:r w:rsidRPr="00040CC6">
        <w:rPr>
          <w:rFonts w:eastAsiaTheme="minorHAnsi"/>
          <w:color w:val="231F20"/>
          <w:lang w:val="en-US" w:eastAsia="en-US"/>
        </w:rPr>
        <w:t>2</w:t>
      </w:r>
    </w:p>
    <w:p w:rsidR="00040CC6" w:rsidRPr="00040CC6" w:rsidRDefault="00040CC6" w:rsidP="00040CC6">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proofErr w:type="gramStart"/>
      <w:r w:rsidRPr="00040CC6">
        <w:rPr>
          <w:rFonts w:eastAsiaTheme="minorHAnsi"/>
          <w:color w:val="231F20"/>
          <w:lang w:val="en-US" w:eastAsia="en-US"/>
        </w:rPr>
        <w:t>and</w:t>
      </w:r>
      <w:proofErr w:type="gramEnd"/>
      <w:r w:rsidRPr="00040CC6">
        <w:rPr>
          <w:rFonts w:eastAsiaTheme="minorHAnsi"/>
          <w:color w:val="231F20"/>
          <w:lang w:val="en-US" w:eastAsia="en-US"/>
        </w:rPr>
        <w:t xml:space="preserve"> </w:t>
      </w:r>
      <w:r w:rsidRPr="00040CC6">
        <w:rPr>
          <w:rFonts w:eastAsia="HVMathSy"/>
          <w:color w:val="231F20"/>
          <w:lang w:val="en-US" w:eastAsia="en-US"/>
        </w:rPr>
        <w:t>|</w:t>
      </w:r>
      <w:r w:rsidRPr="00040CC6">
        <w:rPr>
          <w:rFonts w:eastAsia="HVMath-Italic"/>
          <w:i/>
          <w:iCs/>
          <w:color w:val="231F20"/>
          <w:lang w:val="en-US" w:eastAsia="en-US"/>
        </w:rPr>
        <w:t>p</w:t>
      </w:r>
      <w:r w:rsidRPr="00040CC6">
        <w:rPr>
          <w:rFonts w:eastAsiaTheme="minorHAnsi"/>
          <w:color w:val="231F20"/>
          <w:lang w:val="en-US" w:eastAsia="en-US"/>
        </w:rPr>
        <w:t>2</w:t>
      </w:r>
    </w:p>
    <w:p w:rsidR="00040CC6" w:rsidRPr="00040CC6" w:rsidRDefault="00040CC6" w:rsidP="00040CC6">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 </w:t>
      </w:r>
      <w:r w:rsidRPr="00040CC6">
        <w:rPr>
          <w:rFonts w:eastAsia="HVMath-Italic"/>
          <w:i/>
          <w:iCs/>
          <w:color w:val="231F20"/>
          <w:lang w:val="en-US" w:eastAsia="en-US"/>
        </w:rPr>
        <w:t>gm</w:t>
      </w:r>
      <w:r w:rsidRPr="00040CC6">
        <w:rPr>
          <w:rFonts w:eastAsiaTheme="minorHAnsi"/>
          <w:color w:val="231F20"/>
          <w:lang w:val="en-US" w:eastAsia="en-US"/>
        </w:rPr>
        <w:t>6</w:t>
      </w:r>
      <w:r w:rsidRPr="00040CC6">
        <w:rPr>
          <w:rFonts w:eastAsia="HVMath-Italic"/>
          <w:i/>
          <w:iCs/>
          <w:color w:val="231F20"/>
          <w:lang w:val="en-US" w:eastAsia="en-US"/>
        </w:rPr>
        <w:t>/C</w:t>
      </w:r>
      <w:r w:rsidRPr="00040CC6">
        <w:rPr>
          <w:rFonts w:eastAsiaTheme="minorHAnsi"/>
          <w:color w:val="231F20"/>
          <w:lang w:val="en-US" w:eastAsia="en-US"/>
        </w:rPr>
        <w:t>2.</w:t>
      </w:r>
    </w:p>
    <w:p w:rsidR="00040CC6" w:rsidRPr="00040CC6" w:rsidRDefault="00040CC6" w:rsidP="00040CC6">
      <w:pPr>
        <w:autoSpaceDE w:val="0"/>
        <w:autoSpaceDN w:val="0"/>
        <w:adjustRightInd w:val="0"/>
        <w:rPr>
          <w:rFonts w:eastAsiaTheme="minorHAnsi"/>
          <w:color w:val="231F20"/>
          <w:lang w:val="en-US" w:eastAsia="en-US"/>
        </w:rPr>
      </w:pPr>
      <w:r w:rsidRPr="00040CC6">
        <w:rPr>
          <w:rFonts w:eastAsia="HVMathSy"/>
          <w:color w:val="231F20"/>
          <w:lang w:val="en-US" w:eastAsia="en-US"/>
        </w:rPr>
        <w:t xml:space="preserve">• </w:t>
      </w:r>
      <w:r w:rsidRPr="00040CC6">
        <w:rPr>
          <w:rFonts w:eastAsiaTheme="minorHAnsi"/>
          <w:color w:val="231F20"/>
          <w:lang w:val="en-US" w:eastAsia="en-US"/>
        </w:rPr>
        <w:t xml:space="preserve">Better slew rate since both </w:t>
      </w:r>
      <w:r w:rsidRPr="00040CC6">
        <w:rPr>
          <w:rFonts w:eastAsia="HVMath-Italic"/>
          <w:i/>
          <w:iCs/>
          <w:color w:val="231F20"/>
          <w:lang w:val="en-US" w:eastAsia="en-US"/>
        </w:rPr>
        <w:t>Vov</w:t>
      </w:r>
      <w:r w:rsidRPr="00040CC6">
        <w:rPr>
          <w:rFonts w:eastAsiaTheme="minorHAnsi"/>
          <w:color w:val="231F20"/>
          <w:lang w:val="en-US" w:eastAsia="en-US"/>
        </w:rPr>
        <w:t xml:space="preserve">1 and </w:t>
      </w:r>
      <w:r w:rsidRPr="00040CC6">
        <w:rPr>
          <w:rFonts w:eastAsia="HVMath-Italic"/>
          <w:i/>
          <w:iCs/>
          <w:color w:val="231F20"/>
          <w:lang w:eastAsia="en-US"/>
        </w:rPr>
        <w:t>ω</w:t>
      </w:r>
      <w:r w:rsidRPr="00040CC6">
        <w:rPr>
          <w:rFonts w:eastAsia="HVMath-Italic"/>
          <w:i/>
          <w:iCs/>
          <w:color w:val="231F20"/>
          <w:lang w:val="en-US" w:eastAsia="en-US"/>
        </w:rPr>
        <w:t xml:space="preserve">u </w:t>
      </w:r>
      <w:r w:rsidRPr="00040CC6">
        <w:rPr>
          <w:rFonts w:eastAsiaTheme="minorHAnsi"/>
          <w:color w:val="231F20"/>
          <w:lang w:val="en-US" w:eastAsia="en-US"/>
        </w:rPr>
        <w:t>are larger.</w:t>
      </w:r>
    </w:p>
    <w:p w:rsidR="00040CC6" w:rsidRPr="008F6C55" w:rsidRDefault="00040CC6" w:rsidP="00040CC6">
      <w:pPr>
        <w:autoSpaceDE w:val="0"/>
        <w:autoSpaceDN w:val="0"/>
        <w:adjustRightInd w:val="0"/>
        <w:rPr>
          <w:rFonts w:eastAsiaTheme="minorHAnsi"/>
          <w:color w:val="231F20"/>
          <w:lang w:val="en-US" w:eastAsia="en-US"/>
        </w:rPr>
      </w:pPr>
      <w:r w:rsidRPr="008F6C55">
        <w:rPr>
          <w:rFonts w:eastAsia="HVMathSy"/>
          <w:color w:val="231F20"/>
          <w:lang w:val="en-US" w:eastAsia="en-US"/>
        </w:rPr>
        <w:t xml:space="preserve">• </w:t>
      </w:r>
      <w:r w:rsidRPr="008F6C55">
        <w:rPr>
          <w:rFonts w:eastAsiaTheme="minorHAnsi"/>
          <w:color w:val="231F20"/>
          <w:lang w:val="en-US" w:eastAsia="en-US"/>
        </w:rPr>
        <w:t>Better 1/f noise performance.</w:t>
      </w:r>
    </w:p>
    <w:p w:rsidR="00040CC6" w:rsidRPr="008F6C55" w:rsidRDefault="00040CC6" w:rsidP="00040CC6">
      <w:pPr>
        <w:rPr>
          <w:rFonts w:eastAsiaTheme="minorHAnsi"/>
          <w:color w:val="231F20"/>
          <w:lang w:val="en-US" w:eastAsia="en-US"/>
        </w:rPr>
      </w:pPr>
      <w:r w:rsidRPr="008F6C55">
        <w:rPr>
          <w:rFonts w:eastAsia="HVMathSy"/>
          <w:color w:val="231F20"/>
          <w:lang w:val="en-US" w:eastAsia="en-US"/>
        </w:rPr>
        <w:t xml:space="preserve">• </w:t>
      </w:r>
      <w:r w:rsidRPr="008F6C55">
        <w:rPr>
          <w:rFonts w:eastAsiaTheme="minorHAnsi"/>
          <w:color w:val="231F20"/>
          <w:lang w:val="en-US" w:eastAsia="en-US"/>
        </w:rPr>
        <w:t>Poorer thermal noise performance.</w:t>
      </w:r>
    </w:p>
    <w:p w:rsidR="005F0892" w:rsidRPr="008F6C55" w:rsidRDefault="005F0892" w:rsidP="00040CC6">
      <w:pPr>
        <w:rPr>
          <w:rFonts w:eastAsiaTheme="minorHAnsi"/>
          <w:color w:val="231F20"/>
          <w:lang w:val="en-US" w:eastAsia="en-US"/>
        </w:rPr>
      </w:pPr>
    </w:p>
    <w:p w:rsidR="005F0892" w:rsidRPr="00664438" w:rsidRDefault="005F0892" w:rsidP="005F0892">
      <w:pPr>
        <w:autoSpaceDE w:val="0"/>
        <w:autoSpaceDN w:val="0"/>
        <w:adjustRightInd w:val="0"/>
        <w:rPr>
          <w:rFonts w:eastAsiaTheme="minorHAnsi"/>
          <w:b/>
          <w:bCs/>
          <w:color w:val="000000"/>
          <w:lang w:val="en-US" w:eastAsia="en-US"/>
        </w:rPr>
      </w:pPr>
      <w:proofErr w:type="spellStart"/>
      <w:r w:rsidRPr="00664438">
        <w:rPr>
          <w:rFonts w:eastAsiaTheme="minorHAnsi"/>
          <w:b/>
          <w:bCs/>
          <w:color w:val="000000"/>
          <w:lang w:val="en-US" w:eastAsia="en-US"/>
        </w:rPr>
        <w:t>OpAmps</w:t>
      </w:r>
      <w:proofErr w:type="spellEnd"/>
    </w:p>
    <w:p w:rsidR="005F0892" w:rsidRPr="00664438" w:rsidRDefault="005F0892" w:rsidP="005F089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overal</w:t>
      </w:r>
      <w:proofErr w:type="spellEnd"/>
      <w:proofErr w:type="gramEnd"/>
      <w:r w:rsidRPr="00664438">
        <w:rPr>
          <w:rFonts w:eastAsiaTheme="minorHAnsi"/>
          <w:b/>
          <w:bCs/>
          <w:color w:val="000000"/>
          <w:lang w:val="en-US" w:eastAsia="en-US"/>
        </w:rPr>
        <w:t xml:space="preserve"> dc gain is largely unaffected since both designs</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have</w:t>
      </w:r>
      <w:proofErr w:type="gramEnd"/>
      <w:r w:rsidRPr="00664438">
        <w:rPr>
          <w:rFonts w:eastAsiaTheme="minorHAnsi"/>
          <w:b/>
          <w:bCs/>
          <w:color w:val="000000"/>
          <w:lang w:val="en-US" w:eastAsia="en-US"/>
        </w:rPr>
        <w:t xml:space="preserve"> one stage with n-channel and one stage with one or</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more</w:t>
      </w:r>
      <w:proofErr w:type="gramEnd"/>
      <w:r w:rsidRPr="00664438">
        <w:rPr>
          <w:rFonts w:eastAsiaTheme="minorHAnsi"/>
          <w:b/>
          <w:bCs/>
          <w:color w:val="000000"/>
          <w:lang w:val="en-US" w:eastAsia="en-US"/>
        </w:rPr>
        <w:t xml:space="preserve"> p-channel driving </w:t>
      </w:r>
      <w:proofErr w:type="spellStart"/>
      <w:r w:rsidRPr="00664438">
        <w:rPr>
          <w:rFonts w:eastAsiaTheme="minorHAnsi"/>
          <w:b/>
          <w:bCs/>
          <w:color w:val="000000"/>
          <w:lang w:val="en-US" w:eastAsia="en-US"/>
        </w:rPr>
        <w:t>fets</w:t>
      </w:r>
      <w:proofErr w:type="spellEnd"/>
      <w:r w:rsidRPr="00664438">
        <w:rPr>
          <w:rFonts w:eastAsiaTheme="minorHAnsi"/>
          <w:b/>
          <w:bCs/>
          <w:color w:val="000000"/>
          <w:lang w:val="en-US" w:eastAsia="en-US"/>
        </w:rPr>
        <w:t>.</w:t>
      </w:r>
    </w:p>
    <w:p w:rsidR="005F0892" w:rsidRPr="00664438" w:rsidRDefault="005F0892" w:rsidP="005F089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for</w:t>
      </w:r>
      <w:proofErr w:type="spellEnd"/>
      <w:proofErr w:type="gramEnd"/>
      <w:r w:rsidRPr="00664438">
        <w:rPr>
          <w:rFonts w:eastAsiaTheme="minorHAnsi"/>
          <w:b/>
          <w:bCs/>
          <w:color w:val="000000"/>
          <w:lang w:val="en-US" w:eastAsia="en-US"/>
        </w:rPr>
        <w:t xml:space="preserve"> a given power dissipation, and therefore bias current,</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having</w:t>
      </w:r>
      <w:proofErr w:type="gramEnd"/>
      <w:r w:rsidRPr="00664438">
        <w:rPr>
          <w:rFonts w:eastAsiaTheme="minorHAnsi"/>
          <w:b/>
          <w:bCs/>
          <w:color w:val="000000"/>
          <w:lang w:val="en-US" w:eastAsia="en-US"/>
        </w:rPr>
        <w:t xml:space="preserve"> a p-channel input-pair stage maximizes the slew</w:t>
      </w:r>
    </w:p>
    <w:p w:rsidR="005F0892" w:rsidRPr="008F6C55" w:rsidRDefault="005F0892" w:rsidP="005F0892">
      <w:pPr>
        <w:autoSpaceDE w:val="0"/>
        <w:autoSpaceDN w:val="0"/>
        <w:adjustRightInd w:val="0"/>
        <w:rPr>
          <w:rFonts w:eastAsiaTheme="minorHAnsi"/>
          <w:b/>
          <w:bCs/>
          <w:color w:val="000000"/>
          <w:lang w:val="en-US" w:eastAsia="en-US"/>
        </w:rPr>
      </w:pPr>
      <w:proofErr w:type="gramStart"/>
      <w:r w:rsidRPr="008F6C55">
        <w:rPr>
          <w:rFonts w:eastAsiaTheme="minorHAnsi"/>
          <w:b/>
          <w:bCs/>
          <w:color w:val="000000"/>
          <w:lang w:val="en-US" w:eastAsia="en-US"/>
        </w:rPr>
        <w:t>rate</w:t>
      </w:r>
      <w:proofErr w:type="gramEnd"/>
      <w:r w:rsidRPr="008F6C55">
        <w:rPr>
          <w:rFonts w:eastAsiaTheme="minorHAnsi"/>
          <w:b/>
          <w:bCs/>
          <w:color w:val="000000"/>
          <w:lang w:val="en-US" w:eastAsia="en-US"/>
        </w:rPr>
        <w:t>.</w:t>
      </w:r>
    </w:p>
    <w:p w:rsidR="005F0892" w:rsidRPr="00664438" w:rsidRDefault="005F0892" w:rsidP="005F089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having</w:t>
      </w:r>
      <w:proofErr w:type="spellEnd"/>
      <w:proofErr w:type="gramEnd"/>
      <w:r w:rsidRPr="00664438">
        <w:rPr>
          <w:rFonts w:eastAsiaTheme="minorHAnsi"/>
          <w:b/>
          <w:bCs/>
          <w:color w:val="000000"/>
          <w:lang w:val="en-US" w:eastAsia="en-US"/>
        </w:rPr>
        <w:t xml:space="preserve"> a p-channel input first stage implies that the</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second</w:t>
      </w:r>
      <w:proofErr w:type="gramEnd"/>
      <w:r w:rsidRPr="00664438">
        <w:rPr>
          <w:rFonts w:eastAsiaTheme="minorHAnsi"/>
          <w:b/>
          <w:bCs/>
          <w:color w:val="000000"/>
          <w:lang w:val="en-US" w:eastAsia="en-US"/>
        </w:rPr>
        <w:t xml:space="preserve"> stage has an n-channel input drive </w:t>
      </w:r>
      <w:proofErr w:type="spellStart"/>
      <w:r w:rsidRPr="00664438">
        <w:rPr>
          <w:rFonts w:eastAsiaTheme="minorHAnsi"/>
          <w:b/>
          <w:bCs/>
          <w:color w:val="000000"/>
          <w:lang w:val="en-US" w:eastAsia="en-US"/>
        </w:rPr>
        <w:t>fet</w:t>
      </w:r>
      <w:proofErr w:type="spellEnd"/>
      <w:r w:rsidRPr="00664438">
        <w:rPr>
          <w:rFonts w:eastAsiaTheme="minorHAnsi"/>
          <w:b/>
          <w:bCs/>
          <w:color w:val="000000"/>
          <w:lang w:val="en-US" w:eastAsia="en-US"/>
        </w:rPr>
        <w:t>. This</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arrangement</w:t>
      </w:r>
      <w:proofErr w:type="gramEnd"/>
      <w:r w:rsidRPr="00664438">
        <w:rPr>
          <w:rFonts w:eastAsiaTheme="minorHAnsi"/>
          <w:b/>
          <w:bCs/>
          <w:color w:val="000000"/>
          <w:lang w:val="en-US" w:eastAsia="en-US"/>
        </w:rPr>
        <w:t xml:space="preserve"> maximizes the </w:t>
      </w:r>
      <w:proofErr w:type="spellStart"/>
      <w:r w:rsidRPr="00664438">
        <w:rPr>
          <w:rFonts w:eastAsiaTheme="minorHAnsi"/>
          <w:b/>
          <w:bCs/>
          <w:color w:val="000000"/>
          <w:lang w:val="en-US" w:eastAsia="en-US"/>
        </w:rPr>
        <w:t>transconductance</w:t>
      </w:r>
      <w:proofErr w:type="spellEnd"/>
      <w:r w:rsidRPr="00664438">
        <w:rPr>
          <w:rFonts w:eastAsiaTheme="minorHAnsi"/>
          <w:b/>
          <w:bCs/>
          <w:color w:val="000000"/>
          <w:lang w:val="en-US" w:eastAsia="en-US"/>
        </w:rPr>
        <w:t xml:space="preserve"> of the drive</w:t>
      </w:r>
    </w:p>
    <w:p w:rsidR="005F0892" w:rsidRPr="00664438" w:rsidRDefault="005F0892" w:rsidP="005F0892">
      <w:pPr>
        <w:autoSpaceDE w:val="0"/>
        <w:autoSpaceDN w:val="0"/>
        <w:adjustRightInd w:val="0"/>
        <w:rPr>
          <w:rFonts w:eastAsiaTheme="minorHAnsi"/>
          <w:b/>
          <w:bCs/>
          <w:color w:val="000000"/>
          <w:lang w:val="en-US" w:eastAsia="en-US"/>
        </w:rPr>
      </w:pPr>
      <w:proofErr w:type="spellStart"/>
      <w:proofErr w:type="gramStart"/>
      <w:r w:rsidRPr="00664438">
        <w:rPr>
          <w:rFonts w:eastAsiaTheme="minorHAnsi"/>
          <w:b/>
          <w:bCs/>
          <w:color w:val="000000"/>
          <w:lang w:val="en-US" w:eastAsia="en-US"/>
        </w:rPr>
        <w:t>fet</w:t>
      </w:r>
      <w:proofErr w:type="spellEnd"/>
      <w:proofErr w:type="gramEnd"/>
      <w:r w:rsidRPr="00664438">
        <w:rPr>
          <w:rFonts w:eastAsiaTheme="minorHAnsi"/>
          <w:b/>
          <w:bCs/>
          <w:color w:val="000000"/>
          <w:lang w:val="en-US" w:eastAsia="en-US"/>
        </w:rPr>
        <w:t xml:space="preserve"> of </w:t>
      </w:r>
      <w:proofErr w:type="spellStart"/>
      <w:r w:rsidRPr="00664438">
        <w:rPr>
          <w:rFonts w:eastAsiaTheme="minorHAnsi"/>
          <w:b/>
          <w:bCs/>
          <w:color w:val="000000"/>
          <w:lang w:val="en-US" w:eastAsia="en-US"/>
        </w:rPr>
        <w:t>teh</w:t>
      </w:r>
      <w:proofErr w:type="spellEnd"/>
      <w:r w:rsidRPr="00664438">
        <w:rPr>
          <w:rFonts w:eastAsiaTheme="minorHAnsi"/>
          <w:b/>
          <w:bCs/>
          <w:color w:val="000000"/>
          <w:lang w:val="en-US" w:eastAsia="en-US"/>
        </w:rPr>
        <w:t xml:space="preserve"> 2nd stage, which is critical when high</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frequency</w:t>
      </w:r>
      <w:proofErr w:type="gramEnd"/>
      <w:r w:rsidRPr="00664438">
        <w:rPr>
          <w:rFonts w:eastAsiaTheme="minorHAnsi"/>
          <w:b/>
          <w:bCs/>
          <w:color w:val="000000"/>
          <w:lang w:val="en-US" w:eastAsia="en-US"/>
        </w:rPr>
        <w:t xml:space="preserve"> operation is important.</w:t>
      </w:r>
    </w:p>
    <w:p w:rsidR="005F0892" w:rsidRPr="00664438" w:rsidRDefault="005F0892" w:rsidP="005F0892">
      <w:pPr>
        <w:autoSpaceDE w:val="0"/>
        <w:autoSpaceDN w:val="0"/>
        <w:adjustRightInd w:val="0"/>
        <w:rPr>
          <w:rFonts w:eastAsiaTheme="minorHAnsi"/>
          <w:b/>
          <w:bCs/>
          <w:color w:val="000000"/>
          <w:lang w:val="en-US" w:eastAsia="en-US"/>
        </w:rPr>
      </w:pPr>
      <w:proofErr w:type="spellStart"/>
      <w:proofErr w:type="gramStart"/>
      <w:r w:rsidRPr="008F6C55">
        <w:rPr>
          <w:rFonts w:eastAsiaTheme="minorHAnsi"/>
          <w:color w:val="CD0000"/>
          <w:lang w:val="en-US" w:eastAsia="en-US"/>
        </w:rPr>
        <w:t>u</w:t>
      </w:r>
      <w:r w:rsidRPr="00664438">
        <w:rPr>
          <w:rFonts w:eastAsiaTheme="minorHAnsi"/>
          <w:b/>
          <w:bCs/>
          <w:color w:val="000000"/>
          <w:lang w:val="en-US" w:eastAsia="en-US"/>
        </w:rPr>
        <w:t>output</w:t>
      </w:r>
      <w:proofErr w:type="spellEnd"/>
      <w:proofErr w:type="gramEnd"/>
      <w:r w:rsidRPr="00664438">
        <w:rPr>
          <w:rFonts w:eastAsiaTheme="minorHAnsi"/>
          <w:b/>
          <w:bCs/>
          <w:color w:val="000000"/>
          <w:lang w:val="en-US" w:eastAsia="en-US"/>
        </w:rPr>
        <w:t xml:space="preserve"> stage: n-channel source follower is preferable</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because</w:t>
      </w:r>
      <w:proofErr w:type="gramEnd"/>
      <w:r w:rsidRPr="00664438">
        <w:rPr>
          <w:rFonts w:eastAsiaTheme="minorHAnsi"/>
          <w:b/>
          <w:bCs/>
          <w:color w:val="000000"/>
          <w:lang w:val="en-US" w:eastAsia="en-US"/>
        </w:rPr>
        <w:t xml:space="preserve"> this will have less of a voltage drop (if separate</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p-well</w:t>
      </w:r>
      <w:proofErr w:type="gramEnd"/>
      <w:r w:rsidRPr="00664438">
        <w:rPr>
          <w:rFonts w:eastAsiaTheme="minorHAnsi"/>
          <w:b/>
          <w:bCs/>
          <w:color w:val="000000"/>
          <w:lang w:val="en-US" w:eastAsia="en-US"/>
        </w:rPr>
        <w:t xml:space="preserve"> is used). Its higher </w:t>
      </w:r>
      <w:proofErr w:type="spellStart"/>
      <w:r w:rsidRPr="00664438">
        <w:rPr>
          <w:rFonts w:eastAsiaTheme="minorHAnsi"/>
          <w:b/>
          <w:bCs/>
          <w:color w:val="000000"/>
          <w:lang w:val="en-US" w:eastAsia="en-US"/>
        </w:rPr>
        <w:t>transconductance</w:t>
      </w:r>
      <w:proofErr w:type="spellEnd"/>
      <w:r w:rsidRPr="00664438">
        <w:rPr>
          <w:rFonts w:eastAsiaTheme="minorHAnsi"/>
          <w:b/>
          <w:bCs/>
          <w:color w:val="000000"/>
          <w:lang w:val="en-US" w:eastAsia="en-US"/>
        </w:rPr>
        <w:t xml:space="preserve"> reduces the</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effect</w:t>
      </w:r>
      <w:proofErr w:type="gramEnd"/>
      <w:r w:rsidRPr="00664438">
        <w:rPr>
          <w:rFonts w:eastAsiaTheme="minorHAnsi"/>
          <w:b/>
          <w:bCs/>
          <w:color w:val="000000"/>
          <w:lang w:val="en-US" w:eastAsia="en-US"/>
        </w:rPr>
        <w:t xml:space="preserve"> of the load cap on the second pole. There is also</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less</w:t>
      </w:r>
      <w:proofErr w:type="gramEnd"/>
      <w:r w:rsidRPr="00664438">
        <w:rPr>
          <w:rFonts w:eastAsiaTheme="minorHAnsi"/>
          <w:b/>
          <w:bCs/>
          <w:color w:val="000000"/>
          <w:lang w:val="en-US" w:eastAsia="en-US"/>
        </w:rPr>
        <w:t xml:space="preserve"> degradation on the gain when small load resistances</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664438">
        <w:rPr>
          <w:rFonts w:eastAsiaTheme="minorHAnsi"/>
          <w:b/>
          <w:bCs/>
          <w:color w:val="000000"/>
          <w:lang w:val="en-US" w:eastAsia="en-US"/>
        </w:rPr>
        <w:t>are</w:t>
      </w:r>
      <w:proofErr w:type="gramEnd"/>
      <w:r w:rsidRPr="00664438">
        <w:rPr>
          <w:rFonts w:eastAsiaTheme="minorHAnsi"/>
          <w:b/>
          <w:bCs/>
          <w:color w:val="000000"/>
          <w:lang w:val="en-US" w:eastAsia="en-US"/>
        </w:rPr>
        <w:t xml:space="preserve"> being driven.</w:t>
      </w:r>
    </w:p>
    <w:p w:rsidR="005F0892" w:rsidRPr="00664438" w:rsidRDefault="005F0892" w:rsidP="005F0892">
      <w:pPr>
        <w:autoSpaceDE w:val="0"/>
        <w:autoSpaceDN w:val="0"/>
        <w:adjustRightInd w:val="0"/>
        <w:rPr>
          <w:rFonts w:eastAsiaTheme="minorHAnsi"/>
          <w:b/>
          <w:bCs/>
          <w:color w:val="000000"/>
          <w:lang w:val="en-US" w:eastAsia="en-US"/>
        </w:rPr>
      </w:pPr>
      <w:proofErr w:type="gramStart"/>
      <w:r w:rsidRPr="008F6C55">
        <w:rPr>
          <w:rFonts w:eastAsiaTheme="minorHAnsi"/>
          <w:color w:val="CD0000"/>
          <w:lang w:val="en-US" w:eastAsia="en-US"/>
        </w:rPr>
        <w:t>ð</w:t>
      </w:r>
      <w:proofErr w:type="gramEnd"/>
      <w:r w:rsidRPr="008F6C55">
        <w:rPr>
          <w:rFonts w:eastAsiaTheme="minorHAnsi"/>
          <w:color w:val="CD0000"/>
          <w:lang w:val="en-US" w:eastAsia="en-US"/>
        </w:rPr>
        <w:t xml:space="preserve"> </w:t>
      </w:r>
      <w:r w:rsidRPr="00664438">
        <w:rPr>
          <w:rFonts w:eastAsiaTheme="minorHAnsi"/>
          <w:b/>
          <w:bCs/>
          <w:color w:val="000000"/>
          <w:lang w:val="en-US" w:eastAsia="en-US"/>
        </w:rPr>
        <w:t xml:space="preserve">p-channel input </w:t>
      </w:r>
      <w:proofErr w:type="spellStart"/>
      <w:r w:rsidRPr="00664438">
        <w:rPr>
          <w:rFonts w:eastAsiaTheme="minorHAnsi"/>
          <w:b/>
          <w:bCs/>
          <w:color w:val="000000"/>
          <w:lang w:val="en-US" w:eastAsia="en-US"/>
        </w:rPr>
        <w:t>fets</w:t>
      </w:r>
      <w:proofErr w:type="spellEnd"/>
      <w:r w:rsidRPr="00664438">
        <w:rPr>
          <w:rFonts w:eastAsiaTheme="minorHAnsi"/>
          <w:b/>
          <w:bCs/>
          <w:color w:val="000000"/>
          <w:lang w:val="en-US" w:eastAsia="en-US"/>
        </w:rPr>
        <w:t xml:space="preserve"> for the first stage is almost</w:t>
      </w:r>
    </w:p>
    <w:p w:rsidR="005F0892" w:rsidRPr="00664438" w:rsidRDefault="005F0892" w:rsidP="005F0892">
      <w:proofErr w:type="spellStart"/>
      <w:proofErr w:type="gramStart"/>
      <w:r w:rsidRPr="00664438">
        <w:rPr>
          <w:rFonts w:eastAsiaTheme="minorHAnsi"/>
          <w:b/>
          <w:bCs/>
          <w:color w:val="000000"/>
          <w:lang w:eastAsia="en-US"/>
        </w:rPr>
        <w:t>always</w:t>
      </w:r>
      <w:proofErr w:type="spellEnd"/>
      <w:proofErr w:type="gramEnd"/>
      <w:r w:rsidRPr="00664438">
        <w:rPr>
          <w:rFonts w:eastAsiaTheme="minorHAnsi"/>
          <w:b/>
          <w:bCs/>
          <w:color w:val="000000"/>
          <w:lang w:eastAsia="en-US"/>
        </w:rPr>
        <w:t xml:space="preserve"> the best </w:t>
      </w:r>
      <w:proofErr w:type="spellStart"/>
      <w:r w:rsidRPr="00664438">
        <w:rPr>
          <w:rFonts w:eastAsiaTheme="minorHAnsi"/>
          <w:b/>
          <w:bCs/>
          <w:color w:val="000000"/>
          <w:lang w:eastAsia="en-US"/>
        </w:rPr>
        <w:t>choice</w:t>
      </w:r>
      <w:proofErr w:type="spellEnd"/>
    </w:p>
    <w:p w:rsidR="00FC1133" w:rsidRPr="0071263F" w:rsidRDefault="00FC1133" w:rsidP="00310123">
      <w:pPr>
        <w:rPr>
          <w:color w:val="FF0000"/>
        </w:rPr>
      </w:pPr>
      <w:r w:rsidRPr="0071263F">
        <w:rPr>
          <w:color w:val="FF0000"/>
        </w:rPr>
        <w:lastRenderedPageBreak/>
        <w:t>/////////////////////////////////////////////////////////////</w:t>
      </w:r>
      <w:r w:rsidR="0071263F" w:rsidRPr="0071263F">
        <w:rPr>
          <w:color w:val="FF0000"/>
        </w:rPr>
        <w:t xml:space="preserve">     </w:t>
      </w:r>
      <w:r w:rsidRPr="0071263F">
        <w:rPr>
          <w:color w:val="FF0000"/>
        </w:rPr>
        <w:t>///////////////////////////////////////////////////////////////////</w:t>
      </w:r>
    </w:p>
    <w:p w:rsidR="00E921E9" w:rsidRDefault="00E921E9" w:rsidP="00310123"/>
    <w:p w:rsidR="00E921E9" w:rsidRDefault="00E921E9" w:rsidP="00E921E9">
      <w:pPr>
        <w:jc w:val="center"/>
      </w:pPr>
      <w:r>
        <w:rPr>
          <w:noProof/>
          <w:lang w:eastAsia="fr-FR"/>
        </w:rPr>
        <w:drawing>
          <wp:inline distT="0" distB="0" distL="0" distR="0">
            <wp:extent cx="4537710" cy="38989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537710" cy="3898900"/>
                    </a:xfrm>
                    <a:prstGeom prst="rect">
                      <a:avLst/>
                    </a:prstGeom>
                    <a:noFill/>
                    <a:ln>
                      <a:noFill/>
                    </a:ln>
                  </pic:spPr>
                </pic:pic>
              </a:graphicData>
            </a:graphic>
          </wp:inline>
        </w:drawing>
      </w:r>
    </w:p>
    <w:p w:rsidR="00577650" w:rsidRDefault="00577650" w:rsidP="00577650">
      <w:pPr>
        <w:jc w:val="center"/>
      </w:pPr>
    </w:p>
    <w:p w:rsidR="00577650" w:rsidRDefault="00E645EE" w:rsidP="00577650">
      <w:r w:rsidRPr="00E645EE">
        <w:rPr>
          <w:position w:val="-62"/>
        </w:rPr>
        <w:object w:dxaOrig="3620" w:dyaOrig="1060">
          <v:shape id="_x0000_i1041" type="#_x0000_t75" style="width:200.45pt;height:58.75pt" o:ole="">
            <v:imagedata r:id="rId43" o:title=""/>
          </v:shape>
          <o:OLEObject Type="Embed" ProgID="Equation.DSMT4" ShapeID="_x0000_i1041" DrawAspect="Content" ObjectID="_1377108269" r:id="rId44"/>
        </w:object>
      </w:r>
    </w:p>
    <w:p w:rsidR="00577650" w:rsidRDefault="00577650" w:rsidP="00577650"/>
    <w:p w:rsidR="00577650" w:rsidRDefault="0029007D" w:rsidP="00577650">
      <w:r w:rsidRPr="0029007D">
        <w:rPr>
          <w:position w:val="-62"/>
        </w:rPr>
        <w:object w:dxaOrig="2940" w:dyaOrig="1400">
          <v:shape id="_x0000_i1042" type="#_x0000_t75" style="width:162.45pt;height:77.2pt" o:ole="">
            <v:imagedata r:id="rId45" o:title=""/>
          </v:shape>
          <o:OLEObject Type="Embed" ProgID="Equation.DSMT4" ShapeID="_x0000_i1042" DrawAspect="Content" ObjectID="_1377108270" r:id="rId46"/>
        </w:object>
      </w:r>
    </w:p>
    <w:p w:rsidR="00577650" w:rsidRDefault="00577650" w:rsidP="00577650"/>
    <w:p w:rsidR="00577650" w:rsidRDefault="0029007D" w:rsidP="00577650">
      <w:pPr>
        <w:rPr>
          <w:position w:val="-66"/>
        </w:rPr>
      </w:pPr>
      <w:r w:rsidRPr="0029007D">
        <w:rPr>
          <w:position w:val="-62"/>
        </w:rPr>
        <w:object w:dxaOrig="3620" w:dyaOrig="1400">
          <v:shape id="_x0000_i1043" type="#_x0000_t75" style="width:199.85pt;height:77.2pt" o:ole="">
            <v:imagedata r:id="rId47" o:title=""/>
          </v:shape>
          <o:OLEObject Type="Embed" ProgID="Equation.DSMT4" ShapeID="_x0000_i1043" DrawAspect="Content" ObjectID="_1377108271" r:id="rId48"/>
        </w:object>
      </w:r>
    </w:p>
    <w:p w:rsidR="0019261F" w:rsidRDefault="0019261F" w:rsidP="00577650"/>
    <w:p w:rsidR="00577650" w:rsidRDefault="0019261F" w:rsidP="00577650">
      <w:r w:rsidRPr="0019261F">
        <w:rPr>
          <w:position w:val="-62"/>
        </w:rPr>
        <w:object w:dxaOrig="3640" w:dyaOrig="1400">
          <v:shape id="_x0000_i1044" type="#_x0000_t75" style="width:202.2pt;height:77.2pt" o:ole="">
            <v:imagedata r:id="rId49" o:title=""/>
          </v:shape>
          <o:OLEObject Type="Embed" ProgID="Equation.DSMT4" ShapeID="_x0000_i1044" DrawAspect="Content" ObjectID="_1377108272" r:id="rId50"/>
        </w:object>
      </w:r>
    </w:p>
    <w:p w:rsidR="00577650" w:rsidRDefault="00577650" w:rsidP="00577650"/>
    <w:p w:rsidR="00577650" w:rsidRDefault="00577650" w:rsidP="00577650">
      <w:r>
        <w:lastRenderedPageBreak/>
        <w:t xml:space="preserve">Afin </w:t>
      </w:r>
      <w:r w:rsidR="008E4700">
        <w:t>d</w:t>
      </w:r>
      <w:r w:rsidR="003D5D93">
        <w:t xml:space="preserve">e minimiser </w:t>
      </w:r>
      <w:r w:rsidR="008E4700">
        <w:t xml:space="preserve"> l’</w:t>
      </w:r>
      <w:r>
        <w:t>offset systématique</w:t>
      </w:r>
      <w:r w:rsidR="00EC0E3A">
        <w:t xml:space="preserve">, il faut </w:t>
      </w:r>
      <w:r w:rsidR="004F6EF1">
        <w:t xml:space="preserve">limiter l’effet de la dissymétrie entre </w:t>
      </w:r>
      <w:r>
        <w:t xml:space="preserve"> V</w:t>
      </w:r>
      <w:r w:rsidR="003D5D93">
        <w:t>1</w:t>
      </w:r>
      <w:r w:rsidR="004F6EF1">
        <w:t xml:space="preserve">et </w:t>
      </w:r>
      <w:r>
        <w:t>V</w:t>
      </w:r>
      <w:r w:rsidR="003D5D93">
        <w:t>2</w:t>
      </w:r>
      <w:r w:rsidR="005D29D1">
        <w:t>.</w:t>
      </w:r>
      <w:r w:rsidR="00723549">
        <w:t xml:space="preserve"> </w:t>
      </w:r>
      <w:r w:rsidR="005D29D1">
        <w:t xml:space="preserve">Par conséquent, </w:t>
      </w:r>
      <w:r>
        <w:t>les tension</w:t>
      </w:r>
      <w:r w:rsidR="00D32862">
        <w:t>s</w:t>
      </w:r>
      <w:r>
        <w:t xml:space="preserve"> de drain de M1 et M2 </w:t>
      </w:r>
      <w:r w:rsidR="005D29D1">
        <w:t xml:space="preserve">doivent être </w:t>
      </w:r>
      <w:r w:rsidR="00D32862">
        <w:t>identiques (</w:t>
      </w:r>
      <w:r>
        <w:t>matchées</w:t>
      </w:r>
      <w:r w:rsidR="00D32862">
        <w:t>)</w:t>
      </w:r>
      <w:r>
        <w:t>.</w:t>
      </w:r>
    </w:p>
    <w:p w:rsidR="00577650" w:rsidRDefault="00577650" w:rsidP="00577650"/>
    <w:p w:rsidR="00577650" w:rsidRDefault="00577650" w:rsidP="00577650">
      <w:pPr>
        <w:rPr>
          <w:position w:val="-66"/>
        </w:rPr>
      </w:pPr>
      <w:r>
        <w:rPr>
          <w:position w:val="-66"/>
        </w:rPr>
        <w:object w:dxaOrig="4080" w:dyaOrig="1440">
          <v:shape id="_x0000_i1045" type="#_x0000_t75" style="width:225.2pt;height:79.5pt" o:ole="">
            <v:imagedata r:id="rId51" o:title=""/>
          </v:shape>
          <o:OLEObject Type="Embed" ProgID="Equation.DSMT4" ShapeID="_x0000_i1045" DrawAspect="Content" ObjectID="_1377108273" r:id="rId52"/>
        </w:object>
      </w:r>
    </w:p>
    <w:p w:rsidR="00281DC4" w:rsidRDefault="00281DC4" w:rsidP="00577650">
      <w:pPr>
        <w:rPr>
          <w:position w:val="-66"/>
        </w:rPr>
      </w:pPr>
    </w:p>
    <w:p w:rsidR="00281DC4" w:rsidRDefault="005F0892" w:rsidP="00577650">
      <w:pPr>
        <w:rPr>
          <w:position w:val="-66"/>
        </w:rPr>
      </w:pPr>
      <w:r w:rsidRPr="005F0892">
        <w:rPr>
          <w:position w:val="-60"/>
        </w:rPr>
        <w:object w:dxaOrig="1760" w:dyaOrig="1320">
          <v:shape id="_x0000_i1046" type="#_x0000_t75" style="width:88.15pt;height:66.25pt" o:ole="">
            <v:imagedata r:id="rId53" o:title=""/>
          </v:shape>
          <o:OLEObject Type="Embed" ProgID="Equation.DSMT4" ShapeID="_x0000_i1046" DrawAspect="Content" ObjectID="_1377108274" r:id="rId54"/>
        </w:object>
      </w:r>
    </w:p>
    <w:p w:rsidR="00281DC4" w:rsidRDefault="00281DC4" w:rsidP="00577650"/>
    <w:p w:rsidR="00577650" w:rsidRDefault="00577650" w:rsidP="00577650"/>
    <w:p w:rsidR="00577650" w:rsidRDefault="00577650" w:rsidP="00577650">
      <w:r>
        <w:rPr>
          <w:position w:val="-64"/>
        </w:rPr>
        <w:object w:dxaOrig="3140" w:dyaOrig="1380">
          <v:shape id="_x0000_i1047" type="#_x0000_t75" style="width:157.25pt;height:69.1pt" o:ole="">
            <v:imagedata r:id="rId55" o:title=""/>
          </v:shape>
          <o:OLEObject Type="Embed" ProgID="Equation.DSMT4" ShapeID="_x0000_i1047" DrawAspect="Content" ObjectID="_1377108275" r:id="rId56"/>
        </w:object>
      </w:r>
      <w:r w:rsidR="00CF690E">
        <w:t xml:space="preserve">   </w:t>
      </w:r>
      <w:proofErr w:type="gramStart"/>
      <w:r w:rsidR="00CF690E">
        <w:t>à</w:t>
      </w:r>
      <w:proofErr w:type="gramEnd"/>
      <w:r w:rsidR="00CF690E">
        <w:t xml:space="preserve"> confirmer</w:t>
      </w:r>
    </w:p>
    <w:p w:rsidR="00577650" w:rsidRDefault="00577650" w:rsidP="00577650">
      <w:r>
        <w:t>Par conséquent,  VSG6</w:t>
      </w:r>
      <w:r w:rsidR="00113A29">
        <w:t xml:space="preserve"> </w:t>
      </w:r>
      <w:r>
        <w:t>=</w:t>
      </w:r>
      <w:r w:rsidR="00113A29">
        <w:t xml:space="preserve"> </w:t>
      </w:r>
      <w:r>
        <w:t>VSG7</w:t>
      </w:r>
    </w:p>
    <w:p w:rsidR="00577650" w:rsidRDefault="00577650" w:rsidP="00577650"/>
    <w:p w:rsidR="00577650" w:rsidRDefault="00577650" w:rsidP="00577650"/>
    <w:p w:rsidR="00577650" w:rsidRDefault="00577650" w:rsidP="00577650">
      <w:r>
        <w:t>Plage de la tension de mode commun</w:t>
      </w:r>
    </w:p>
    <w:p w:rsidR="00577650" w:rsidRDefault="00577650" w:rsidP="00577650"/>
    <w:p w:rsidR="00577650" w:rsidRDefault="00577650" w:rsidP="00577650">
      <w:pPr>
        <w:jc w:val="center"/>
      </w:pPr>
      <w:r>
        <w:rPr>
          <w:noProof/>
          <w:lang w:eastAsia="fr-FR"/>
        </w:rPr>
        <w:drawing>
          <wp:inline distT="0" distB="0" distL="0" distR="0" wp14:anchorId="35FA6BBC" wp14:editId="6303CC42">
            <wp:extent cx="3371850" cy="2190750"/>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371850" cy="2190750"/>
                    </a:xfrm>
                    <a:prstGeom prst="rect">
                      <a:avLst/>
                    </a:prstGeom>
                    <a:noFill/>
                    <a:ln>
                      <a:noFill/>
                    </a:ln>
                  </pic:spPr>
                </pic:pic>
              </a:graphicData>
            </a:graphic>
          </wp:inline>
        </w:drawing>
      </w:r>
    </w:p>
    <w:p w:rsidR="00577650" w:rsidRDefault="00577650" w:rsidP="00577650"/>
    <w:p w:rsidR="00577650" w:rsidRDefault="00577650" w:rsidP="00577650">
      <w:r>
        <w:t>Quand VIC croît, la tension V2 croît aussi ce qui peut faire passer M7 en régime triode</w:t>
      </w:r>
    </w:p>
    <w:p w:rsidR="00577650" w:rsidRDefault="00577650" w:rsidP="00577650"/>
    <w:p w:rsidR="00577650" w:rsidRDefault="00577650" w:rsidP="00577650">
      <w:r>
        <w:rPr>
          <w:position w:val="-10"/>
        </w:rPr>
        <w:object w:dxaOrig="2420" w:dyaOrig="320">
          <v:shape id="_x0000_i1048" type="#_x0000_t75" style="width:121.55pt;height:16.7pt" o:ole="">
            <v:imagedata r:id="rId58" o:title=""/>
          </v:shape>
          <o:OLEObject Type="Embed" ProgID="Equation.DSMT4" ShapeID="_x0000_i1048" DrawAspect="Content" ObjectID="_1377108276" r:id="rId59"/>
        </w:object>
      </w:r>
    </w:p>
    <w:p w:rsidR="00577650" w:rsidRDefault="00577650" w:rsidP="00577650"/>
    <w:p w:rsidR="00577650" w:rsidRDefault="00577650" w:rsidP="00577650">
      <w:r>
        <w:t>Calcul de la tension de mode commun maximale :</w:t>
      </w:r>
    </w:p>
    <w:p w:rsidR="00577650" w:rsidRDefault="00577650" w:rsidP="00577650"/>
    <w:p w:rsidR="00577650" w:rsidRDefault="00577650" w:rsidP="00577650">
      <w:r>
        <w:rPr>
          <w:position w:val="-10"/>
        </w:rPr>
        <w:object w:dxaOrig="4700" w:dyaOrig="320">
          <v:shape id="_x0000_i1049" type="#_x0000_t75" style="width:235.6pt;height:16.7pt" o:ole="">
            <v:imagedata r:id="rId60" o:title=""/>
          </v:shape>
          <o:OLEObject Type="Embed" ProgID="Equation.DSMT4" ShapeID="_x0000_i1049" DrawAspect="Content" ObjectID="_1377108277" r:id="rId61"/>
        </w:object>
      </w:r>
    </w:p>
    <w:p w:rsidR="00577650" w:rsidRDefault="00577650" w:rsidP="00577650"/>
    <w:p w:rsidR="00577650" w:rsidRDefault="00577650" w:rsidP="00577650">
      <w:r>
        <w:rPr>
          <w:position w:val="-10"/>
        </w:rPr>
        <w:object w:dxaOrig="3460" w:dyaOrig="320">
          <v:shape id="_x0000_i1050" type="#_x0000_t75" style="width:172.2pt;height:16.7pt" o:ole="">
            <v:imagedata r:id="rId62" o:title=""/>
          </v:shape>
          <o:OLEObject Type="Embed" ProgID="Equation.DSMT4" ShapeID="_x0000_i1050" DrawAspect="Content" ObjectID="_1377108278" r:id="rId63"/>
        </w:object>
      </w:r>
    </w:p>
    <w:p w:rsidR="00577650" w:rsidRDefault="00577650" w:rsidP="00577650"/>
    <w:p w:rsidR="00577650" w:rsidRDefault="00577650" w:rsidP="00577650">
      <w:pPr>
        <w:jc w:val="center"/>
      </w:pPr>
      <w:r>
        <w:rPr>
          <w:noProof/>
          <w:lang w:eastAsia="fr-FR"/>
        </w:rPr>
        <w:drawing>
          <wp:inline distT="0" distB="0" distL="0" distR="0" wp14:anchorId="56388F9C" wp14:editId="52EA3E85">
            <wp:extent cx="3295650" cy="2609850"/>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95650" cy="2609850"/>
                    </a:xfrm>
                    <a:prstGeom prst="rect">
                      <a:avLst/>
                    </a:prstGeom>
                    <a:noFill/>
                    <a:ln>
                      <a:noFill/>
                    </a:ln>
                  </pic:spPr>
                </pic:pic>
              </a:graphicData>
            </a:graphic>
          </wp:inline>
        </w:drawing>
      </w:r>
    </w:p>
    <w:p w:rsidR="00577650" w:rsidRDefault="00577650" w:rsidP="00577650">
      <w:pPr>
        <w:jc w:val="center"/>
      </w:pPr>
    </w:p>
    <w:p w:rsidR="00577650" w:rsidRDefault="00577650" w:rsidP="00577650">
      <w:r>
        <w:t>Quand VIC décroît, la paire différentielle peut éventuellement passer en mode triode.</w:t>
      </w:r>
    </w:p>
    <w:p w:rsidR="00577650" w:rsidRDefault="00577650" w:rsidP="00577650"/>
    <w:p w:rsidR="00577650" w:rsidRDefault="00577650" w:rsidP="00577650">
      <w:r>
        <w:rPr>
          <w:position w:val="-14"/>
        </w:rPr>
        <w:object w:dxaOrig="4920" w:dyaOrig="400">
          <v:shape id="_x0000_i1051" type="#_x0000_t75" style="width:245.95pt;height:19.6pt" o:ole="">
            <v:imagedata r:id="rId65" o:title=""/>
          </v:shape>
          <o:OLEObject Type="Embed" ProgID="Equation.DSMT4" ShapeID="_x0000_i1051" DrawAspect="Content" ObjectID="_1377108279" r:id="rId66"/>
        </w:object>
      </w:r>
    </w:p>
    <w:p w:rsidR="00577650" w:rsidRDefault="00577650" w:rsidP="00577650"/>
    <w:p w:rsidR="00577650" w:rsidRDefault="00577650" w:rsidP="00577650">
      <w:r>
        <w:t>Lors du passage à l’état triode, on a :</w:t>
      </w:r>
    </w:p>
    <w:p w:rsidR="00577650" w:rsidRDefault="00577650" w:rsidP="00577650"/>
    <w:p w:rsidR="00577650" w:rsidRDefault="00577650" w:rsidP="00577650">
      <w:r>
        <w:rPr>
          <w:position w:val="-64"/>
        </w:rPr>
        <w:object w:dxaOrig="6440" w:dyaOrig="1420">
          <v:shape id="_x0000_i1052" type="#_x0000_t75" style="width:322.55pt;height:70.25pt" o:ole="">
            <v:imagedata r:id="rId67" o:title=""/>
          </v:shape>
          <o:OLEObject Type="Embed" ProgID="Equation.DSMT4" ShapeID="_x0000_i1052" DrawAspect="Content" ObjectID="_1377108280" r:id="rId68"/>
        </w:object>
      </w:r>
    </w:p>
    <w:p w:rsidR="00577650" w:rsidRDefault="00577650" w:rsidP="00577650"/>
    <w:p w:rsidR="00577650" w:rsidRDefault="00577650" w:rsidP="00577650">
      <w:r>
        <w:t>Plage de la tension de sortie</w:t>
      </w:r>
    </w:p>
    <w:p w:rsidR="00577650" w:rsidRDefault="00577650" w:rsidP="00577650"/>
    <w:p w:rsidR="00577650" w:rsidRDefault="00577650" w:rsidP="00577650">
      <w:r>
        <w:t>La tension de sortie peut croître jusqu’à ce queM6 passe ne régime triode.</w:t>
      </w:r>
    </w:p>
    <w:p w:rsidR="00577650" w:rsidRDefault="00577650" w:rsidP="00577650"/>
    <w:p w:rsidR="00577650" w:rsidRDefault="00577650" w:rsidP="00577650">
      <w:r>
        <w:rPr>
          <w:position w:val="-10"/>
        </w:rPr>
        <w:object w:dxaOrig="3000" w:dyaOrig="320">
          <v:shape id="_x0000_i1053" type="#_x0000_t75" style="width:149.75pt;height:16.7pt" o:ole="">
            <v:imagedata r:id="rId69" o:title=""/>
          </v:shape>
          <o:OLEObject Type="Embed" ProgID="Equation.DSMT4" ShapeID="_x0000_i1053" DrawAspect="Content" ObjectID="_1377108281" r:id="rId70"/>
        </w:object>
      </w:r>
    </w:p>
    <w:p w:rsidR="00577650" w:rsidRDefault="00577650" w:rsidP="00577650"/>
    <w:p w:rsidR="00577650" w:rsidRDefault="00577650" w:rsidP="00577650">
      <w:proofErr w:type="gramStart"/>
      <w:r>
        <w:t>ainsi</w:t>
      </w:r>
      <w:proofErr w:type="gramEnd"/>
      <w:r>
        <w:t xml:space="preserve">,   </w:t>
      </w:r>
    </w:p>
    <w:p w:rsidR="00577650" w:rsidRDefault="00577650" w:rsidP="00577650">
      <w:r>
        <w:rPr>
          <w:position w:val="-64"/>
        </w:rPr>
        <w:object w:dxaOrig="5120" w:dyaOrig="1120">
          <v:shape id="_x0000_i1054" type="#_x0000_t75" style="width:316.2pt;height:69.1pt" o:ole="">
            <v:imagedata r:id="rId71" o:title=""/>
          </v:shape>
          <o:OLEObject Type="Embed" ProgID="Equation.DSMT4" ShapeID="_x0000_i1054" DrawAspect="Content" ObjectID="_1377108282" r:id="rId72"/>
        </w:object>
      </w:r>
    </w:p>
    <w:p w:rsidR="00577650" w:rsidRDefault="00577650" w:rsidP="00577650"/>
    <w:p w:rsidR="00577650" w:rsidRDefault="00577650" w:rsidP="00577650">
      <w:r>
        <w:t>En raisonnant de manière similaire, on voit que la sortie peut décroître jusqu’à ce que M5 passe en mode triode.</w:t>
      </w:r>
    </w:p>
    <w:p w:rsidR="00577650" w:rsidRDefault="00577650" w:rsidP="00577650"/>
    <w:p w:rsidR="00577650" w:rsidRDefault="00577650" w:rsidP="00577650">
      <w:r>
        <w:rPr>
          <w:position w:val="-6"/>
        </w:rPr>
        <w:object w:dxaOrig="3060" w:dyaOrig="279">
          <v:shape id="_x0000_i1055" type="#_x0000_t75" style="width:153.2pt;height:13.25pt" o:ole="">
            <v:imagedata r:id="rId73" o:title=""/>
          </v:shape>
          <o:OLEObject Type="Embed" ProgID="Equation.DSMT4" ShapeID="_x0000_i1055" DrawAspect="Content" ObjectID="_1377108283" r:id="rId74"/>
        </w:object>
      </w:r>
    </w:p>
    <w:p w:rsidR="00577650" w:rsidRDefault="00577650" w:rsidP="00577650"/>
    <w:p w:rsidR="00577650" w:rsidRDefault="00577650" w:rsidP="00577650">
      <w:r>
        <w:rPr>
          <w:position w:val="-64"/>
        </w:rPr>
        <w:object w:dxaOrig="3260" w:dyaOrig="1120">
          <v:shape id="_x0000_i1056" type="#_x0000_t75" style="width:201pt;height:69.1pt" o:ole="">
            <v:imagedata r:id="rId75" o:title=""/>
          </v:shape>
          <o:OLEObject Type="Embed" ProgID="Equation.DSMT4" ShapeID="_x0000_i1056" DrawAspect="Content" ObjectID="_1377108284" r:id="rId76"/>
        </w:object>
      </w:r>
    </w:p>
    <w:p w:rsidR="00577650" w:rsidRDefault="00577650" w:rsidP="00577650"/>
    <w:p w:rsidR="00577650" w:rsidRDefault="00577650" w:rsidP="00577650"/>
    <w:p w:rsidR="00577650" w:rsidRDefault="00577650" w:rsidP="00577650">
      <w:r>
        <w:t>Modèle petit signal</w:t>
      </w:r>
    </w:p>
    <w:p w:rsidR="00577650" w:rsidRDefault="00577650" w:rsidP="00577650"/>
    <w:p w:rsidR="00577650" w:rsidRDefault="00577650" w:rsidP="00577650">
      <w:r>
        <w:t>Nous sommes en présence d’un OPAMP avec 2 étages.</w:t>
      </w:r>
    </w:p>
    <w:p w:rsidR="00577650" w:rsidRDefault="00577650" w:rsidP="00577650"/>
    <w:p w:rsidR="00577650" w:rsidRDefault="00577650" w:rsidP="00577650">
      <w:r>
        <w:t xml:space="preserve">Sachant que l’on cascade le modèle de la paire différentielle et de son miroir de courant </w:t>
      </w:r>
    </w:p>
    <w:p w:rsidR="00577650" w:rsidRDefault="00577650" w:rsidP="00577650">
      <w:r>
        <w:t>(</w:t>
      </w:r>
      <w:proofErr w:type="gramStart"/>
      <w:r>
        <w:t>étage</w:t>
      </w:r>
      <w:proofErr w:type="gramEnd"/>
      <w:r>
        <w:t xml:space="preserve"> d’entré) et le modèle de l’amplificateur source commune avec son générateur de courant  (étage de gain).</w:t>
      </w:r>
    </w:p>
    <w:p w:rsidR="00577650" w:rsidRDefault="00577650" w:rsidP="00577650"/>
    <w:p w:rsidR="00577650" w:rsidRDefault="00577650" w:rsidP="00577650">
      <w:r>
        <w:t>Il vient :</w:t>
      </w:r>
    </w:p>
    <w:p w:rsidR="00577650" w:rsidRDefault="00577650" w:rsidP="00577650"/>
    <w:p w:rsidR="00577650" w:rsidRDefault="00577650" w:rsidP="00577650">
      <w:pPr>
        <w:jc w:val="center"/>
      </w:pPr>
      <w:r>
        <w:rPr>
          <w:noProof/>
          <w:lang w:eastAsia="fr-FR"/>
        </w:rPr>
        <w:drawing>
          <wp:inline distT="0" distB="0" distL="0" distR="0" wp14:anchorId="479E3299" wp14:editId="1B07F71E">
            <wp:extent cx="5486400" cy="1314450"/>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486400" cy="1314450"/>
                    </a:xfrm>
                    <a:prstGeom prst="rect">
                      <a:avLst/>
                    </a:prstGeom>
                    <a:noFill/>
                    <a:ln>
                      <a:noFill/>
                    </a:ln>
                  </pic:spPr>
                </pic:pic>
              </a:graphicData>
            </a:graphic>
          </wp:inline>
        </w:drawing>
      </w:r>
    </w:p>
    <w:p w:rsidR="00577650" w:rsidRDefault="00577650" w:rsidP="00577650"/>
    <w:p w:rsidR="00577650" w:rsidRDefault="00577650" w:rsidP="00577650">
      <w:pPr>
        <w:numPr>
          <w:ilvl w:val="0"/>
          <w:numId w:val="4"/>
        </w:numPr>
        <w:rPr>
          <w:lang w:val="de-DE"/>
        </w:rPr>
      </w:pPr>
      <w:r>
        <w:rPr>
          <w:lang w:val="de-DE"/>
        </w:rPr>
        <w:t>Etage 1</w:t>
      </w:r>
      <w:r>
        <w:rPr>
          <w:lang w:val="de-DE"/>
        </w:rPr>
        <w:br/>
      </w:r>
      <w:r>
        <w:rPr>
          <w:lang w:val="de-DE"/>
        </w:rPr>
        <w:br/>
        <w:t>Gm1=gm1</w:t>
      </w:r>
      <w:r>
        <w:rPr>
          <w:lang w:val="de-DE"/>
        </w:rPr>
        <w:tab/>
      </w:r>
      <w:r>
        <w:rPr>
          <w:position w:val="-6"/>
          <w:lang w:val="de-DE"/>
        </w:rPr>
        <w:object w:dxaOrig="1760" w:dyaOrig="279">
          <v:shape id="_x0000_i1057" type="#_x0000_t75" style="width:88.7pt;height:13.25pt" o:ole="">
            <v:imagedata r:id="rId78" o:title=""/>
          </v:shape>
          <o:OLEObject Type="Embed" ProgID="Equation.DSMT4" ShapeID="_x0000_i1057" DrawAspect="Content" ObjectID="_1377108285" r:id="rId79"/>
        </w:object>
      </w:r>
      <w:r>
        <w:rPr>
          <w:lang w:val="de-DE"/>
        </w:rPr>
        <w:br/>
      </w:r>
    </w:p>
    <w:p w:rsidR="00577650" w:rsidRDefault="00577650" w:rsidP="00577650">
      <w:pPr>
        <w:numPr>
          <w:ilvl w:val="0"/>
          <w:numId w:val="4"/>
        </w:numPr>
        <w:rPr>
          <w:lang w:val="de-DE"/>
        </w:rPr>
      </w:pPr>
      <w:r>
        <w:rPr>
          <w:lang w:val="de-DE"/>
        </w:rPr>
        <w:t>Etage 2</w:t>
      </w:r>
      <w:r>
        <w:rPr>
          <w:lang w:val="de-DE"/>
        </w:rPr>
        <w:br/>
      </w:r>
      <w:r>
        <w:rPr>
          <w:lang w:val="de-DE"/>
        </w:rPr>
        <w:br/>
        <w:t>Gm2=gm5</w:t>
      </w:r>
      <w:r>
        <w:rPr>
          <w:lang w:val="de-DE"/>
        </w:rPr>
        <w:tab/>
      </w:r>
      <w:r>
        <w:rPr>
          <w:position w:val="-6"/>
          <w:lang w:val="de-DE"/>
        </w:rPr>
        <w:object w:dxaOrig="1660" w:dyaOrig="279">
          <v:shape id="_x0000_i1058" type="#_x0000_t75" style="width:82.35pt;height:13.25pt" o:ole="">
            <v:imagedata r:id="rId80" o:title=""/>
          </v:shape>
          <o:OLEObject Type="Embed" ProgID="Equation.DSMT4" ShapeID="_x0000_i1058" DrawAspect="Content" ObjectID="_1377108286" r:id="rId81"/>
        </w:object>
      </w:r>
      <w:r>
        <w:rPr>
          <w:lang w:val="de-DE"/>
        </w:rPr>
        <w:br/>
      </w:r>
      <w:r>
        <w:rPr>
          <w:lang w:val="de-DE"/>
        </w:rPr>
        <w:br/>
      </w:r>
      <w:r>
        <w:rPr>
          <w:position w:val="-34"/>
          <w:lang w:val="de-DE"/>
        </w:rPr>
        <w:object w:dxaOrig="4020" w:dyaOrig="800">
          <v:shape id="_x0000_i1059" type="#_x0000_t75" style="width:201pt;height:40.3pt" o:ole="">
            <v:imagedata r:id="rId82" o:title=""/>
          </v:shape>
          <o:OLEObject Type="Embed" ProgID="Equation.DSMT4" ShapeID="_x0000_i1059" DrawAspect="Content" ObjectID="_1377108287" r:id="rId83"/>
        </w:object>
      </w:r>
      <w:r>
        <w:rPr>
          <w:lang w:val="de-DE"/>
        </w:rPr>
        <w:br/>
      </w:r>
    </w:p>
    <w:p w:rsidR="0059375E" w:rsidRDefault="0059375E" w:rsidP="00577650">
      <w:pPr>
        <w:pStyle w:val="Titre1"/>
      </w:pPr>
    </w:p>
    <w:p w:rsidR="0059375E" w:rsidRDefault="0059375E" w:rsidP="00577650">
      <w:pPr>
        <w:pStyle w:val="Titre1"/>
      </w:pPr>
    </w:p>
    <w:p w:rsidR="009B36C4" w:rsidRDefault="009B36C4" w:rsidP="009B36C4">
      <w:pPr>
        <w:rPr>
          <w:lang w:val="de-DE" w:eastAsia="fr-FR"/>
        </w:rPr>
      </w:pPr>
    </w:p>
    <w:p w:rsidR="009B36C4" w:rsidRDefault="009B36C4" w:rsidP="009B36C4">
      <w:pPr>
        <w:rPr>
          <w:lang w:val="de-DE" w:eastAsia="fr-FR"/>
        </w:rPr>
      </w:pPr>
    </w:p>
    <w:p w:rsidR="009B36C4" w:rsidRPr="009B36C4" w:rsidRDefault="009B36C4" w:rsidP="009B36C4">
      <w:pPr>
        <w:rPr>
          <w:lang w:val="de-DE" w:eastAsia="fr-FR"/>
        </w:rPr>
      </w:pPr>
    </w:p>
    <w:p w:rsidR="0059375E" w:rsidRDefault="0059375E" w:rsidP="00577650">
      <w:pPr>
        <w:pStyle w:val="Titre1"/>
      </w:pPr>
    </w:p>
    <w:p w:rsidR="0059375E" w:rsidRDefault="0059375E" w:rsidP="00577650">
      <w:pPr>
        <w:pStyle w:val="Titre1"/>
      </w:pPr>
    </w:p>
    <w:p w:rsidR="009B36C4" w:rsidRPr="009B36C4" w:rsidRDefault="009B36C4" w:rsidP="009B36C4">
      <w:pPr>
        <w:rPr>
          <w:lang w:val="de-DE" w:eastAsia="fr-FR"/>
        </w:rPr>
      </w:pPr>
    </w:p>
    <w:p w:rsidR="0059375E" w:rsidRDefault="0059375E" w:rsidP="00577650">
      <w:pPr>
        <w:pStyle w:val="Titre1"/>
      </w:pPr>
    </w:p>
    <w:p w:rsidR="009B36C4" w:rsidRDefault="009B36C4" w:rsidP="009B36C4">
      <w:pPr>
        <w:rPr>
          <w:lang w:val="de-DE" w:eastAsia="fr-FR"/>
        </w:rPr>
      </w:pPr>
    </w:p>
    <w:p w:rsidR="009B36C4" w:rsidRPr="009B36C4" w:rsidRDefault="009B36C4" w:rsidP="009B36C4">
      <w:pPr>
        <w:rPr>
          <w:lang w:val="de-DE" w:eastAsia="fr-FR"/>
        </w:rPr>
      </w:pPr>
    </w:p>
    <w:p w:rsidR="00577650" w:rsidRDefault="00577650" w:rsidP="00577650">
      <w:pPr>
        <w:pStyle w:val="Titre1"/>
      </w:pPr>
      <w:proofErr w:type="spellStart"/>
      <w:r>
        <w:lastRenderedPageBreak/>
        <w:t>Example</w:t>
      </w:r>
      <w:proofErr w:type="spellEnd"/>
      <w:r>
        <w:t xml:space="preserve">: Design </w:t>
      </w:r>
      <w:proofErr w:type="spellStart"/>
      <w:r>
        <w:t>d’un</w:t>
      </w:r>
      <w:proofErr w:type="spellEnd"/>
      <w:r>
        <w:t xml:space="preserve"> OPAMP CMOS 2 </w:t>
      </w:r>
      <w:proofErr w:type="spellStart"/>
      <w:r>
        <w:t>étages</w:t>
      </w:r>
      <w:proofErr w:type="spellEnd"/>
    </w:p>
    <w:p w:rsidR="00577650" w:rsidRDefault="00577650" w:rsidP="00577650">
      <w:pPr>
        <w:rPr>
          <w:lang w:val="de-DE"/>
        </w:rPr>
      </w:pPr>
    </w:p>
    <w:p w:rsidR="00577650" w:rsidRDefault="00577650" w:rsidP="00577650">
      <w:r>
        <w:rPr>
          <w:u w:val="single"/>
        </w:rPr>
        <w:t>Contraintes</w:t>
      </w:r>
      <w:r>
        <w:t>: faible consommation et zone occupée la plus petite possible.</w:t>
      </w:r>
    </w:p>
    <w:p w:rsidR="00577650" w:rsidRDefault="00577650" w:rsidP="00577650"/>
    <w:p w:rsidR="00577650" w:rsidRDefault="00577650" w:rsidP="00577650">
      <w:r>
        <w:t xml:space="preserve">On fixe </w:t>
      </w:r>
      <w:proofErr w:type="spellStart"/>
      <w:r>
        <w:t>Wmax</w:t>
      </w:r>
      <w:proofErr w:type="spellEnd"/>
      <w:r>
        <w:t xml:space="preserve">=150µm </w:t>
      </w:r>
    </w:p>
    <w:p w:rsidR="00577650" w:rsidRDefault="00577650" w:rsidP="00577650"/>
    <w:p w:rsidR="00577650" w:rsidRDefault="00577650" w:rsidP="00577650">
      <w:r>
        <w:t xml:space="preserve">Afin de limité les effets de modulation de la largeur du canal, on prendra </w:t>
      </w:r>
      <w:proofErr w:type="spellStart"/>
      <w:r>
        <w:t>Lmin</w:t>
      </w:r>
      <w:proofErr w:type="spellEnd"/>
      <w:r>
        <w:t xml:space="preserve">=3µm </w:t>
      </w:r>
    </w:p>
    <w:p w:rsidR="00577650" w:rsidRDefault="00577650" w:rsidP="00577650"/>
    <w:p w:rsidR="00577650" w:rsidRDefault="00577650" w:rsidP="00577650">
      <w:r>
        <w:t xml:space="preserve">Au niveau des alimentations : </w:t>
      </w:r>
      <w:proofErr w:type="spellStart"/>
      <w:r>
        <w:t>Vp</w:t>
      </w:r>
      <w:proofErr w:type="spellEnd"/>
      <w:r>
        <w:t xml:space="preserve">=2.5V  et </w:t>
      </w:r>
      <w:proofErr w:type="spellStart"/>
      <w:r>
        <w:t>Vm</w:t>
      </w:r>
      <w:proofErr w:type="spellEnd"/>
      <w:r>
        <w:t>=-2.5V</w:t>
      </w:r>
    </w:p>
    <w:p w:rsidR="00577650" w:rsidRDefault="00577650" w:rsidP="00577650"/>
    <w:p w:rsidR="00577650" w:rsidRDefault="00577650" w:rsidP="00577650">
      <w:r>
        <w:t xml:space="preserve">Enfin, </w:t>
      </w:r>
      <w:proofErr w:type="spellStart"/>
      <w:r>
        <w:t>Pmax</w:t>
      </w:r>
      <w:proofErr w:type="spellEnd"/>
      <w:r>
        <w:t>=1.25mW (en continu)</w:t>
      </w:r>
    </w:p>
    <w:p w:rsidR="00577650" w:rsidRDefault="00577650" w:rsidP="00577650"/>
    <w:p w:rsidR="00577650" w:rsidRDefault="00577650" w:rsidP="00577650">
      <w:pPr>
        <w:rPr>
          <w:u w:val="single"/>
        </w:rPr>
      </w:pPr>
    </w:p>
    <w:p w:rsidR="00577650" w:rsidRDefault="00577650" w:rsidP="00577650">
      <w:pPr>
        <w:rPr>
          <w:u w:val="single"/>
        </w:rPr>
      </w:pPr>
      <w:r>
        <w:rPr>
          <w:u w:val="single"/>
        </w:rPr>
        <w:t>Taille initiale :</w:t>
      </w:r>
    </w:p>
    <w:p w:rsidR="00577650" w:rsidRDefault="00577650" w:rsidP="00577650">
      <w:pPr>
        <w:rPr>
          <w:u w:val="single"/>
        </w:rPr>
      </w:pPr>
    </w:p>
    <w:p w:rsidR="00577650" w:rsidRDefault="00577650" w:rsidP="00577650">
      <w:r>
        <w:t xml:space="preserve">On désir que Gm1 soit le plus grand possible, et par </w:t>
      </w:r>
      <w:proofErr w:type="gramStart"/>
      <w:r>
        <w:t>conséquent ,</w:t>
      </w:r>
      <w:proofErr w:type="gramEnd"/>
      <w:r>
        <w:t xml:space="preserve"> avoir une plage de tension d’entrée en mode commun maximale, on prendra </w:t>
      </w:r>
      <w:r>
        <w:rPr>
          <w:position w:val="-30"/>
        </w:rPr>
        <w:object w:dxaOrig="1719" w:dyaOrig="700">
          <v:shape id="_x0000_i1060" type="#_x0000_t75" style="width:85.25pt;height:34.55pt" o:ole="">
            <v:imagedata r:id="rId84" o:title=""/>
          </v:shape>
          <o:OLEObject Type="Embed" ProgID="Equation.DSMT4" ShapeID="_x0000_i1060" DrawAspect="Content" ObjectID="_1377108288" r:id="rId85"/>
        </w:object>
      </w:r>
    </w:p>
    <w:p w:rsidR="00577650" w:rsidRDefault="00577650" w:rsidP="00577650"/>
    <w:p w:rsidR="00577650" w:rsidRDefault="00577650" w:rsidP="00577650">
      <w:r>
        <w:t>En ce qui concerne les courants de polarisation :</w:t>
      </w:r>
    </w:p>
    <w:p w:rsidR="00577650" w:rsidRDefault="00577650" w:rsidP="00577650"/>
    <w:p w:rsidR="00577650" w:rsidRDefault="00577650" w:rsidP="00577650">
      <w:r>
        <w:t>On fixe :</w:t>
      </w:r>
      <w:r>
        <w:tab/>
        <w:t xml:space="preserve">IREF=50µA  </w:t>
      </w:r>
    </w:p>
    <w:p w:rsidR="00577650" w:rsidRDefault="00577650" w:rsidP="00577650">
      <w:pPr>
        <w:ind w:left="708" w:firstLine="708"/>
      </w:pPr>
      <w:r>
        <w:t>Courant de polarisation d’une branche de la paire différentielle = 100µA</w:t>
      </w:r>
    </w:p>
    <w:p w:rsidR="00577650" w:rsidRDefault="00577650" w:rsidP="00577650"/>
    <w:p w:rsidR="00577650" w:rsidRDefault="00577650" w:rsidP="00577650">
      <w:r>
        <w:t xml:space="preserve">Au final :        Le circuit consomme en continu, </w:t>
      </w:r>
      <w:proofErr w:type="spellStart"/>
      <w:r>
        <w:t>Itotal</w:t>
      </w:r>
      <w:proofErr w:type="spellEnd"/>
      <w:r>
        <w:t>=50µA+2.100µA=250µA</w:t>
      </w:r>
    </w:p>
    <w:p w:rsidR="00577650" w:rsidRDefault="00577650" w:rsidP="00577650">
      <w:pPr>
        <w:rPr>
          <w:u w:val="single"/>
        </w:rPr>
      </w:pPr>
    </w:p>
    <w:p w:rsidR="00577650" w:rsidRDefault="00577650" w:rsidP="00577650"/>
    <w:p w:rsidR="00577650" w:rsidRDefault="00577650" w:rsidP="00577650">
      <w:r>
        <w:t xml:space="preserve">Etant </w:t>
      </w:r>
      <w:proofErr w:type="spellStart"/>
      <w:r>
        <w:t>donnée</w:t>
      </w:r>
      <w:proofErr w:type="spellEnd"/>
      <w:r>
        <w:t xml:space="preserve"> que la puissance par la relation : </w:t>
      </w:r>
    </w:p>
    <w:p w:rsidR="00577650" w:rsidRDefault="00577650" w:rsidP="00577650"/>
    <w:p w:rsidR="00577650" w:rsidRDefault="00577650" w:rsidP="00577650">
      <w:r>
        <w:rPr>
          <w:position w:val="-14"/>
        </w:rPr>
        <w:object w:dxaOrig="7040" w:dyaOrig="400">
          <v:shape id="_x0000_i1061" type="#_x0000_t75" style="width:352.5pt;height:19.6pt" o:ole="">
            <v:imagedata r:id="rId86" o:title=""/>
          </v:shape>
          <o:OLEObject Type="Embed" ProgID="Equation.DSMT4" ShapeID="_x0000_i1061" DrawAspect="Content" ObjectID="_1377108289" r:id="rId87"/>
        </w:object>
      </w:r>
    </w:p>
    <w:p w:rsidR="00577650" w:rsidRDefault="00577650" w:rsidP="00577650"/>
    <w:p w:rsidR="00577650" w:rsidRDefault="00577650" w:rsidP="00577650">
      <w:r>
        <w:t xml:space="preserve">On maximise gm5 lorsque </w:t>
      </w:r>
      <w:r>
        <w:rPr>
          <w:position w:val="-30"/>
        </w:rPr>
        <w:object w:dxaOrig="1740" w:dyaOrig="700">
          <v:shape id="_x0000_i1062" type="#_x0000_t75" style="width:87pt;height:34.55pt" o:ole="">
            <v:imagedata r:id="rId88" o:title=""/>
          </v:shape>
          <o:OLEObject Type="Embed" ProgID="Equation.DSMT4" ShapeID="_x0000_i1062" DrawAspect="Content" ObjectID="_1377108290" r:id="rId89"/>
        </w:object>
      </w:r>
    </w:p>
    <w:p w:rsidR="00577650" w:rsidRDefault="00577650" w:rsidP="00577650"/>
    <w:p w:rsidR="00577650" w:rsidRDefault="00577650" w:rsidP="00577650">
      <w:r>
        <w:rPr>
          <w:position w:val="-64"/>
        </w:rPr>
        <w:object w:dxaOrig="3340" w:dyaOrig="1380">
          <v:shape id="_x0000_i1063" type="#_x0000_t75" style="width:166.45pt;height:69.1pt" o:ole="">
            <v:imagedata r:id="rId90" o:title=""/>
          </v:shape>
          <o:OLEObject Type="Embed" ProgID="Equation.DSMT4" ShapeID="_x0000_i1063" DrawAspect="Content" ObjectID="_1377108291" r:id="rId91"/>
        </w:object>
      </w:r>
    </w:p>
    <w:p w:rsidR="00577650" w:rsidRDefault="00577650" w:rsidP="00577650"/>
    <w:p w:rsidR="00577650" w:rsidRDefault="00577650" w:rsidP="00577650">
      <w:r>
        <w:t xml:space="preserve">Cependant, </w:t>
      </w:r>
      <w:r>
        <w:rPr>
          <w:position w:val="-32"/>
        </w:rPr>
        <w:object w:dxaOrig="2560" w:dyaOrig="1060">
          <v:shape id="_x0000_i1064" type="#_x0000_t75" style="width:127.3pt;height:52.4pt" o:ole="">
            <v:imagedata r:id="rId92" o:title=""/>
          </v:shape>
          <o:OLEObject Type="Embed" ProgID="Equation.DSMT4" ShapeID="_x0000_i1064" DrawAspect="Content" ObjectID="_1377108292" r:id="rId93"/>
        </w:object>
      </w:r>
      <w:r>
        <w:t xml:space="preserve">  ce qui implique que </w:t>
      </w:r>
      <w:r>
        <w:rPr>
          <w:position w:val="-14"/>
        </w:rPr>
        <w:object w:dxaOrig="1540" w:dyaOrig="380">
          <v:shape id="_x0000_i1065" type="#_x0000_t75" style="width:76.6pt;height:19.6pt" o:ole="">
            <v:imagedata r:id="rId94" o:title=""/>
          </v:shape>
          <o:OLEObject Type="Embed" ProgID="Equation.DSMT4" ShapeID="_x0000_i1065" DrawAspect="Content" ObjectID="_1377108293" r:id="rId95"/>
        </w:object>
      </w:r>
      <w:r>
        <w:t xml:space="preserve"> puisque que l’on utilise </w:t>
      </w:r>
      <w:proofErr w:type="spellStart"/>
      <w:r>
        <w:t>Lmin</w:t>
      </w:r>
      <w:proofErr w:type="spellEnd"/>
      <w:r>
        <w:t xml:space="preserve"> pour conserver une taille minimale.</w:t>
      </w:r>
    </w:p>
    <w:p w:rsidR="00577650" w:rsidRDefault="00577650" w:rsidP="00577650"/>
    <w:p w:rsidR="00577650" w:rsidRDefault="00577650" w:rsidP="00577650">
      <w:r>
        <w:t>Si l’on veut que la plage de la tension de sortie soit symétrique (swing), nous devons prendre :</w:t>
      </w:r>
    </w:p>
    <w:p w:rsidR="00577650" w:rsidRDefault="00577650" w:rsidP="00577650">
      <w:r>
        <w:rPr>
          <w:position w:val="-30"/>
        </w:rPr>
        <w:object w:dxaOrig="2720" w:dyaOrig="700">
          <v:shape id="_x0000_i1066" type="#_x0000_t75" style="width:136.5pt;height:34.55pt" o:ole="">
            <v:imagedata r:id="rId96" o:title=""/>
          </v:shape>
          <o:OLEObject Type="Embed" ProgID="Equation.DSMT4" ShapeID="_x0000_i1066" DrawAspect="Content" ObjectID="_1377108294" r:id="rId97"/>
        </w:object>
      </w:r>
      <w:r>
        <w:t xml:space="preserve"> </w:t>
      </w:r>
    </w:p>
    <w:p w:rsidR="00577650" w:rsidRDefault="00577650" w:rsidP="00577650"/>
    <w:p w:rsidR="00577650" w:rsidRDefault="00577650" w:rsidP="00577650">
      <w:r>
        <w:t xml:space="preserve">Pour que la plage de tension de VIC soit la plus large possible, il faut que </w:t>
      </w:r>
      <w:r>
        <w:rPr>
          <w:position w:val="-30"/>
        </w:rPr>
        <w:object w:dxaOrig="1760" w:dyaOrig="700">
          <v:shape id="_x0000_i1067" type="#_x0000_t75" style="width:88.7pt;height:34.55pt" o:ole="">
            <v:imagedata r:id="rId98" o:title=""/>
          </v:shape>
          <o:OLEObject Type="Embed" ProgID="Equation.DSMT4" ShapeID="_x0000_i1067" DrawAspect="Content" ObjectID="_1377108295" r:id="rId99"/>
        </w:object>
      </w:r>
    </w:p>
    <w:p w:rsidR="00577650" w:rsidRDefault="00577650" w:rsidP="00577650"/>
    <w:p w:rsidR="00577650" w:rsidRDefault="00577650" w:rsidP="00577650"/>
    <w:p w:rsidR="00577650" w:rsidRDefault="00577650" w:rsidP="00577650"/>
    <w:p w:rsidR="00577650" w:rsidRDefault="00577650" w:rsidP="00577650"/>
    <w:p w:rsidR="00577650" w:rsidRDefault="00577650" w:rsidP="00577650"/>
    <w:p w:rsidR="00577650" w:rsidRDefault="00577650" w:rsidP="00577650"/>
    <w:p w:rsidR="00577650" w:rsidRDefault="00577650" w:rsidP="00577650"/>
    <w:p w:rsidR="00577650" w:rsidRDefault="00577650" w:rsidP="00577650"/>
    <w:p w:rsidR="00577650" w:rsidRDefault="00577650" w:rsidP="00577650"/>
    <w:p w:rsidR="00577650" w:rsidRDefault="00577650" w:rsidP="00577650"/>
    <w:p w:rsidR="00577650" w:rsidRDefault="00577650" w:rsidP="00577650">
      <w:pPr>
        <w:jc w:val="center"/>
      </w:pPr>
      <w:r>
        <w:rPr>
          <w:noProof/>
          <w:lang w:eastAsia="fr-FR"/>
        </w:rPr>
        <w:drawing>
          <wp:inline distT="0" distB="0" distL="0" distR="0" wp14:anchorId="3D8963B6" wp14:editId="5AC30EDD">
            <wp:extent cx="4476750" cy="2686050"/>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4476750" cy="2686050"/>
                    </a:xfrm>
                    <a:prstGeom prst="rect">
                      <a:avLst/>
                    </a:prstGeom>
                    <a:noFill/>
                    <a:ln>
                      <a:noFill/>
                    </a:ln>
                  </pic:spPr>
                </pic:pic>
              </a:graphicData>
            </a:graphic>
          </wp:inline>
        </w:drawing>
      </w:r>
    </w:p>
    <w:p w:rsidR="00577650" w:rsidRDefault="00577650" w:rsidP="00577650">
      <w:pPr>
        <w:jc w:val="center"/>
      </w:pPr>
    </w:p>
    <w:p w:rsidR="00577650" w:rsidRDefault="00577650" w:rsidP="00577650">
      <w:pPr>
        <w:pStyle w:val="Titre1"/>
        <w:rPr>
          <w:lang w:val="fr-FR"/>
        </w:rPr>
      </w:pPr>
      <w:r>
        <w:rPr>
          <w:lang w:val="fr-FR"/>
        </w:rPr>
        <w:t>Tension de polarisation – régime continu</w:t>
      </w:r>
    </w:p>
    <w:p w:rsidR="00577650" w:rsidRDefault="00577650" w:rsidP="00577650"/>
    <w:p w:rsidR="00577650" w:rsidRDefault="00577650" w:rsidP="00577650">
      <w:r>
        <w:t>a) Calcul de la plage de la tension d’entrée en mode commun</w:t>
      </w:r>
    </w:p>
    <w:p w:rsidR="00577650" w:rsidRDefault="00577650" w:rsidP="00577650">
      <w:pPr>
        <w:jc w:val="center"/>
      </w:pPr>
    </w:p>
    <w:p w:rsidR="00577650" w:rsidRDefault="00577650" w:rsidP="00577650">
      <w:pPr>
        <w:jc w:val="center"/>
      </w:pPr>
      <w:r>
        <w:rPr>
          <w:position w:val="-10"/>
        </w:rPr>
        <w:object w:dxaOrig="3960" w:dyaOrig="320">
          <v:shape id="_x0000_i1068" type="#_x0000_t75" style="width:198.15pt;height:16.7pt" o:ole="">
            <v:imagedata r:id="rId101" o:title=""/>
          </v:shape>
          <o:OLEObject Type="Embed" ProgID="Equation.DSMT4" ShapeID="_x0000_i1068" DrawAspect="Content" ObjectID="_1377108296" r:id="rId102"/>
        </w:object>
      </w:r>
    </w:p>
    <w:p w:rsidR="00577650" w:rsidRDefault="00577650" w:rsidP="00577650">
      <w:pPr>
        <w:jc w:val="center"/>
      </w:pPr>
    </w:p>
    <w:p w:rsidR="00577650" w:rsidRDefault="00577650" w:rsidP="00577650">
      <w:pPr>
        <w:jc w:val="center"/>
      </w:pPr>
      <w:r>
        <w:rPr>
          <w:position w:val="-10"/>
        </w:rPr>
        <w:object w:dxaOrig="3700" w:dyaOrig="320">
          <v:shape id="_x0000_i1069" type="#_x0000_t75" style="width:184.3pt;height:16.7pt" o:ole="">
            <v:imagedata r:id="rId103" o:title=""/>
          </v:shape>
          <o:OLEObject Type="Embed" ProgID="Equation.DSMT4" ShapeID="_x0000_i1069" DrawAspect="Content" ObjectID="_1377108297" r:id="rId104"/>
        </w:object>
      </w:r>
    </w:p>
    <w:p w:rsidR="00577650" w:rsidRDefault="00577650" w:rsidP="00577650">
      <w:pPr>
        <w:jc w:val="center"/>
      </w:pPr>
    </w:p>
    <w:p w:rsidR="00577650" w:rsidRDefault="00577650" w:rsidP="00577650">
      <w:r>
        <w:t>b) Calcul de la plage de la tension de sortie (excursion)</w:t>
      </w:r>
    </w:p>
    <w:p w:rsidR="00577650" w:rsidRDefault="00577650" w:rsidP="00577650"/>
    <w:p w:rsidR="00577650" w:rsidRDefault="00577650" w:rsidP="00577650">
      <w:pPr>
        <w:jc w:val="center"/>
      </w:pPr>
      <w:r>
        <w:rPr>
          <w:position w:val="-6"/>
        </w:rPr>
        <w:object w:dxaOrig="2560" w:dyaOrig="279">
          <v:shape id="_x0000_i1070" type="#_x0000_t75" style="width:127.3pt;height:13.25pt" o:ole="">
            <v:imagedata r:id="rId105" o:title=""/>
          </v:shape>
          <o:OLEObject Type="Embed" ProgID="Equation.DSMT4" ShapeID="_x0000_i1070" DrawAspect="Content" ObjectID="_1377108298" r:id="rId106"/>
        </w:object>
      </w:r>
    </w:p>
    <w:p w:rsidR="00577650" w:rsidRDefault="00577650" w:rsidP="00577650">
      <w:pPr>
        <w:jc w:val="center"/>
      </w:pPr>
    </w:p>
    <w:p w:rsidR="00577650" w:rsidRDefault="00577650" w:rsidP="00577650">
      <w:pPr>
        <w:jc w:val="center"/>
      </w:pPr>
      <w:r>
        <w:rPr>
          <w:position w:val="-6"/>
        </w:rPr>
        <w:object w:dxaOrig="3120" w:dyaOrig="279">
          <v:shape id="_x0000_i1071" type="#_x0000_t75" style="width:156.1pt;height:13.25pt" o:ole="">
            <v:imagedata r:id="rId107" o:title=""/>
          </v:shape>
          <o:OLEObject Type="Embed" ProgID="Equation.DSMT4" ShapeID="_x0000_i1071" DrawAspect="Content" ObjectID="_1377108299" r:id="rId108"/>
        </w:object>
      </w:r>
    </w:p>
    <w:p w:rsidR="00577650" w:rsidRDefault="00577650" w:rsidP="00577650"/>
    <w:p w:rsidR="00577650" w:rsidRDefault="00577650" w:rsidP="00577650">
      <w:r>
        <w:t>On remarque que celle-ci est presque symétrique.</w:t>
      </w:r>
    </w:p>
    <w:p w:rsidR="00577650" w:rsidRDefault="00577650" w:rsidP="00577650"/>
    <w:p w:rsidR="00577650" w:rsidRDefault="00577650" w:rsidP="00577650">
      <w:pPr>
        <w:pStyle w:val="Titre1"/>
        <w:rPr>
          <w:lang w:val="fr-FR"/>
        </w:rPr>
      </w:pPr>
      <w:r>
        <w:rPr>
          <w:lang w:val="fr-FR"/>
        </w:rPr>
        <w:lastRenderedPageBreak/>
        <w:t xml:space="preserve">Paramètres petits signaux </w:t>
      </w:r>
    </w:p>
    <w:p w:rsidR="00577650" w:rsidRDefault="00577650" w:rsidP="00577650"/>
    <w:p w:rsidR="00577650" w:rsidRDefault="00577650" w:rsidP="00577650">
      <w:r>
        <w:rPr>
          <w:position w:val="-62"/>
        </w:rPr>
        <w:object w:dxaOrig="2180" w:dyaOrig="1359">
          <v:shape id="_x0000_i1072" type="#_x0000_t75" style="width:109.45pt;height:67.4pt" o:ole="">
            <v:imagedata r:id="rId109" o:title=""/>
          </v:shape>
          <o:OLEObject Type="Embed" ProgID="Equation.DSMT4" ShapeID="_x0000_i1072" DrawAspect="Content" ObjectID="_1377108300" r:id="rId110"/>
        </w:object>
      </w:r>
    </w:p>
    <w:p w:rsidR="00577650" w:rsidRDefault="00577650" w:rsidP="00577650"/>
    <w:p w:rsidR="00577650" w:rsidRDefault="00577650" w:rsidP="00577650">
      <w:r>
        <w:t xml:space="preserve">Gain différentiel :   </w:t>
      </w:r>
      <w:r>
        <w:rPr>
          <w:position w:val="-14"/>
        </w:rPr>
        <w:object w:dxaOrig="5100" w:dyaOrig="400">
          <v:shape id="_x0000_i1073" type="#_x0000_t75" style="width:255.15pt;height:19.6pt" o:ole="">
            <v:imagedata r:id="rId111" o:title=""/>
          </v:shape>
          <o:OLEObject Type="Embed" ProgID="Equation.DSMT4" ShapeID="_x0000_i1073" DrawAspect="Content" ObjectID="_1377108301" r:id="rId112"/>
        </w:object>
      </w:r>
    </w:p>
    <w:p w:rsidR="00577650" w:rsidRDefault="00577650" w:rsidP="00577650"/>
    <w:p w:rsidR="00577650" w:rsidRDefault="00577650" w:rsidP="00577650">
      <w:r>
        <w:t xml:space="preserve">En décibel,  </w:t>
      </w:r>
      <w:r>
        <w:rPr>
          <w:position w:val="-14"/>
        </w:rPr>
        <w:object w:dxaOrig="1540" w:dyaOrig="400">
          <v:shape id="_x0000_i1074" type="#_x0000_t75" style="width:76.6pt;height:19.6pt" o:ole="">
            <v:imagedata r:id="rId113" o:title=""/>
          </v:shape>
          <o:OLEObject Type="Embed" ProgID="Equation.DSMT4" ShapeID="_x0000_i1074" DrawAspect="Content" ObjectID="_1377108302" r:id="rId114"/>
        </w:object>
      </w:r>
    </w:p>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577650" w:rsidRDefault="00577650" w:rsidP="001C3EB4"/>
    <w:p w:rsidR="001C3EB4" w:rsidRDefault="001C3EB4" w:rsidP="001C3EB4">
      <w:r>
        <w:t>Exemple 2 :</w:t>
      </w:r>
    </w:p>
    <w:p w:rsidR="001C3EB4" w:rsidRDefault="001C3EB4" w:rsidP="001C3EB4"/>
    <w:p w:rsidR="001C3EB4" w:rsidRDefault="001C3EB4" w:rsidP="001C3EB4">
      <w:r>
        <w:rPr>
          <w:noProof/>
          <w:lang w:eastAsia="fr-FR"/>
        </w:rPr>
        <w:drawing>
          <wp:inline distT="0" distB="0" distL="0" distR="0" wp14:anchorId="418E521A" wp14:editId="0BF093DA">
            <wp:extent cx="4067175" cy="337185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4067175" cy="3371850"/>
                    </a:xfrm>
                    <a:prstGeom prst="rect">
                      <a:avLst/>
                    </a:prstGeom>
                    <a:noFill/>
                    <a:ln>
                      <a:noFill/>
                    </a:ln>
                  </pic:spPr>
                </pic:pic>
              </a:graphicData>
            </a:graphic>
          </wp:inline>
        </w:drawing>
      </w:r>
    </w:p>
    <w:p w:rsidR="001C3EB4" w:rsidRDefault="001C3EB4" w:rsidP="001C3EB4"/>
    <w:p w:rsidR="001C3EB4" w:rsidRPr="004B2C49" w:rsidRDefault="001C3EB4" w:rsidP="001C3EB4">
      <w:pPr>
        <w:rPr>
          <w:lang w:val="en-US"/>
        </w:rPr>
      </w:pPr>
      <w:r w:rsidRPr="004B2C49">
        <w:rPr>
          <w:lang w:val="en-US"/>
        </w:rPr>
        <w:t>Output swing = 2.5V</w:t>
      </w:r>
    </w:p>
    <w:p w:rsidR="001C3EB4" w:rsidRPr="004B2C49" w:rsidRDefault="001C3EB4" w:rsidP="001C3EB4">
      <w:pPr>
        <w:rPr>
          <w:lang w:val="en-US"/>
        </w:rPr>
      </w:pPr>
    </w:p>
    <w:p w:rsidR="001C3EB4" w:rsidRPr="004B2C49" w:rsidRDefault="001C3EB4" w:rsidP="001C3EB4">
      <w:pPr>
        <w:rPr>
          <w:lang w:val="en-US"/>
        </w:rPr>
      </w:pPr>
      <w:r w:rsidRPr="004B2C49">
        <w:rPr>
          <w:lang w:val="en-US"/>
        </w:rPr>
        <w:t xml:space="preserve">On suppose </w:t>
      </w:r>
      <w:proofErr w:type="spellStart"/>
      <w:r w:rsidRPr="004B2C49">
        <w:rPr>
          <w:lang w:val="en-US"/>
        </w:rPr>
        <w:t>que</w:t>
      </w:r>
      <w:proofErr w:type="spellEnd"/>
      <w:r w:rsidRPr="004B2C49">
        <w:rPr>
          <w:lang w:val="en-US"/>
        </w:rPr>
        <w:t xml:space="preserve"> </w:t>
      </w:r>
      <w:r w:rsidRPr="00A0531E">
        <w:rPr>
          <w:position w:val="-24"/>
        </w:rPr>
        <w:object w:dxaOrig="4760" w:dyaOrig="620">
          <v:shape id="_x0000_i1075" type="#_x0000_t75" style="width:237.9pt;height:31.1pt" o:ole="">
            <v:imagedata r:id="rId116" o:title=""/>
          </v:shape>
          <o:OLEObject Type="Embed" ProgID="Equation.DSMT4" ShapeID="_x0000_i1075" DrawAspect="Content" ObjectID="_1377108303" r:id="rId117"/>
        </w:object>
      </w:r>
    </w:p>
    <w:p w:rsidR="001C3EB4" w:rsidRPr="004B2C49" w:rsidRDefault="001C3EB4" w:rsidP="001C3EB4">
      <w:pPr>
        <w:rPr>
          <w:lang w:val="en-US"/>
        </w:rPr>
      </w:pPr>
    </w:p>
    <w:p w:rsidR="001C3EB4" w:rsidRDefault="001C3EB4" w:rsidP="001C3EB4">
      <w:r w:rsidRPr="00142499">
        <w:rPr>
          <w:position w:val="-36"/>
        </w:rPr>
        <w:object w:dxaOrig="4900" w:dyaOrig="760">
          <v:shape id="_x0000_i1076" type="#_x0000_t75" style="width:245.4pt;height:38.6pt" o:ole="">
            <v:imagedata r:id="rId118" o:title=""/>
          </v:shape>
          <o:OLEObject Type="Embed" ProgID="Equation.DSMT4" ShapeID="_x0000_i1076" DrawAspect="Content" ObjectID="_1377108304" r:id="rId119"/>
        </w:object>
      </w:r>
    </w:p>
    <w:p w:rsidR="001C3EB4" w:rsidRDefault="001C3EB4" w:rsidP="001C3EB4"/>
    <w:bookmarkStart w:id="0" w:name="MTToggleStart"/>
    <w:bookmarkEnd w:id="0"/>
    <w:p w:rsidR="001C3EB4" w:rsidRDefault="001C3EB4" w:rsidP="001C3EB4">
      <w:r w:rsidRPr="00142499">
        <w:rPr>
          <w:position w:val="-36"/>
        </w:rPr>
        <w:object w:dxaOrig="4819" w:dyaOrig="760">
          <v:shape id="_x0000_i1077" type="#_x0000_t75" style="width:241.35pt;height:38.6pt" o:ole="">
            <v:imagedata r:id="rId120" o:title=""/>
          </v:shape>
          <o:OLEObject Type="Embed" ProgID="Equation.DSMT4" ShapeID="_x0000_i1077" DrawAspect="Content" ObjectID="_1377108305" r:id="rId121"/>
        </w:object>
      </w:r>
      <w:r>
        <w:t>.</w:t>
      </w:r>
      <w:bookmarkStart w:id="1" w:name="MTToggleEnd"/>
      <w:bookmarkEnd w:id="1"/>
      <w:r>
        <w:t>.</w:t>
      </w:r>
    </w:p>
    <w:p w:rsidR="001C3EB4" w:rsidRDefault="001C3EB4" w:rsidP="001C3EB4"/>
    <w:p w:rsidR="001C3EB4" w:rsidRDefault="001C3EB4" w:rsidP="001C3EB4">
      <w:r>
        <w:t xml:space="preserve">Comme ID7 = 1mA alors </w:t>
      </w:r>
      <w:r w:rsidRPr="00014EF7">
        <w:rPr>
          <w:position w:val="-6"/>
        </w:rPr>
        <w:object w:dxaOrig="1939" w:dyaOrig="279">
          <v:shape id="_x0000_i1078" type="#_x0000_t75" style="width:96.2pt;height:14.4pt" o:ole="">
            <v:imagedata r:id="rId122" o:title=""/>
          </v:shape>
          <o:OLEObject Type="Embed" ProgID="Equation.DSMT4" ShapeID="_x0000_i1078" DrawAspect="Content" ObjectID="_1377108306" r:id="rId123"/>
        </w:object>
      </w:r>
    </w:p>
    <w:p w:rsidR="001C3EB4" w:rsidRDefault="001C3EB4" w:rsidP="001C3EB4"/>
    <w:p w:rsidR="001C3EB4" w:rsidRDefault="001C3EB4" w:rsidP="001C3EB4">
      <w:r w:rsidRPr="008F09DB">
        <w:rPr>
          <w:position w:val="-6"/>
        </w:rPr>
        <w:object w:dxaOrig="5160" w:dyaOrig="279">
          <v:shape id="_x0000_i1079" type="#_x0000_t75" style="width:257.45pt;height:14.4pt" o:ole="">
            <v:imagedata r:id="rId124" o:title=""/>
          </v:shape>
          <o:OLEObject Type="Embed" ProgID="Equation.DSMT4" ShapeID="_x0000_i1079" DrawAspect="Content" ObjectID="_1377108307" r:id="rId125"/>
        </w:object>
      </w:r>
    </w:p>
    <w:p w:rsidR="001C3EB4" w:rsidRDefault="001C3EB4" w:rsidP="001C3EB4"/>
    <w:p w:rsidR="001C3EB4" w:rsidRDefault="001C3EB4" w:rsidP="001C3EB4">
      <w:r>
        <w:t xml:space="preserve">De même </w:t>
      </w:r>
    </w:p>
    <w:p w:rsidR="001C3EB4" w:rsidRDefault="001C3EB4" w:rsidP="001C3EB4"/>
    <w:p w:rsidR="001C3EB4" w:rsidRDefault="001C3EB4" w:rsidP="001C3EB4">
      <w:r w:rsidRPr="008F09DB">
        <w:rPr>
          <w:position w:val="-6"/>
        </w:rPr>
        <w:object w:dxaOrig="2120" w:dyaOrig="279">
          <v:shape id="_x0000_i1080" type="#_x0000_t75" style="width:105.4pt;height:14.4pt" o:ole="">
            <v:imagedata r:id="rId126" o:title=""/>
          </v:shape>
          <o:OLEObject Type="Embed" ProgID="Equation.DSMT4" ShapeID="_x0000_i1080" DrawAspect="Content" ObjectID="_1377108308" r:id="rId127"/>
        </w:object>
      </w:r>
    </w:p>
    <w:p w:rsidR="001C3EB4" w:rsidRDefault="001C3EB4" w:rsidP="001C3EB4"/>
    <w:p w:rsidR="001C3EB4" w:rsidRDefault="001C3EB4" w:rsidP="001C3EB4">
      <w:r w:rsidRPr="00142499">
        <w:rPr>
          <w:position w:val="-36"/>
        </w:rPr>
        <w:object w:dxaOrig="5720" w:dyaOrig="760">
          <v:shape id="_x0000_i1081" type="#_x0000_t75" style="width:285.7pt;height:38.6pt" o:ole="">
            <v:imagedata r:id="rId128" o:title=""/>
          </v:shape>
          <o:OLEObject Type="Embed" ProgID="Equation.DSMT4" ShapeID="_x0000_i1081" DrawAspect="Content" ObjectID="_1377108309" r:id="rId129"/>
        </w:object>
      </w:r>
    </w:p>
    <w:p w:rsidR="001C3EB4" w:rsidRDefault="001C3EB4" w:rsidP="001C3EB4"/>
    <w:p w:rsidR="001C3EB4" w:rsidRDefault="001C3EB4" w:rsidP="001C3EB4">
      <w:r w:rsidRPr="0050703C">
        <w:rPr>
          <w:position w:val="-14"/>
        </w:rPr>
        <w:object w:dxaOrig="3860" w:dyaOrig="400">
          <v:shape id="_x0000_i1082" type="#_x0000_t75" style="width:192.4pt;height:20.15pt" o:ole="">
            <v:imagedata r:id="rId130" o:title=""/>
          </v:shape>
          <o:OLEObject Type="Embed" ProgID="Equation.DSMT4" ShapeID="_x0000_i1082" DrawAspect="Content" ObjectID="_1377108310" r:id="rId131"/>
        </w:object>
      </w:r>
    </w:p>
    <w:p w:rsidR="001C3EB4" w:rsidRDefault="001C3EB4" w:rsidP="001C3EB4"/>
    <w:p w:rsidR="001C3EB4" w:rsidRDefault="001C3EB4" w:rsidP="001C3EB4">
      <w:r w:rsidRPr="0050703C">
        <w:rPr>
          <w:position w:val="-24"/>
        </w:rPr>
        <w:object w:dxaOrig="3360" w:dyaOrig="620">
          <v:shape id="_x0000_i1083" type="#_x0000_t75" style="width:167.6pt;height:31.1pt" o:ole="">
            <v:imagedata r:id="rId132" o:title=""/>
          </v:shape>
          <o:OLEObject Type="Embed" ProgID="Equation.DSMT4" ShapeID="_x0000_i1083" DrawAspect="Content" ObjectID="_1377108311" r:id="rId133"/>
        </w:object>
      </w:r>
    </w:p>
    <w:p w:rsidR="001C3EB4" w:rsidRDefault="001C3EB4" w:rsidP="001C3EB4"/>
    <w:p w:rsidR="001C3EB4" w:rsidRDefault="001C3EB4" w:rsidP="001C3EB4">
      <w:r w:rsidRPr="0050703C">
        <w:rPr>
          <w:position w:val="-24"/>
        </w:rPr>
        <w:object w:dxaOrig="3360" w:dyaOrig="620">
          <v:shape id="_x0000_i1084" type="#_x0000_t75" style="width:167.6pt;height:31.1pt" o:ole="">
            <v:imagedata r:id="rId134" o:title=""/>
          </v:shape>
          <o:OLEObject Type="Embed" ProgID="Equation.DSMT4" ShapeID="_x0000_i1084" DrawAspect="Content" ObjectID="_1377108312" r:id="rId135"/>
        </w:object>
      </w:r>
    </w:p>
    <w:p w:rsidR="001C3EB4" w:rsidRDefault="001C3EB4" w:rsidP="001C3EB4"/>
    <w:p w:rsidR="001C3EB4" w:rsidRDefault="001C3EB4" w:rsidP="001C3EB4">
      <w:r w:rsidRPr="008E6C71">
        <w:rPr>
          <w:position w:val="-6"/>
        </w:rPr>
        <w:object w:dxaOrig="2040" w:dyaOrig="279">
          <v:shape id="_x0000_i1085" type="#_x0000_t75" style="width:101.95pt;height:14.4pt" o:ole="">
            <v:imagedata r:id="rId136" o:title=""/>
          </v:shape>
          <o:OLEObject Type="Embed" ProgID="Equation.DSMT4" ShapeID="_x0000_i1085" DrawAspect="Content" ObjectID="_1377108313" r:id="rId137"/>
        </w:object>
      </w:r>
    </w:p>
    <w:p w:rsidR="001C3EB4" w:rsidRDefault="001C3EB4" w:rsidP="001C3EB4"/>
    <w:p w:rsidR="001C3EB4" w:rsidRDefault="001C3EB4" w:rsidP="001C3EB4">
      <w:r w:rsidRPr="00B830CD">
        <w:rPr>
          <w:position w:val="-24"/>
        </w:rPr>
        <w:object w:dxaOrig="3519" w:dyaOrig="620">
          <v:shape id="_x0000_i1086" type="#_x0000_t75" style="width:176.85pt;height:31.1pt" o:ole="">
            <v:imagedata r:id="rId138" o:title=""/>
          </v:shape>
          <o:OLEObject Type="Embed" ProgID="Equation.DSMT4" ShapeID="_x0000_i1086" DrawAspect="Content" ObjectID="_1377108314" r:id="rId139"/>
        </w:object>
      </w:r>
    </w:p>
    <w:p w:rsidR="001C3EB4" w:rsidRDefault="001C3EB4" w:rsidP="001C3EB4"/>
    <w:p w:rsidR="001C3EB4" w:rsidRDefault="001C3EB4" w:rsidP="001C3EB4">
      <w:r w:rsidRPr="0050703C">
        <w:rPr>
          <w:position w:val="-24"/>
        </w:rPr>
        <w:object w:dxaOrig="3300" w:dyaOrig="620">
          <v:shape id="_x0000_i1087" type="#_x0000_t75" style="width:165.9pt;height:31.1pt" o:ole="">
            <v:imagedata r:id="rId140" o:title=""/>
          </v:shape>
          <o:OLEObject Type="Embed" ProgID="Equation.DSMT4" ShapeID="_x0000_i1087" DrawAspect="Content" ObjectID="_1377108315" r:id="rId141"/>
        </w:object>
      </w:r>
    </w:p>
    <w:p w:rsidR="001C3EB4" w:rsidRDefault="001C3EB4" w:rsidP="001C3EB4"/>
    <w:p w:rsidR="001C3EB4" w:rsidRDefault="001C3EB4" w:rsidP="001C3EB4">
      <w:r w:rsidRPr="0050703C">
        <w:rPr>
          <w:position w:val="-24"/>
        </w:rPr>
        <w:object w:dxaOrig="3019" w:dyaOrig="620">
          <v:shape id="_x0000_i1088" type="#_x0000_t75" style="width:150.9pt;height:31.1pt" o:ole="">
            <v:imagedata r:id="rId142" o:title=""/>
          </v:shape>
          <o:OLEObject Type="Embed" ProgID="Equation.DSMT4" ShapeID="_x0000_i1088" DrawAspect="Content" ObjectID="_1377108316" r:id="rId143"/>
        </w:object>
      </w:r>
    </w:p>
    <w:p w:rsidR="001C3EB4" w:rsidRDefault="001C3EB4" w:rsidP="001C3EB4"/>
    <w:p w:rsidR="001C3EB4" w:rsidRDefault="001C3EB4" w:rsidP="001C3EB4">
      <w:r w:rsidRPr="0050703C">
        <w:rPr>
          <w:position w:val="-14"/>
        </w:rPr>
        <w:object w:dxaOrig="4360" w:dyaOrig="400">
          <v:shape id="_x0000_i1089" type="#_x0000_t75" style="width:218.3pt;height:20.15pt" o:ole="">
            <v:imagedata r:id="rId144" o:title=""/>
          </v:shape>
          <o:OLEObject Type="Embed" ProgID="Equation.DSMT4" ShapeID="_x0000_i1089" DrawAspect="Content" ObjectID="_1377108317" r:id="rId145"/>
        </w:object>
      </w:r>
    </w:p>
    <w:p w:rsidR="001C3EB4" w:rsidRDefault="001C3EB4" w:rsidP="001C3EB4"/>
    <w:p w:rsidR="001C3EB4" w:rsidRDefault="001C3EB4" w:rsidP="001C3EB4">
      <w:r>
        <w:t>Au final,</w:t>
      </w:r>
    </w:p>
    <w:p w:rsidR="001C3EB4" w:rsidRDefault="001C3EB4" w:rsidP="001C3EB4"/>
    <w:p w:rsidR="001C3EB4" w:rsidRDefault="001C3EB4" w:rsidP="001C3EB4">
      <w:r w:rsidRPr="0050703C">
        <w:rPr>
          <w:position w:val="-14"/>
        </w:rPr>
        <w:object w:dxaOrig="4860" w:dyaOrig="400">
          <v:shape id="_x0000_i1090" type="#_x0000_t75" style="width:242.5pt;height:20.15pt" o:ole="">
            <v:imagedata r:id="rId146" o:title=""/>
          </v:shape>
          <o:OLEObject Type="Embed" ProgID="Equation.DSMT4" ShapeID="_x0000_i1090" DrawAspect="Content" ObjectID="_1377108318" r:id="rId147"/>
        </w:object>
      </w:r>
    </w:p>
    <w:p w:rsidR="001C3EB4" w:rsidRDefault="001C3EB4" w:rsidP="001C3EB4"/>
    <w:p w:rsidR="001C3EB4" w:rsidRDefault="001C3EB4" w:rsidP="001C3EB4">
      <w:r>
        <w:t xml:space="preserve">Comme </w:t>
      </w:r>
      <w:r w:rsidRPr="00B47A19">
        <w:rPr>
          <w:position w:val="-30"/>
        </w:rPr>
        <w:object w:dxaOrig="2780" w:dyaOrig="760">
          <v:shape id="_x0000_i1091" type="#_x0000_t75" style="width:138.8pt;height:38.6pt" o:ole="">
            <v:imagedata r:id="rId148" o:title=""/>
          </v:shape>
          <o:OLEObject Type="Embed" ProgID="Equation.DSMT4" ShapeID="_x0000_i1091" DrawAspect="Content" ObjectID="_1377108319" r:id="rId149"/>
        </w:object>
      </w:r>
    </w:p>
    <w:p w:rsidR="001C3EB4" w:rsidRDefault="001C3EB4" w:rsidP="001C3EB4"/>
    <w:p w:rsidR="001C3EB4" w:rsidRDefault="001C3EB4" w:rsidP="001C3EB4">
      <w:r>
        <w:t xml:space="preserve">Il vient : </w:t>
      </w:r>
      <w:r w:rsidRPr="002001C3">
        <w:rPr>
          <w:position w:val="-28"/>
        </w:rPr>
        <w:object w:dxaOrig="5220" w:dyaOrig="760">
          <v:shape id="_x0000_i1092" type="#_x0000_t75" style="width:261.5pt;height:38.6pt" o:ole="">
            <v:imagedata r:id="rId150" o:title=""/>
          </v:shape>
          <o:OLEObject Type="Embed" ProgID="Equation.DSMT4" ShapeID="_x0000_i1092" DrawAspect="Content" ObjectID="_1377108320" r:id="rId151"/>
        </w:object>
      </w:r>
    </w:p>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1C3EB4" w:rsidRDefault="001C3EB4" w:rsidP="00F36156"/>
    <w:p w:rsidR="00F36156" w:rsidRDefault="00F36156" w:rsidP="00F36156">
      <w:r>
        <w:t>Conception d’un amplificateur différentiel CMOS possédant un miroir de courant comme charge active.</w:t>
      </w:r>
    </w:p>
    <w:p w:rsidR="00F36156" w:rsidRDefault="00F36156" w:rsidP="00F36156"/>
    <w:p w:rsidR="00F36156" w:rsidRDefault="00F36156" w:rsidP="00F36156">
      <w:pPr>
        <w:numPr>
          <w:ilvl w:val="0"/>
          <w:numId w:val="2"/>
        </w:numPr>
      </w:pPr>
      <w:r>
        <w:t xml:space="preserve">Définir I5 de telle sorte que la valeur du </w:t>
      </w:r>
      <w:proofErr w:type="spellStart"/>
      <w:r>
        <w:t>slew</w:t>
      </w:r>
      <w:proofErr w:type="spellEnd"/>
      <w:r>
        <w:t xml:space="preserve"> rate soit satisfaite.</w:t>
      </w:r>
    </w:p>
    <w:p w:rsidR="00F36156" w:rsidRDefault="00F36156" w:rsidP="00F36156">
      <w:pPr>
        <w:numPr>
          <w:ilvl w:val="0"/>
          <w:numId w:val="2"/>
        </w:numPr>
      </w:pPr>
      <w:r>
        <w:t xml:space="preserve">Vérifier que </w:t>
      </w:r>
      <w:proofErr w:type="spellStart"/>
      <w:r>
        <w:t>Rout</w:t>
      </w:r>
      <w:proofErr w:type="spellEnd"/>
      <w:r>
        <w:t xml:space="preserve"> permet d’obtenir une réponse en fréquence satisfaisante. Si tel n’est pas le cas, il faut changer I5 ou modifié la structure du circuit.</w:t>
      </w:r>
    </w:p>
    <w:p w:rsidR="00F36156" w:rsidRDefault="00F36156" w:rsidP="00F36156">
      <w:pPr>
        <w:numPr>
          <w:ilvl w:val="0"/>
          <w:numId w:val="2"/>
        </w:numPr>
      </w:pPr>
      <w:r>
        <w:t xml:space="preserve">Déterminer (W3/L3) &amp; (W4/L4) qui sont liés à </w:t>
      </w:r>
      <w:proofErr w:type="gramStart"/>
      <w:r>
        <w:t>ICMR(</w:t>
      </w:r>
      <w:proofErr w:type="gramEnd"/>
      <w:r>
        <w:t>max).</w:t>
      </w:r>
    </w:p>
    <w:p w:rsidR="00F36156" w:rsidRDefault="00F36156" w:rsidP="00F36156">
      <w:pPr>
        <w:numPr>
          <w:ilvl w:val="0"/>
          <w:numId w:val="2"/>
        </w:numPr>
      </w:pPr>
      <w:r>
        <w:t>Déterminer (W1/L1) &amp; (W2/L2) qui fixent le gain.</w:t>
      </w:r>
    </w:p>
    <w:p w:rsidR="00F36156" w:rsidRDefault="00F36156" w:rsidP="00F36156">
      <w:pPr>
        <w:numPr>
          <w:ilvl w:val="0"/>
          <w:numId w:val="2"/>
        </w:numPr>
      </w:pPr>
      <w:r>
        <w:t xml:space="preserve">Déterminer (W5/L5) qui permet d’assurer </w:t>
      </w:r>
      <w:proofErr w:type="gramStart"/>
      <w:r>
        <w:t>ICMR(</w:t>
      </w:r>
      <w:proofErr w:type="gramEnd"/>
      <w:r>
        <w:t>min).</w:t>
      </w:r>
    </w:p>
    <w:p w:rsidR="0055288A" w:rsidRDefault="0055288A" w:rsidP="0055288A"/>
    <w:p w:rsidR="0055288A" w:rsidRDefault="0055288A" w:rsidP="0055288A">
      <w:r>
        <w:t xml:space="preserve">ICMR = input </w:t>
      </w:r>
      <w:proofErr w:type="spellStart"/>
      <w:r>
        <w:t>common</w:t>
      </w:r>
      <w:proofErr w:type="spellEnd"/>
      <w:r>
        <w:t xml:space="preserve"> mode range</w:t>
      </w:r>
    </w:p>
    <w:p w:rsidR="0055288A" w:rsidRDefault="0055288A" w:rsidP="0055288A"/>
    <w:p w:rsidR="0055288A" w:rsidRDefault="0055288A" w:rsidP="0055288A">
      <w:r w:rsidRPr="004870FC">
        <w:rPr>
          <w:position w:val="-10"/>
        </w:rPr>
        <w:object w:dxaOrig="6619" w:dyaOrig="320">
          <v:shape id="_x0000_i1093" type="#_x0000_t75" style="width:330.6pt;height:16.15pt" o:ole="">
            <v:imagedata r:id="rId152" o:title=""/>
          </v:shape>
          <o:OLEObject Type="Embed" ProgID="Equation.DSMT4" ShapeID="_x0000_i1093" DrawAspect="Content" ObjectID="_1377108321" r:id="rId153"/>
        </w:object>
      </w:r>
    </w:p>
    <w:p w:rsidR="0055288A" w:rsidRDefault="0055288A" w:rsidP="0055288A"/>
    <w:p w:rsidR="0055288A" w:rsidRDefault="0055288A" w:rsidP="0055288A">
      <w:r w:rsidRPr="004870FC">
        <w:rPr>
          <w:position w:val="-10"/>
        </w:rPr>
        <w:object w:dxaOrig="6259" w:dyaOrig="320">
          <v:shape id="_x0000_i1094" type="#_x0000_t75" style="width:312.75pt;height:16.15pt" o:ole="">
            <v:imagedata r:id="rId154" o:title=""/>
          </v:shape>
          <o:OLEObject Type="Embed" ProgID="Equation.DSMT4" ShapeID="_x0000_i1094" DrawAspect="Content" ObjectID="_1377108322" r:id="rId155"/>
        </w:object>
      </w:r>
    </w:p>
    <w:p w:rsidR="0055288A" w:rsidRDefault="0055288A" w:rsidP="0055288A"/>
    <w:p w:rsidR="0055288A" w:rsidRDefault="0055288A" w:rsidP="0055288A">
      <w:r w:rsidRPr="008B6F1D">
        <w:rPr>
          <w:position w:val="-32"/>
        </w:rPr>
        <w:object w:dxaOrig="4400" w:dyaOrig="740">
          <v:shape id="_x0000_i1095" type="#_x0000_t75" style="width:220.05pt;height:36.85pt" o:ole="">
            <v:imagedata r:id="rId156" o:title=""/>
          </v:shape>
          <o:OLEObject Type="Embed" ProgID="Equation.DSMT4" ShapeID="_x0000_i1095" DrawAspect="Content" ObjectID="_1377108323" r:id="rId157"/>
        </w:object>
      </w:r>
    </w:p>
    <w:p w:rsidR="0055288A" w:rsidRDefault="0055288A" w:rsidP="0055288A"/>
    <w:p w:rsidR="0055288A" w:rsidRDefault="0055288A" w:rsidP="0055288A">
      <w:r w:rsidRPr="005D29C0">
        <w:rPr>
          <w:position w:val="-10"/>
        </w:rPr>
        <w:object w:dxaOrig="1520" w:dyaOrig="320">
          <v:shape id="_x0000_i1096" type="#_x0000_t75" style="width:76.05pt;height:16.15pt" o:ole="">
            <v:imagedata r:id="rId158" o:title=""/>
          </v:shape>
          <o:OLEObject Type="Embed" ProgID="Equation.DSMT4" ShapeID="_x0000_i1096" DrawAspect="Content" ObjectID="_1377108324" r:id="rId159"/>
        </w:object>
      </w:r>
    </w:p>
    <w:p w:rsidR="0055288A" w:rsidRDefault="0055288A" w:rsidP="0055288A"/>
    <w:p w:rsidR="0055288A" w:rsidRDefault="0055288A" w:rsidP="0055288A">
      <w:r w:rsidRPr="005D29C0">
        <w:rPr>
          <w:position w:val="-24"/>
        </w:rPr>
        <w:object w:dxaOrig="1960" w:dyaOrig="620">
          <v:shape id="_x0000_i1097" type="#_x0000_t75" style="width:97.9pt;height:31.1pt" o:ole="">
            <v:imagedata r:id="rId160" o:title=""/>
          </v:shape>
          <o:OLEObject Type="Embed" ProgID="Equation.DSMT4" ShapeID="_x0000_i1097" DrawAspect="Content" ObjectID="_1377108325" r:id="rId161"/>
        </w:object>
      </w:r>
    </w:p>
    <w:p w:rsidR="0055288A" w:rsidRDefault="0055288A" w:rsidP="0055288A"/>
    <w:p w:rsidR="00F36156" w:rsidRDefault="00F36156" w:rsidP="00F36156"/>
    <w:p w:rsidR="00F36156" w:rsidRDefault="00F36156" w:rsidP="00F36156">
      <w:r>
        <w:rPr>
          <w:noProof/>
          <w:lang w:eastAsia="fr-FR"/>
        </w:rPr>
        <w:drawing>
          <wp:inline distT="0" distB="0" distL="0" distR="0" wp14:anchorId="49507BA9" wp14:editId="2FA4DEEF">
            <wp:extent cx="2762250" cy="31432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2762250" cy="3143250"/>
                    </a:xfrm>
                    <a:prstGeom prst="rect">
                      <a:avLst/>
                    </a:prstGeom>
                    <a:noFill/>
                    <a:ln>
                      <a:noFill/>
                    </a:ln>
                  </pic:spPr>
                </pic:pic>
              </a:graphicData>
            </a:graphic>
          </wp:inline>
        </w:drawing>
      </w:r>
    </w:p>
    <w:p w:rsidR="00F36156" w:rsidRDefault="00F36156" w:rsidP="00F36156"/>
    <w:p w:rsidR="00F36156" w:rsidRDefault="00F36156" w:rsidP="00F36156">
      <w:r>
        <w:t>Mise en œuvre :</w:t>
      </w:r>
    </w:p>
    <w:p w:rsidR="00F36156" w:rsidRDefault="00F36156" w:rsidP="00F36156"/>
    <w:p w:rsidR="00F36156" w:rsidRPr="00E535AC" w:rsidRDefault="00F36156" w:rsidP="00F36156">
      <w:r w:rsidRPr="00E535AC">
        <w:t>VDD = 2.5V</w:t>
      </w:r>
      <w:r w:rsidRPr="00E535AC">
        <w:tab/>
      </w:r>
      <w:r w:rsidRPr="00E535AC">
        <w:tab/>
        <w:t>VSS = -2.5V</w:t>
      </w:r>
      <w:r w:rsidRPr="00E535AC">
        <w:tab/>
      </w:r>
      <w:r w:rsidRPr="00E535AC">
        <w:tab/>
        <w:t>SR &gt; 10V/µs</w:t>
      </w:r>
      <w:r w:rsidRPr="00E535AC">
        <w:tab/>
      </w:r>
      <w:r w:rsidRPr="00E535AC">
        <w:tab/>
        <w:t>Cl = 5pF</w:t>
      </w:r>
    </w:p>
    <w:p w:rsidR="00F36156" w:rsidRPr="00E535AC" w:rsidRDefault="00F36156" w:rsidP="00F36156"/>
    <w:p w:rsidR="00F36156" w:rsidRDefault="00F36156" w:rsidP="00F36156">
      <w:pPr>
        <w:rPr>
          <w:lang w:val="en-GB"/>
        </w:rPr>
      </w:pPr>
      <w:proofErr w:type="gramStart"/>
      <w:r>
        <w:rPr>
          <w:lang w:val="en-GB"/>
        </w:rPr>
        <w:t>f(</w:t>
      </w:r>
      <w:proofErr w:type="gramEnd"/>
      <w:r>
        <w:rPr>
          <w:lang w:val="en-GB"/>
        </w:rPr>
        <w:t>-3dB) &gt; 100KHz</w:t>
      </w:r>
      <w:r>
        <w:rPr>
          <w:lang w:val="en-GB"/>
        </w:rPr>
        <w:tab/>
        <w:t>1.5V &lt; ICMR &lt;  2V</w:t>
      </w:r>
      <w:r>
        <w:rPr>
          <w:lang w:val="en-GB"/>
        </w:rPr>
        <w:tab/>
      </w:r>
      <w:r>
        <w:rPr>
          <w:lang w:val="en-GB"/>
        </w:rPr>
        <w:tab/>
        <w:t>P = 1mW</w:t>
      </w:r>
      <w:r>
        <w:rPr>
          <w:lang w:val="en-GB"/>
        </w:rPr>
        <w:tab/>
        <w:t>gain = 100V/V</w:t>
      </w:r>
    </w:p>
    <w:p w:rsidR="00F36156" w:rsidRDefault="00F36156" w:rsidP="00F36156">
      <w:pPr>
        <w:rPr>
          <w:lang w:val="en-GB"/>
        </w:rPr>
      </w:pPr>
    </w:p>
    <w:p w:rsidR="00F36156" w:rsidRDefault="00F36156" w:rsidP="00F36156">
      <w:pPr>
        <w:rPr>
          <w:lang w:val="en-GB"/>
        </w:rPr>
      </w:pPr>
      <w:proofErr w:type="spellStart"/>
      <w:proofErr w:type="gramStart"/>
      <w:r>
        <w:rPr>
          <w:lang w:val="en-GB"/>
        </w:rPr>
        <w:t>Kn</w:t>
      </w:r>
      <w:proofErr w:type="spellEnd"/>
      <w:proofErr w:type="gramEnd"/>
      <w:r>
        <w:rPr>
          <w:lang w:val="en-GB"/>
        </w:rPr>
        <w:t xml:space="preserve"> = 110µA/V²</w:t>
      </w:r>
      <w:r>
        <w:rPr>
          <w:lang w:val="en-GB"/>
        </w:rPr>
        <w:tab/>
      </w:r>
      <w:proofErr w:type="spellStart"/>
      <w:r>
        <w:rPr>
          <w:lang w:val="en-GB"/>
        </w:rPr>
        <w:t>Kp</w:t>
      </w:r>
      <w:proofErr w:type="spellEnd"/>
      <w:r>
        <w:rPr>
          <w:lang w:val="en-GB"/>
        </w:rPr>
        <w:t xml:space="preserve"> = 50µA/V²</w:t>
      </w:r>
      <w:r>
        <w:rPr>
          <w:lang w:val="en-GB"/>
        </w:rPr>
        <w:tab/>
      </w:r>
      <w:r>
        <w:rPr>
          <w:lang w:val="en-GB"/>
        </w:rPr>
        <w:tab/>
        <w:t>VTHN = 07V</w:t>
      </w:r>
      <w:r>
        <w:rPr>
          <w:lang w:val="en-GB"/>
        </w:rPr>
        <w:tab/>
      </w:r>
      <w:r>
        <w:rPr>
          <w:lang w:val="en-GB"/>
        </w:rPr>
        <w:tab/>
        <w:t>VTHP = -0.7V</w:t>
      </w:r>
    </w:p>
    <w:p w:rsidR="00F36156" w:rsidRDefault="00F36156" w:rsidP="00F36156">
      <w:pPr>
        <w:rPr>
          <w:lang w:val="en-GB"/>
        </w:rPr>
      </w:pPr>
    </w:p>
    <w:p w:rsidR="00F36156" w:rsidRDefault="00F36156" w:rsidP="00F36156">
      <w:pPr>
        <w:rPr>
          <w:lang w:val="en-GB"/>
        </w:rPr>
      </w:pPr>
      <w:r w:rsidRPr="00583EE5">
        <w:rPr>
          <w:position w:val="-6"/>
          <w:lang w:val="en-GB"/>
        </w:rPr>
        <w:object w:dxaOrig="1300" w:dyaOrig="320">
          <v:shape id="_x0000_i1098" type="#_x0000_t75" style="width:65.1pt;height:16.15pt" o:ole="">
            <v:imagedata r:id="rId163" o:title=""/>
          </v:shape>
          <o:OLEObject Type="Embed" ProgID="Equation.DSMT4" ShapeID="_x0000_i1098" DrawAspect="Content" ObjectID="_1377108326" r:id="rId164"/>
        </w:object>
      </w:r>
      <w:r>
        <w:rPr>
          <w:lang w:val="en-GB"/>
        </w:rPr>
        <w:tab/>
      </w:r>
      <w:r>
        <w:rPr>
          <w:lang w:val="en-GB"/>
        </w:rPr>
        <w:tab/>
      </w:r>
      <w:r w:rsidRPr="00583EE5">
        <w:rPr>
          <w:position w:val="-10"/>
          <w:lang w:val="en-GB"/>
        </w:rPr>
        <w:object w:dxaOrig="1340" w:dyaOrig="360">
          <v:shape id="_x0000_i1099" type="#_x0000_t75" style="width:66.8pt;height:18.45pt" o:ole="">
            <v:imagedata r:id="rId165" o:title=""/>
          </v:shape>
          <o:OLEObject Type="Embed" ProgID="Equation.DSMT4" ShapeID="_x0000_i1099" DrawAspect="Content" ObjectID="_1377108327" r:id="rId166"/>
        </w:object>
      </w:r>
    </w:p>
    <w:p w:rsidR="00F36156" w:rsidRDefault="00F36156" w:rsidP="00F36156">
      <w:pPr>
        <w:rPr>
          <w:lang w:val="en-GB"/>
        </w:rPr>
      </w:pPr>
    </w:p>
    <w:p w:rsidR="00F36156" w:rsidRDefault="00F36156" w:rsidP="00F36156">
      <w:pPr>
        <w:rPr>
          <w:lang w:val="en-GB"/>
        </w:rPr>
      </w:pPr>
      <w:r w:rsidRPr="00583EE5">
        <w:rPr>
          <w:position w:val="-24"/>
          <w:lang w:val="en-GB"/>
        </w:rPr>
        <w:object w:dxaOrig="5140" w:dyaOrig="620">
          <v:shape id="_x0000_i1100" type="#_x0000_t75" style="width:256.9pt;height:31.1pt" o:ole="">
            <v:imagedata r:id="rId167" o:title=""/>
          </v:shape>
          <o:OLEObject Type="Embed" ProgID="Equation.DSMT4" ShapeID="_x0000_i1100" DrawAspect="Content" ObjectID="_1377108328" r:id="rId168"/>
        </w:object>
      </w:r>
    </w:p>
    <w:p w:rsidR="00F36156" w:rsidRDefault="00F36156" w:rsidP="00F36156">
      <w:pPr>
        <w:rPr>
          <w:lang w:val="en-GB"/>
        </w:rPr>
      </w:pPr>
    </w:p>
    <w:p w:rsidR="00F36156" w:rsidRDefault="00F36156" w:rsidP="00F36156">
      <w:pPr>
        <w:rPr>
          <w:lang w:val="en-GB"/>
        </w:rPr>
      </w:pPr>
      <w:r w:rsidRPr="005D29C0">
        <w:rPr>
          <w:position w:val="-10"/>
          <w:lang w:val="en-GB"/>
        </w:rPr>
        <w:object w:dxaOrig="2340" w:dyaOrig="320">
          <v:shape id="_x0000_i1101" type="#_x0000_t75" style="width:117.5pt;height:16.15pt" o:ole="">
            <v:imagedata r:id="rId169" o:title=""/>
          </v:shape>
          <o:OLEObject Type="Embed" ProgID="Equation.DSMT4" ShapeID="_x0000_i1101" DrawAspect="Content" ObjectID="_1377108329" r:id="rId170"/>
        </w:object>
      </w:r>
    </w:p>
    <w:p w:rsidR="00F36156" w:rsidRDefault="00F36156" w:rsidP="00F36156">
      <w:pPr>
        <w:rPr>
          <w:lang w:val="en-GB"/>
        </w:rPr>
      </w:pPr>
    </w:p>
    <w:p w:rsidR="00F36156" w:rsidRDefault="00F36156" w:rsidP="00F36156">
      <w:r w:rsidRPr="00886E08">
        <w:rPr>
          <w:position w:val="-28"/>
        </w:rPr>
        <w:object w:dxaOrig="4080" w:dyaOrig="660">
          <v:shape id="_x0000_i1102" type="#_x0000_t75" style="width:203.35pt;height:33.4pt" o:ole="">
            <v:imagedata r:id="rId171" o:title=""/>
          </v:shape>
          <o:OLEObject Type="Embed" ProgID="Equation.DSMT4" ShapeID="_x0000_i1102" DrawAspect="Content" ObjectID="_1377108330" r:id="rId172"/>
        </w:object>
      </w:r>
    </w:p>
    <w:p w:rsidR="00F36156" w:rsidRDefault="00F36156" w:rsidP="00F36156"/>
    <w:p w:rsidR="00F36156" w:rsidRDefault="00F36156" w:rsidP="00F36156">
      <w:pPr>
        <w:rPr>
          <w:lang w:val="en-GB"/>
        </w:rPr>
      </w:pPr>
      <w:r w:rsidRPr="00C17888">
        <w:rPr>
          <w:position w:val="-32"/>
        </w:rPr>
        <w:object w:dxaOrig="3060" w:dyaOrig="700">
          <v:shape id="_x0000_i1103" type="#_x0000_t75" style="width:153.2pt;height:35.15pt" o:ole="">
            <v:imagedata r:id="rId173" o:title=""/>
          </v:shape>
          <o:OLEObject Type="Embed" ProgID="Equation.DSMT4" ShapeID="_x0000_i1103" DrawAspect="Content" ObjectID="_1377108331" r:id="rId174"/>
        </w:object>
      </w:r>
      <w:r>
        <w:tab/>
      </w:r>
      <w:proofErr w:type="gramStart"/>
      <w:r>
        <w:t>si</w:t>
      </w:r>
      <w:proofErr w:type="gramEnd"/>
      <w:r>
        <w:t xml:space="preserve"> I5 = 70µA  </w:t>
      </w:r>
      <w:r>
        <w:tab/>
      </w:r>
      <w:r>
        <w:tab/>
      </w:r>
      <w:r w:rsidRPr="00C17888">
        <w:rPr>
          <w:position w:val="-10"/>
          <w:lang w:val="en-GB"/>
        </w:rPr>
        <w:object w:dxaOrig="980" w:dyaOrig="320">
          <v:shape id="_x0000_i1104" type="#_x0000_t75" style="width:48.4pt;height:16.15pt" o:ole="">
            <v:imagedata r:id="rId175" o:title=""/>
          </v:shape>
          <o:OLEObject Type="Embed" ProgID="Equation.DSMT4" ShapeID="_x0000_i1104" DrawAspect="Content" ObjectID="_1377108332" r:id="rId176"/>
        </w:object>
      </w:r>
    </w:p>
    <w:p w:rsidR="00F36156" w:rsidRDefault="00F36156" w:rsidP="00F36156">
      <w:pPr>
        <w:rPr>
          <w:lang w:val="en-GB"/>
        </w:rPr>
      </w:pPr>
    </w:p>
    <w:p w:rsidR="00F36156" w:rsidRDefault="00F36156" w:rsidP="00F36156">
      <w:pPr>
        <w:rPr>
          <w:lang w:val="en-GB"/>
        </w:rPr>
      </w:pPr>
      <w:r w:rsidRPr="00DE6837">
        <w:rPr>
          <w:position w:val="-10"/>
          <w:lang w:val="en-GB"/>
        </w:rPr>
        <w:object w:dxaOrig="5740" w:dyaOrig="320">
          <v:shape id="_x0000_i1105" type="#_x0000_t75" style="width:287.4pt;height:16.15pt" o:ole="">
            <v:imagedata r:id="rId177" o:title=""/>
          </v:shape>
          <o:OLEObject Type="Embed" ProgID="Equation.DSMT4" ShapeID="_x0000_i1105" DrawAspect="Content" ObjectID="_1377108333" r:id="rId178"/>
        </w:object>
      </w:r>
    </w:p>
    <w:p w:rsidR="00F36156" w:rsidRDefault="00F36156" w:rsidP="00F36156">
      <w:pPr>
        <w:rPr>
          <w:lang w:val="en-GB"/>
        </w:rPr>
      </w:pPr>
    </w:p>
    <w:p w:rsidR="00F36156" w:rsidRDefault="00F36156" w:rsidP="00F36156">
      <w:pPr>
        <w:rPr>
          <w:lang w:val="en-GB"/>
        </w:rPr>
      </w:pPr>
      <w:r w:rsidRPr="006C3032">
        <w:rPr>
          <w:position w:val="-62"/>
          <w:lang w:val="en-GB"/>
        </w:rPr>
        <w:object w:dxaOrig="6560" w:dyaOrig="1060">
          <v:shape id="_x0000_i1106" type="#_x0000_t75" style="width:328.3pt;height:53pt" o:ole="">
            <v:imagedata r:id="rId179" o:title=""/>
          </v:shape>
          <o:OLEObject Type="Embed" ProgID="Equation.DSMT4" ShapeID="_x0000_i1106" DrawAspect="Content" ObjectID="_1377108334" r:id="rId180"/>
        </w:object>
      </w:r>
    </w:p>
    <w:p w:rsidR="00F36156" w:rsidRDefault="00F36156" w:rsidP="00F36156">
      <w:pPr>
        <w:rPr>
          <w:lang w:val="en-GB"/>
        </w:rPr>
      </w:pPr>
    </w:p>
    <w:p w:rsidR="00F36156" w:rsidRDefault="00F36156" w:rsidP="00F36156">
      <w:pPr>
        <w:rPr>
          <w:lang w:val="en-GB"/>
        </w:rPr>
      </w:pPr>
      <w:r w:rsidRPr="002349FD">
        <w:rPr>
          <w:position w:val="-34"/>
          <w:lang w:val="en-GB"/>
        </w:rPr>
        <w:object w:dxaOrig="7400" w:dyaOrig="1140">
          <v:shape id="_x0000_i1107" type="#_x0000_t75" style="width:369.8pt;height:57pt" o:ole="">
            <v:imagedata r:id="rId181" o:title=""/>
          </v:shape>
          <o:OLEObject Type="Embed" ProgID="Equation.DSMT4" ShapeID="_x0000_i1107" DrawAspect="Content" ObjectID="_1377108335" r:id="rId182"/>
        </w:object>
      </w:r>
    </w:p>
    <w:p w:rsidR="00F36156" w:rsidRDefault="00F36156" w:rsidP="00F36156">
      <w:pPr>
        <w:rPr>
          <w:lang w:val="en-GB"/>
        </w:rPr>
      </w:pPr>
    </w:p>
    <w:p w:rsidR="00F36156" w:rsidRDefault="00F36156" w:rsidP="00F36156">
      <w:pPr>
        <w:rPr>
          <w:lang w:val="en-GB"/>
        </w:rPr>
      </w:pPr>
      <w:r w:rsidRPr="00D678E0">
        <w:rPr>
          <w:position w:val="-28"/>
          <w:lang w:val="en-GB"/>
        </w:rPr>
        <w:object w:dxaOrig="2120" w:dyaOrig="680">
          <v:shape id="_x0000_i1108" type="#_x0000_t75" style="width:106.55pt;height:34.55pt" o:ole="">
            <v:imagedata r:id="rId183" o:title=""/>
          </v:shape>
          <o:OLEObject Type="Embed" ProgID="Equation.DSMT4" ShapeID="_x0000_i1108" DrawAspect="Content" ObjectID="_1377108336" r:id="rId184"/>
        </w:object>
      </w:r>
    </w:p>
    <w:p w:rsidR="00F36156" w:rsidRDefault="00F36156" w:rsidP="00F36156">
      <w:pPr>
        <w:rPr>
          <w:lang w:val="en-GB"/>
        </w:rPr>
      </w:pPr>
    </w:p>
    <w:p w:rsidR="00F36156" w:rsidRDefault="00F36156" w:rsidP="00F36156">
      <w:pPr>
        <w:rPr>
          <w:lang w:val="en-GB"/>
        </w:rPr>
      </w:pPr>
      <w:r w:rsidRPr="008364B1">
        <w:rPr>
          <w:position w:val="-10"/>
          <w:lang w:val="en-GB"/>
        </w:rPr>
        <w:object w:dxaOrig="3580" w:dyaOrig="320">
          <v:shape id="_x0000_i1109" type="#_x0000_t75" style="width:179.15pt;height:16.15pt" o:ole="">
            <v:imagedata r:id="rId185" o:title=""/>
          </v:shape>
          <o:OLEObject Type="Embed" ProgID="Equation.DSMT4" ShapeID="_x0000_i1109" DrawAspect="Content" ObjectID="_1377108337" r:id="rId186"/>
        </w:object>
      </w:r>
    </w:p>
    <w:p w:rsidR="00F36156" w:rsidRDefault="00F36156" w:rsidP="00F36156">
      <w:pPr>
        <w:rPr>
          <w:lang w:val="en-GB"/>
        </w:rPr>
      </w:pPr>
    </w:p>
    <w:p w:rsidR="00F36156" w:rsidRDefault="00F36156" w:rsidP="00F36156">
      <w:pPr>
        <w:rPr>
          <w:lang w:val="en-GB"/>
        </w:rPr>
      </w:pPr>
      <w:r w:rsidRPr="008364B1">
        <w:rPr>
          <w:position w:val="-34"/>
          <w:lang w:val="en-GB"/>
        </w:rPr>
        <w:object w:dxaOrig="5000" w:dyaOrig="780">
          <v:shape id="_x0000_i1110" type="#_x0000_t75" style="width:250pt;height:38.6pt" o:ole="">
            <v:imagedata r:id="rId187" o:title=""/>
          </v:shape>
          <o:OLEObject Type="Embed" ProgID="Equation.DSMT4" ShapeID="_x0000_i1110" DrawAspect="Content" ObjectID="_1377108338" r:id="rId188"/>
        </w:object>
      </w:r>
    </w:p>
    <w:p w:rsidR="00F36156" w:rsidRDefault="00F36156" w:rsidP="00F36156">
      <w:pPr>
        <w:rPr>
          <w:lang w:val="en-GB"/>
        </w:rPr>
      </w:pPr>
    </w:p>
    <w:p w:rsidR="00F36156" w:rsidRPr="00055526" w:rsidRDefault="00F36156" w:rsidP="00F36156">
      <w:r w:rsidRPr="00055526">
        <w:rPr>
          <w:position w:val="-10"/>
          <w:lang w:val="en-GB"/>
        </w:rPr>
        <w:object w:dxaOrig="3300" w:dyaOrig="320">
          <v:shape id="_x0000_i1111" type="#_x0000_t75" style="width:164.75pt;height:16.15pt" o:ole="">
            <v:imagedata r:id="rId189" o:title=""/>
          </v:shape>
          <o:OLEObject Type="Embed" ProgID="Equation.DSMT4" ShapeID="_x0000_i1111" DrawAspect="Content" ObjectID="_1377108339" r:id="rId190"/>
        </w:object>
      </w:r>
      <w:r w:rsidRPr="00055526">
        <w:tab/>
      </w:r>
      <w:r w:rsidRPr="00055526">
        <w:tab/>
      </w:r>
      <w:proofErr w:type="spellStart"/>
      <w:r w:rsidRPr="00055526">
        <w:t>trés</w:t>
      </w:r>
      <w:proofErr w:type="spellEnd"/>
      <w:r w:rsidRPr="00055526">
        <w:t xml:space="preserve"> inférieur au </w:t>
      </w:r>
      <w:proofErr w:type="spellStart"/>
      <w:proofErr w:type="gramStart"/>
      <w:r w:rsidRPr="00055526">
        <w:t>vds</w:t>
      </w:r>
      <w:proofErr w:type="spellEnd"/>
      <w:r w:rsidRPr="00055526">
        <w:t>(</w:t>
      </w:r>
      <w:proofErr w:type="spellStart"/>
      <w:proofErr w:type="gramEnd"/>
      <w:r w:rsidRPr="00055526">
        <w:t>sat</w:t>
      </w:r>
      <w:proofErr w:type="spellEnd"/>
      <w:r w:rsidRPr="00055526">
        <w:t>)</w:t>
      </w:r>
    </w:p>
    <w:p w:rsidR="00F36156" w:rsidRDefault="00F36156" w:rsidP="00F36156"/>
    <w:p w:rsidR="00F36156" w:rsidRPr="00055526" w:rsidRDefault="00F36156" w:rsidP="00F36156">
      <w:r w:rsidRPr="001E313F">
        <w:rPr>
          <w:position w:val="-30"/>
        </w:rPr>
        <w:object w:dxaOrig="3320" w:dyaOrig="740">
          <v:shape id="_x0000_i1112" type="#_x0000_t75" style="width:165.9pt;height:36.85pt" o:ole="">
            <v:imagedata r:id="rId191" o:title=""/>
          </v:shape>
          <o:OLEObject Type="Embed" ProgID="Equation.DSMT4" ShapeID="_x0000_i1112" DrawAspect="Content" ObjectID="_1377108340" r:id="rId192"/>
        </w:object>
      </w:r>
    </w:p>
    <w:p w:rsidR="00F36156" w:rsidRDefault="00F36156" w:rsidP="00F36156"/>
    <w:p w:rsidR="00F36156" w:rsidRDefault="00F36156" w:rsidP="00F36156">
      <w:r>
        <w:t>Il est nécessaire d’augmenter (W1/L1) afin de réduire VGS1 puis en déduire un rapport (W5/L5) plus petit.</w:t>
      </w:r>
    </w:p>
    <w:p w:rsidR="00F36156" w:rsidRDefault="00F36156" w:rsidP="00F36156"/>
    <w:p w:rsidR="00F36156" w:rsidRPr="00055526" w:rsidRDefault="00F36156" w:rsidP="00F36156">
      <w:r>
        <w:t>Si (W1/L1) = 40 alors (W5/L5) = 9</w:t>
      </w: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F36156" w:rsidRDefault="00F36156" w:rsidP="008B54C2">
      <w:pPr>
        <w:rPr>
          <w:u w:val="single"/>
        </w:rPr>
      </w:pPr>
    </w:p>
    <w:p w:rsidR="008B54C2" w:rsidRPr="00AD671E" w:rsidRDefault="008B54C2" w:rsidP="008B54C2">
      <w:pPr>
        <w:rPr>
          <w:u w:val="single"/>
        </w:rPr>
      </w:pPr>
      <w:r w:rsidRPr="00AD671E">
        <w:rPr>
          <w:u w:val="single"/>
        </w:rPr>
        <w:t>Conception d’un amplificateur différentiel à deux étages :</w:t>
      </w:r>
    </w:p>
    <w:p w:rsidR="008B54C2" w:rsidRDefault="008B54C2" w:rsidP="008B54C2"/>
    <w:p w:rsidR="008B54C2" w:rsidRPr="00414AC4" w:rsidRDefault="008B54C2" w:rsidP="008B54C2">
      <w:pPr>
        <w:jc w:val="center"/>
      </w:pPr>
      <w:r>
        <w:rPr>
          <w:noProof/>
          <w:lang w:eastAsia="fr-FR"/>
        </w:rPr>
        <w:drawing>
          <wp:inline distT="0" distB="0" distL="0" distR="0" wp14:anchorId="20F13E5E" wp14:editId="61F26188">
            <wp:extent cx="4838065" cy="3434080"/>
            <wp:effectExtent l="0" t="0" r="63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5"/>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4838065" cy="3434080"/>
                    </a:xfrm>
                    <a:prstGeom prst="rect">
                      <a:avLst/>
                    </a:prstGeom>
                    <a:noFill/>
                    <a:ln>
                      <a:noFill/>
                    </a:ln>
                  </pic:spPr>
                </pic:pic>
              </a:graphicData>
            </a:graphic>
          </wp:inline>
        </w:drawing>
      </w:r>
    </w:p>
    <w:p w:rsidR="008B54C2" w:rsidRDefault="008B54C2" w:rsidP="008B54C2"/>
    <w:p w:rsidR="008B54C2" w:rsidRDefault="008B54C2" w:rsidP="008B54C2"/>
    <w:p w:rsidR="008B54C2" w:rsidRPr="00AD671E" w:rsidRDefault="008B54C2" w:rsidP="008B54C2">
      <w:pPr>
        <w:rPr>
          <w:u w:val="single"/>
        </w:rPr>
      </w:pPr>
      <w:r w:rsidRPr="00AD671E">
        <w:rPr>
          <w:u w:val="single"/>
        </w:rPr>
        <w:t>Equations de références :</w:t>
      </w:r>
    </w:p>
    <w:p w:rsidR="008B54C2" w:rsidRDefault="008B54C2" w:rsidP="008B54C2"/>
    <w:p w:rsidR="008B54C2" w:rsidRDefault="008B54C2" w:rsidP="008B54C2">
      <w:r w:rsidRPr="005C7C15">
        <w:rPr>
          <w:position w:val="-10"/>
        </w:rPr>
        <w:object w:dxaOrig="3379" w:dyaOrig="320">
          <v:shape id="_x0000_i1113" type="#_x0000_t75" style="width:169.35pt;height:16.15pt" o:ole="">
            <v:imagedata r:id="rId194" o:title=""/>
          </v:shape>
          <o:OLEObject Type="Embed" ProgID="Equation.DSMT4" ShapeID="_x0000_i1113" DrawAspect="Content" ObjectID="_1377108341" r:id="rId195"/>
        </w:object>
      </w:r>
    </w:p>
    <w:p w:rsidR="008B54C2" w:rsidRDefault="008B54C2" w:rsidP="008B54C2"/>
    <w:p w:rsidR="008B54C2" w:rsidRDefault="008B54C2" w:rsidP="008B54C2">
      <w:r w:rsidRPr="005C7C15">
        <w:rPr>
          <w:position w:val="-10"/>
        </w:rPr>
        <w:object w:dxaOrig="3680" w:dyaOrig="320">
          <v:shape id="_x0000_i1114" type="#_x0000_t75" style="width:184.3pt;height:16.15pt" o:ole="">
            <v:imagedata r:id="rId196" o:title=""/>
          </v:shape>
          <o:OLEObject Type="Embed" ProgID="Equation.DSMT4" ShapeID="_x0000_i1114" DrawAspect="Content" ObjectID="_1377108342" r:id="rId197"/>
        </w:object>
      </w:r>
    </w:p>
    <w:p w:rsidR="008B54C2" w:rsidRDefault="008B54C2" w:rsidP="008B54C2"/>
    <w:p w:rsidR="008B54C2" w:rsidRDefault="008B54C2" w:rsidP="008B54C2">
      <w:r w:rsidRPr="00DB3B51">
        <w:rPr>
          <w:position w:val="-10"/>
        </w:rPr>
        <w:object w:dxaOrig="3019" w:dyaOrig="320">
          <v:shape id="_x0000_i1115" type="#_x0000_t75" style="width:150.9pt;height:16.15pt" o:ole="">
            <v:imagedata r:id="rId198" o:title=""/>
          </v:shape>
          <o:OLEObject Type="Embed" ProgID="Equation.DSMT4" ShapeID="_x0000_i1115" DrawAspect="Content" ObjectID="_1377108343" r:id="rId199"/>
        </w:object>
      </w:r>
    </w:p>
    <w:p w:rsidR="008B54C2" w:rsidRDefault="008B54C2" w:rsidP="008B54C2"/>
    <w:p w:rsidR="008B54C2" w:rsidRDefault="008B54C2" w:rsidP="008B54C2">
      <w:r w:rsidRPr="00DB3B51">
        <w:rPr>
          <w:position w:val="-10"/>
        </w:rPr>
        <w:object w:dxaOrig="2920" w:dyaOrig="320">
          <v:shape id="_x0000_i1116" type="#_x0000_t75" style="width:146.3pt;height:16.15pt" o:ole="">
            <v:imagedata r:id="rId200" o:title=""/>
          </v:shape>
          <o:OLEObject Type="Embed" ProgID="Equation.DSMT4" ShapeID="_x0000_i1116" DrawAspect="Content" ObjectID="_1377108344" r:id="rId201"/>
        </w:object>
      </w:r>
    </w:p>
    <w:p w:rsidR="008B54C2" w:rsidRDefault="008B54C2" w:rsidP="008B54C2"/>
    <w:p w:rsidR="008B54C2" w:rsidRDefault="008B54C2" w:rsidP="008B54C2">
      <w:r w:rsidRPr="006B1C90">
        <w:rPr>
          <w:position w:val="-6"/>
        </w:rPr>
        <w:object w:dxaOrig="1040" w:dyaOrig="279">
          <v:shape id="_x0000_i1117" type="#_x0000_t75" style="width:51.85pt;height:14.4pt" o:ole="">
            <v:imagedata r:id="rId202" o:title=""/>
          </v:shape>
          <o:OLEObject Type="Embed" ProgID="Equation.DSMT4" ShapeID="_x0000_i1117" DrawAspect="Content" ObjectID="_1377108345" r:id="rId203"/>
        </w:object>
      </w:r>
      <w:r>
        <w:tab/>
      </w:r>
      <w:proofErr w:type="gramStart"/>
      <w:r>
        <w:t>et</w:t>
      </w:r>
      <w:proofErr w:type="gramEnd"/>
      <w:r>
        <w:tab/>
      </w:r>
      <w:r w:rsidRPr="008A709D">
        <w:rPr>
          <w:position w:val="-6"/>
        </w:rPr>
        <w:object w:dxaOrig="2600" w:dyaOrig="279">
          <v:shape id="_x0000_i1118" type="#_x0000_t75" style="width:129.6pt;height:14.4pt" o:ole="">
            <v:imagedata r:id="rId204" o:title=""/>
          </v:shape>
          <o:OLEObject Type="Embed" ProgID="Equation.DSMT4" ShapeID="_x0000_i1118" DrawAspect="Content" ObjectID="_1377108346" r:id="rId205"/>
        </w:object>
      </w:r>
    </w:p>
    <w:p w:rsidR="008B54C2" w:rsidRDefault="008B54C2" w:rsidP="008B54C2"/>
    <w:p w:rsidR="008B54C2" w:rsidRPr="004F6841" w:rsidRDefault="008B54C2" w:rsidP="008B54C2">
      <w:r w:rsidRPr="004F6841">
        <w:t>VSG6 = VSG4</w:t>
      </w:r>
    </w:p>
    <w:p w:rsidR="008B54C2" w:rsidRDefault="008B54C2" w:rsidP="008B54C2"/>
    <w:p w:rsidR="008B54C2" w:rsidRDefault="008B54C2" w:rsidP="008B54C2">
      <w:r>
        <w:t xml:space="preserve">Racine :   </w:t>
      </w:r>
      <w:r w:rsidRPr="004249C9">
        <w:rPr>
          <w:position w:val="-24"/>
        </w:rPr>
        <w:object w:dxaOrig="940" w:dyaOrig="620">
          <v:shape id="_x0000_i1119" type="#_x0000_t75" style="width:46.65pt;height:31.1pt" o:ole="">
            <v:imagedata r:id="rId206" o:title=""/>
          </v:shape>
          <o:OLEObject Type="Embed" ProgID="Equation.DSMT4" ShapeID="_x0000_i1119" DrawAspect="Content" ObjectID="_1377108347" r:id="rId207"/>
        </w:object>
      </w:r>
    </w:p>
    <w:p w:rsidR="008B54C2" w:rsidRDefault="008B54C2" w:rsidP="008B54C2"/>
    <w:p w:rsidR="008B54C2" w:rsidRDefault="008B54C2" w:rsidP="008B54C2">
      <w:r>
        <w:lastRenderedPageBreak/>
        <w:t xml:space="preserve">Pôles :  </w:t>
      </w:r>
      <w:r w:rsidRPr="008567B3">
        <w:rPr>
          <w:position w:val="-28"/>
        </w:rPr>
        <w:object w:dxaOrig="3379" w:dyaOrig="700">
          <v:shape id="_x0000_i1120" type="#_x0000_t75" style="width:169.35pt;height:35.15pt" o:ole="">
            <v:imagedata r:id="rId208" o:title=""/>
          </v:shape>
          <o:OLEObject Type="Embed" ProgID="Equation.DSMT4" ShapeID="_x0000_i1120" DrawAspect="Content" ObjectID="_1377108348" r:id="rId209"/>
        </w:object>
      </w:r>
      <w:r>
        <w:tab/>
      </w:r>
      <w:r>
        <w:tab/>
      </w:r>
      <w:r w:rsidRPr="008148AF">
        <w:rPr>
          <w:position w:val="-24"/>
        </w:rPr>
        <w:object w:dxaOrig="1060" w:dyaOrig="620">
          <v:shape id="_x0000_i1121" type="#_x0000_t75" style="width:53.55pt;height:31.1pt" o:ole="">
            <v:imagedata r:id="rId210" o:title=""/>
          </v:shape>
          <o:OLEObject Type="Embed" ProgID="Equation.DSMT4" ShapeID="_x0000_i1121" DrawAspect="Content" ObjectID="_1377108349" r:id="rId211"/>
        </w:object>
      </w:r>
    </w:p>
    <w:p w:rsidR="008B54C2" w:rsidRDefault="008B54C2" w:rsidP="008B54C2"/>
    <w:p w:rsidR="008B54C2" w:rsidRDefault="008B54C2" w:rsidP="008B54C2">
      <w:r w:rsidRPr="00D52FF6">
        <w:rPr>
          <w:position w:val="-32"/>
        </w:rPr>
        <w:object w:dxaOrig="3440" w:dyaOrig="700">
          <v:shape id="_x0000_i1122" type="#_x0000_t75" style="width:171.65pt;height:35.15pt" o:ole="">
            <v:imagedata r:id="rId212" o:title=""/>
          </v:shape>
          <o:OLEObject Type="Embed" ProgID="Equation.DSMT4" ShapeID="_x0000_i1122" DrawAspect="Content" ObjectID="_1377108350" r:id="rId213"/>
        </w:object>
      </w:r>
    </w:p>
    <w:p w:rsidR="008B54C2" w:rsidRDefault="008B54C2" w:rsidP="008B54C2"/>
    <w:p w:rsidR="008B54C2" w:rsidRDefault="008B54C2" w:rsidP="008B54C2">
      <w:r w:rsidRPr="00D52FF6">
        <w:rPr>
          <w:position w:val="-32"/>
        </w:rPr>
        <w:object w:dxaOrig="3400" w:dyaOrig="700">
          <v:shape id="_x0000_i1123" type="#_x0000_t75" style="width:169.9pt;height:35.15pt" o:ole="">
            <v:imagedata r:id="rId214" o:title=""/>
          </v:shape>
          <o:OLEObject Type="Embed" ProgID="Equation.DSMT4" ShapeID="_x0000_i1123" DrawAspect="Content" ObjectID="_1377108351" r:id="rId215"/>
        </w:object>
      </w:r>
    </w:p>
    <w:p w:rsidR="008B54C2" w:rsidRDefault="008B54C2" w:rsidP="008B54C2"/>
    <w:p w:rsidR="008B54C2" w:rsidRDefault="008B54C2" w:rsidP="008B54C2">
      <w:r w:rsidRPr="004F0FF0">
        <w:rPr>
          <w:position w:val="-24"/>
        </w:rPr>
        <w:object w:dxaOrig="3080" w:dyaOrig="620">
          <v:shape id="_x0000_i1124" type="#_x0000_t75" style="width:153.8pt;height:31.1pt" o:ole="">
            <v:imagedata r:id="rId216" o:title=""/>
          </v:shape>
          <o:OLEObject Type="Embed" ProgID="Equation.DSMT4" ShapeID="_x0000_i1124" DrawAspect="Content" ObjectID="_1377108352" r:id="rId217"/>
        </w:object>
      </w:r>
    </w:p>
    <w:p w:rsidR="008B54C2" w:rsidRDefault="008B54C2" w:rsidP="008B54C2"/>
    <w:p w:rsidR="008B54C2" w:rsidRDefault="008B54C2" w:rsidP="008B54C2">
      <w:r w:rsidRPr="00D52FF6">
        <w:rPr>
          <w:position w:val="-24"/>
        </w:rPr>
        <w:object w:dxaOrig="880" w:dyaOrig="620">
          <v:shape id="_x0000_i1125" type="#_x0000_t75" style="width:44.35pt;height:31.1pt" o:ole="">
            <v:imagedata r:id="rId218" o:title=""/>
          </v:shape>
          <o:OLEObject Type="Embed" ProgID="Equation.DSMT4" ShapeID="_x0000_i1125" DrawAspect="Content" ObjectID="_1377108353" r:id="rId219"/>
        </w:object>
      </w:r>
      <w:r>
        <w:tab/>
      </w:r>
      <w:r w:rsidRPr="00D52FF6">
        <w:rPr>
          <w:position w:val="-24"/>
        </w:rPr>
        <w:object w:dxaOrig="900" w:dyaOrig="620">
          <v:shape id="_x0000_i1126" type="#_x0000_t75" style="width:44.95pt;height:31.1pt" o:ole="">
            <v:imagedata r:id="rId220" o:title=""/>
          </v:shape>
          <o:OLEObject Type="Embed" ProgID="Equation.DSMT4" ShapeID="_x0000_i1126" DrawAspect="Content" ObjectID="_1377108354" r:id="rId221"/>
        </w:object>
      </w:r>
    </w:p>
    <w:p w:rsidR="008B54C2" w:rsidRDefault="008B54C2" w:rsidP="008B54C2"/>
    <w:p w:rsidR="008B54C2" w:rsidRDefault="008B54C2" w:rsidP="008B54C2">
      <w:r w:rsidRPr="003C353F">
        <w:rPr>
          <w:position w:val="-6"/>
        </w:rPr>
        <w:object w:dxaOrig="1880" w:dyaOrig="279">
          <v:shape id="_x0000_i1127" type="#_x0000_t75" style="width:93.9pt;height:14.4pt" o:ole="">
            <v:imagedata r:id="rId222" o:title=""/>
          </v:shape>
          <o:OLEObject Type="Embed" ProgID="Equation.DSMT4" ShapeID="_x0000_i1127" DrawAspect="Content" ObjectID="_1377108355" r:id="rId223"/>
        </w:object>
      </w:r>
    </w:p>
    <w:p w:rsidR="008B54C2" w:rsidRDefault="008B54C2" w:rsidP="008B54C2"/>
    <w:p w:rsidR="008B54C2" w:rsidRDefault="008B54C2" w:rsidP="008B54C2">
      <w:r>
        <w:t>Pour avoir une marge phase minimale de 60°, il faut remplir deux conditions :</w:t>
      </w:r>
    </w:p>
    <w:p w:rsidR="008B54C2" w:rsidRDefault="008B54C2" w:rsidP="008B54C2"/>
    <w:p w:rsidR="008B54C2" w:rsidRDefault="008B54C2" w:rsidP="008B54C2">
      <w:r w:rsidRPr="0088357A">
        <w:rPr>
          <w:position w:val="-24"/>
        </w:rPr>
        <w:object w:dxaOrig="3120" w:dyaOrig="620">
          <v:shape id="_x0000_i1128" type="#_x0000_t75" style="width:155.5pt;height:31.1pt" o:ole="">
            <v:imagedata r:id="rId224" o:title=""/>
          </v:shape>
          <o:OLEObject Type="Embed" ProgID="Equation.DSMT4" ShapeID="_x0000_i1128" DrawAspect="Content" ObjectID="_1377108356" r:id="rId225"/>
        </w:object>
      </w:r>
      <w:r>
        <w:tab/>
      </w:r>
      <w:proofErr w:type="gramStart"/>
      <w:r>
        <w:t>et</w:t>
      </w:r>
      <w:proofErr w:type="gramEnd"/>
      <w:r>
        <w:tab/>
      </w:r>
      <w:r w:rsidRPr="00AB305E">
        <w:rPr>
          <w:position w:val="-24"/>
        </w:rPr>
        <w:object w:dxaOrig="3000" w:dyaOrig="620">
          <v:shape id="_x0000_i1129" type="#_x0000_t75" style="width:150.9pt;height:31.1pt" o:ole="">
            <v:imagedata r:id="rId226" o:title=""/>
          </v:shape>
          <o:OLEObject Type="Embed" ProgID="Equation.DSMT4" ShapeID="_x0000_i1129" DrawAspect="Content" ObjectID="_1377108357" r:id="rId227"/>
        </w:object>
      </w:r>
    </w:p>
    <w:p w:rsidR="008B54C2" w:rsidRDefault="008B54C2" w:rsidP="008B54C2"/>
    <w:p w:rsidR="008B54C2" w:rsidRDefault="008B54C2" w:rsidP="008B54C2">
      <w:r w:rsidRPr="001A0B53">
        <w:rPr>
          <w:position w:val="-28"/>
        </w:rPr>
        <w:object w:dxaOrig="2100" w:dyaOrig="680">
          <v:shape id="_x0000_i1130" type="#_x0000_t75" style="width:105.4pt;height:33.4pt" o:ole="">
            <v:imagedata r:id="rId228" o:title=""/>
          </v:shape>
          <o:OLEObject Type="Embed" ProgID="Equation.DSMT4" ShapeID="_x0000_i1130" DrawAspect="Content" ObjectID="_1377108358" r:id="rId229"/>
        </w:object>
      </w:r>
    </w:p>
    <w:p w:rsidR="008B54C2" w:rsidRDefault="008B54C2" w:rsidP="008B54C2">
      <w:r>
        <w:t xml:space="preserve">ICMR : </w:t>
      </w:r>
      <w:r w:rsidRPr="003A5F39">
        <w:rPr>
          <w:position w:val="-30"/>
        </w:rPr>
        <w:object w:dxaOrig="4599" w:dyaOrig="740">
          <v:shape id="_x0000_i1131" type="#_x0000_t75" style="width:230.4pt;height:36.85pt" o:ole="">
            <v:imagedata r:id="rId230" o:title=""/>
          </v:shape>
          <o:OLEObject Type="Embed" ProgID="Equation.DSMT4" ShapeID="_x0000_i1131" DrawAspect="Content" ObjectID="_1377108359" r:id="rId231"/>
        </w:object>
      </w:r>
    </w:p>
    <w:p w:rsidR="008B54C2" w:rsidRDefault="008B54C2" w:rsidP="008B54C2">
      <w:r>
        <w:t xml:space="preserve">ICMR : </w:t>
      </w:r>
      <w:r w:rsidRPr="003A5F39">
        <w:rPr>
          <w:position w:val="-30"/>
        </w:rPr>
        <w:object w:dxaOrig="4640" w:dyaOrig="740">
          <v:shape id="_x0000_i1132" type="#_x0000_t75" style="width:232.15pt;height:36.85pt" o:ole="">
            <v:imagedata r:id="rId232" o:title=""/>
          </v:shape>
          <o:OLEObject Type="Embed" ProgID="Equation.DSMT4" ShapeID="_x0000_i1132" DrawAspect="Content" ObjectID="_1377108360" r:id="rId233"/>
        </w:object>
      </w:r>
    </w:p>
    <w:p w:rsidR="008B54C2" w:rsidRDefault="008B54C2" w:rsidP="008B54C2">
      <w:r w:rsidRPr="004F0FF0">
        <w:rPr>
          <w:position w:val="-30"/>
        </w:rPr>
        <w:object w:dxaOrig="1880" w:dyaOrig="740">
          <v:shape id="_x0000_i1133" type="#_x0000_t75" style="width:93.9pt;height:36.85pt" o:ole="">
            <v:imagedata r:id="rId234" o:title=""/>
          </v:shape>
          <o:OLEObject Type="Embed" ProgID="Equation.DSMT4" ShapeID="_x0000_i1133" DrawAspect="Content" ObjectID="_1377108361" r:id="rId235"/>
        </w:object>
      </w:r>
      <w:r>
        <w:tab/>
      </w:r>
    </w:p>
    <w:p w:rsidR="008B54C2" w:rsidRDefault="008B54C2" w:rsidP="008B54C2"/>
    <w:p w:rsidR="008B54C2" w:rsidRDefault="008B54C2" w:rsidP="008B54C2"/>
    <w:p w:rsidR="008B54C2" w:rsidRPr="00BB7DCA" w:rsidRDefault="008B54C2" w:rsidP="008B54C2">
      <w:pPr>
        <w:rPr>
          <w:b/>
          <w:lang w:val="en-US"/>
        </w:rPr>
      </w:pPr>
      <w:proofErr w:type="gramStart"/>
      <w:r w:rsidRPr="00BB7DCA">
        <w:rPr>
          <w:b/>
          <w:lang w:val="en-US"/>
        </w:rPr>
        <w:t>Application :</w:t>
      </w:r>
      <w:proofErr w:type="gramEnd"/>
    </w:p>
    <w:p w:rsidR="008B54C2" w:rsidRPr="00BB7DCA" w:rsidRDefault="008B54C2" w:rsidP="008B54C2">
      <w:pPr>
        <w:rPr>
          <w:lang w:val="en-US"/>
        </w:rPr>
      </w:pPr>
    </w:p>
    <w:p w:rsidR="008B54C2" w:rsidRDefault="008B54C2" w:rsidP="008B54C2">
      <w:pPr>
        <w:rPr>
          <w:lang w:val="en-GB"/>
        </w:rPr>
      </w:pPr>
      <w:r w:rsidRPr="002C1FD9">
        <w:rPr>
          <w:lang w:val="en-GB"/>
        </w:rPr>
        <w:t>Av&gt; 3000V/V</w:t>
      </w:r>
      <w:r w:rsidRPr="002C1FD9">
        <w:rPr>
          <w:lang w:val="en-GB"/>
        </w:rPr>
        <w:tab/>
      </w:r>
      <w:r w:rsidRPr="002C1FD9">
        <w:rPr>
          <w:lang w:val="en-GB"/>
        </w:rPr>
        <w:tab/>
        <w:t>VDD = 2.5V</w:t>
      </w:r>
      <w:r w:rsidRPr="002C1FD9">
        <w:rPr>
          <w:lang w:val="en-GB"/>
        </w:rPr>
        <w:tab/>
      </w:r>
      <w:r w:rsidRPr="002C1FD9">
        <w:rPr>
          <w:lang w:val="en-GB"/>
        </w:rPr>
        <w:tab/>
        <w:t>VSS = -2.5V</w:t>
      </w:r>
      <w:r w:rsidRPr="002C1FD9">
        <w:rPr>
          <w:lang w:val="en-GB"/>
        </w:rPr>
        <w:tab/>
      </w:r>
      <w:r>
        <w:rPr>
          <w:lang w:val="en-GB"/>
        </w:rPr>
        <w:tab/>
        <w:t>PM = 60°</w:t>
      </w:r>
    </w:p>
    <w:p w:rsidR="008B54C2" w:rsidRDefault="008B54C2" w:rsidP="008B54C2">
      <w:pPr>
        <w:rPr>
          <w:lang w:val="en-GB"/>
        </w:rPr>
      </w:pPr>
    </w:p>
    <w:p w:rsidR="008B54C2" w:rsidRDefault="008B54C2" w:rsidP="008B54C2">
      <w:pPr>
        <w:rPr>
          <w:lang w:val="en-GB"/>
        </w:rPr>
      </w:pPr>
      <w:r>
        <w:rPr>
          <w:lang w:val="en-GB"/>
        </w:rPr>
        <w:t>GB = 5MHz</w:t>
      </w:r>
      <w:r>
        <w:rPr>
          <w:lang w:val="en-GB"/>
        </w:rPr>
        <w:tab/>
      </w:r>
      <w:r>
        <w:rPr>
          <w:lang w:val="en-GB"/>
        </w:rPr>
        <w:tab/>
      </w:r>
      <w:proofErr w:type="spellStart"/>
      <w:r>
        <w:rPr>
          <w:lang w:val="en-GB"/>
        </w:rPr>
        <w:t>Cl</w:t>
      </w:r>
      <w:proofErr w:type="spellEnd"/>
      <w:r>
        <w:rPr>
          <w:lang w:val="en-GB"/>
        </w:rPr>
        <w:t xml:space="preserve"> = 10pF</w:t>
      </w:r>
      <w:r>
        <w:rPr>
          <w:lang w:val="en-GB"/>
        </w:rPr>
        <w:tab/>
      </w:r>
      <w:r>
        <w:rPr>
          <w:lang w:val="en-GB"/>
        </w:rPr>
        <w:tab/>
        <w:t>SR &gt; 10V/µs</w:t>
      </w:r>
    </w:p>
    <w:p w:rsidR="008B54C2" w:rsidRDefault="008B54C2" w:rsidP="008B54C2">
      <w:pPr>
        <w:rPr>
          <w:lang w:val="en-GB"/>
        </w:rPr>
      </w:pPr>
    </w:p>
    <w:p w:rsidR="008B54C2" w:rsidRDefault="008B54C2" w:rsidP="008B54C2">
      <w:proofErr w:type="spellStart"/>
      <w:r w:rsidRPr="00AA0198">
        <w:t>Vout</w:t>
      </w:r>
      <w:proofErr w:type="spellEnd"/>
      <w:r w:rsidRPr="00AA0198">
        <w:t xml:space="preserve"> = +/- 2V</w:t>
      </w:r>
      <w:r w:rsidRPr="00AA0198">
        <w:tab/>
      </w:r>
      <w:r w:rsidRPr="00AA0198">
        <w:tab/>
        <w:t>ICMR = -1 à 2V</w:t>
      </w:r>
      <w:r w:rsidRPr="00AA0198">
        <w:tab/>
      </w:r>
    </w:p>
    <w:p w:rsidR="008B54C2" w:rsidRDefault="008B54C2" w:rsidP="008B54C2"/>
    <w:p w:rsidR="008B54C2" w:rsidRDefault="008B54C2" w:rsidP="008B54C2">
      <w:r>
        <w:t>Par défaut L = 1µm</w:t>
      </w:r>
    </w:p>
    <w:p w:rsidR="008B54C2" w:rsidRDefault="008B54C2" w:rsidP="008B54C2"/>
    <w:p w:rsidR="008B54C2" w:rsidRDefault="008B54C2" w:rsidP="008B54C2">
      <w:r>
        <w:t>1) La première étape consiste à calculer la valeur min de la capacité de compensation.</w:t>
      </w:r>
    </w:p>
    <w:p w:rsidR="008B54C2" w:rsidRDefault="008B54C2" w:rsidP="008B54C2">
      <w:pPr>
        <w:ind w:left="708" w:firstLine="708"/>
      </w:pPr>
    </w:p>
    <w:p w:rsidR="008B54C2" w:rsidRDefault="008B54C2" w:rsidP="008B54C2">
      <w:pPr>
        <w:ind w:left="708" w:firstLine="708"/>
      </w:pPr>
      <w:r w:rsidRPr="003B4CDC">
        <w:rPr>
          <w:position w:val="-10"/>
        </w:rPr>
        <w:object w:dxaOrig="2600" w:dyaOrig="320">
          <v:shape id="_x0000_i1134" type="#_x0000_t75" style="width:129.6pt;height:16.15pt" o:ole="">
            <v:imagedata r:id="rId236" o:title=""/>
          </v:shape>
          <o:OLEObject Type="Embed" ProgID="Equation.DSMT4" ShapeID="_x0000_i1134" DrawAspect="Content" ObjectID="_1377108362" r:id="rId237"/>
        </w:object>
      </w:r>
    </w:p>
    <w:p w:rsidR="008B54C2" w:rsidRDefault="008B54C2" w:rsidP="008B54C2"/>
    <w:p w:rsidR="008B54C2" w:rsidRDefault="008B54C2" w:rsidP="008B54C2">
      <w:r>
        <w:t>2/ Nous choisissons Cc = 3pF, et nous allons déterminer la valeur de I5.</w:t>
      </w:r>
    </w:p>
    <w:p w:rsidR="008B54C2" w:rsidRDefault="008B54C2" w:rsidP="008B54C2"/>
    <w:p w:rsidR="008B54C2" w:rsidRDefault="008B54C2" w:rsidP="008B54C2">
      <w:pPr>
        <w:ind w:left="708" w:firstLine="708"/>
      </w:pPr>
      <w:r w:rsidRPr="000E4BFB">
        <w:rPr>
          <w:position w:val="-14"/>
        </w:rPr>
        <w:object w:dxaOrig="4260" w:dyaOrig="400">
          <v:shape id="_x0000_i1135" type="#_x0000_t75" style="width:212.55pt;height:20.15pt" o:ole="">
            <v:imagedata r:id="rId238" o:title=""/>
          </v:shape>
          <o:OLEObject Type="Embed" ProgID="Equation.DSMT4" ShapeID="_x0000_i1135" DrawAspect="Content" ObjectID="_1377108363" r:id="rId239"/>
        </w:object>
      </w:r>
    </w:p>
    <w:p w:rsidR="008B54C2" w:rsidRDefault="008B54C2" w:rsidP="008B54C2">
      <w:pPr>
        <w:jc w:val="center"/>
      </w:pPr>
    </w:p>
    <w:p w:rsidR="008B54C2" w:rsidRDefault="008B54C2" w:rsidP="008B54C2">
      <w:r>
        <w:t>3) Calculer (W3/L3) à partir de la valeur ICMR.</w:t>
      </w:r>
    </w:p>
    <w:p w:rsidR="008B54C2" w:rsidRDefault="008B54C2" w:rsidP="008B54C2">
      <w:pPr>
        <w:ind w:left="708" w:firstLine="708"/>
      </w:pPr>
    </w:p>
    <w:p w:rsidR="008B54C2" w:rsidRDefault="008B54C2" w:rsidP="008B54C2">
      <w:pPr>
        <w:ind w:left="708" w:firstLine="708"/>
      </w:pPr>
      <w:r w:rsidRPr="00A23DC5">
        <w:rPr>
          <w:position w:val="-38"/>
        </w:rPr>
        <w:object w:dxaOrig="4900" w:dyaOrig="780">
          <v:shape id="_x0000_i1136" type="#_x0000_t75" style="width:245.4pt;height:38.6pt" o:ole="">
            <v:imagedata r:id="rId240" o:title=""/>
          </v:shape>
          <o:OLEObject Type="Embed" ProgID="Equation.DSMT4" ShapeID="_x0000_i1136" DrawAspect="Content" ObjectID="_1377108364" r:id="rId241"/>
        </w:object>
      </w:r>
      <w:r>
        <w:tab/>
      </w:r>
    </w:p>
    <w:p w:rsidR="008B54C2" w:rsidRDefault="008B54C2" w:rsidP="008B54C2">
      <w:pPr>
        <w:ind w:left="1416"/>
      </w:pPr>
      <w:r>
        <w:br/>
      </w:r>
      <w:r w:rsidRPr="00D710E4">
        <w:rPr>
          <w:position w:val="-36"/>
        </w:rPr>
        <w:object w:dxaOrig="4940" w:dyaOrig="760">
          <v:shape id="_x0000_i1137" type="#_x0000_t75" style="width:247.1pt;height:38.6pt" o:ole="">
            <v:imagedata r:id="rId242" o:title=""/>
          </v:shape>
          <o:OLEObject Type="Embed" ProgID="Equation.DSMT4" ShapeID="_x0000_i1137" DrawAspect="Content" ObjectID="_1377108365" r:id="rId243"/>
        </w:object>
      </w:r>
      <w:r>
        <w:tab/>
      </w:r>
      <w:r w:rsidRPr="00D710E4">
        <w:rPr>
          <w:position w:val="-28"/>
        </w:rPr>
        <w:object w:dxaOrig="2260" w:dyaOrig="680">
          <v:shape id="_x0000_i1138" type="#_x0000_t75" style="width:112.9pt;height:33.4pt" o:ole="">
            <v:imagedata r:id="rId244" o:title=""/>
          </v:shape>
          <o:OLEObject Type="Embed" ProgID="Equation.DSMT4" ShapeID="_x0000_i1138" DrawAspect="Content" ObjectID="_1377108366" r:id="rId245"/>
        </w:object>
      </w:r>
    </w:p>
    <w:p w:rsidR="008B54C2" w:rsidRDefault="008B54C2" w:rsidP="008B54C2">
      <w:pPr>
        <w:ind w:left="1005"/>
      </w:pPr>
    </w:p>
    <w:p w:rsidR="008B54C2" w:rsidRDefault="008B54C2" w:rsidP="008B54C2">
      <w:pPr>
        <w:ind w:left="1005" w:firstLine="411"/>
      </w:pPr>
      <w:r w:rsidRPr="00FF1E86">
        <w:rPr>
          <w:position w:val="-30"/>
        </w:rPr>
        <w:object w:dxaOrig="2320" w:dyaOrig="760">
          <v:shape id="_x0000_i1139" type="#_x0000_t75" style="width:116.35pt;height:38.6pt" o:ole="">
            <v:imagedata r:id="rId246" o:title=""/>
          </v:shape>
          <o:OLEObject Type="Embed" ProgID="Equation.DSMT4" ShapeID="_x0000_i1139" DrawAspect="Content" ObjectID="_1377108367" r:id="rId247"/>
        </w:object>
      </w:r>
      <w:r>
        <w:tab/>
      </w:r>
      <w:proofErr w:type="gramStart"/>
      <w:r>
        <w:t>avec</w:t>
      </w:r>
      <w:proofErr w:type="gramEnd"/>
      <w:r>
        <w:t xml:space="preserve"> I3 = 0.5.I5</w:t>
      </w:r>
    </w:p>
    <w:p w:rsidR="008B54C2" w:rsidRDefault="008B54C2" w:rsidP="008B54C2">
      <w:pPr>
        <w:ind w:left="1005"/>
      </w:pPr>
    </w:p>
    <w:p w:rsidR="008B54C2" w:rsidRDefault="008B54C2" w:rsidP="008B54C2">
      <w:pPr>
        <w:ind w:left="1005" w:firstLine="411"/>
      </w:pPr>
      <w:r w:rsidRPr="00377C53">
        <w:rPr>
          <w:position w:val="-10"/>
        </w:rPr>
        <w:object w:dxaOrig="4099" w:dyaOrig="380">
          <v:shape id="_x0000_i1140" type="#_x0000_t75" style="width:205.05pt;height:18.45pt" o:ole="">
            <v:imagedata r:id="rId248" o:title=""/>
          </v:shape>
          <o:OLEObject Type="Embed" ProgID="Equation.DSMT4" ShapeID="_x0000_i1140" DrawAspect="Content" ObjectID="_1377108368" r:id="rId249"/>
        </w:object>
      </w:r>
    </w:p>
    <w:p w:rsidR="008B54C2" w:rsidRDefault="008B54C2" w:rsidP="008B54C2">
      <w:pPr>
        <w:ind w:left="1005"/>
      </w:pPr>
    </w:p>
    <w:p w:rsidR="008B54C2" w:rsidRDefault="008B54C2" w:rsidP="008B54C2">
      <w:pPr>
        <w:ind w:left="708"/>
      </w:pPr>
      <w:r>
        <w:t>Nous allons calculer la valeur du pôle p3 relative au miroir. Ceci va nous permettre    de vérifier que ce dernier est au moins supérieur ou égal à 10GB.</w:t>
      </w:r>
    </w:p>
    <w:p w:rsidR="008B54C2" w:rsidRDefault="008B54C2" w:rsidP="008B54C2">
      <w:pPr>
        <w:ind w:left="1005"/>
      </w:pPr>
    </w:p>
    <w:p w:rsidR="008B54C2" w:rsidRDefault="008B54C2" w:rsidP="008B54C2">
      <w:pPr>
        <w:ind w:left="1416"/>
      </w:pPr>
      <w:r w:rsidRPr="00376D90">
        <w:rPr>
          <w:position w:val="-28"/>
        </w:rPr>
        <w:object w:dxaOrig="5340" w:dyaOrig="720">
          <v:shape id="_x0000_i1141" type="#_x0000_t75" style="width:266.1pt;height:36.85pt" o:ole="">
            <v:imagedata r:id="rId250" o:title=""/>
          </v:shape>
          <o:OLEObject Type="Embed" ProgID="Equation.DSMT4" ShapeID="_x0000_i1141" DrawAspect="Content" ObjectID="_1377108369" r:id="rId251"/>
        </w:object>
      </w:r>
      <w:r>
        <w:tab/>
      </w:r>
      <w:r>
        <w:br/>
      </w:r>
      <w:r>
        <w:br/>
        <w:t>2.5GHz &gt;&gt; 10GB</w:t>
      </w:r>
    </w:p>
    <w:p w:rsidR="008B54C2" w:rsidRDefault="008B54C2" w:rsidP="008B54C2"/>
    <w:p w:rsidR="008B54C2" w:rsidRDefault="008B54C2" w:rsidP="008B54C2">
      <w:r>
        <w:t>4) Déterminer gm1</w:t>
      </w:r>
    </w:p>
    <w:p w:rsidR="008B54C2" w:rsidRDefault="008B54C2" w:rsidP="008B54C2">
      <w:pPr>
        <w:ind w:left="1416"/>
      </w:pPr>
      <w:r>
        <w:br/>
      </w:r>
      <w:r w:rsidRPr="00B307FB">
        <w:rPr>
          <w:position w:val="-14"/>
        </w:rPr>
        <w:object w:dxaOrig="5539" w:dyaOrig="400">
          <v:shape id="_x0000_i1142" type="#_x0000_t75" style="width:276.5pt;height:20.15pt" o:ole="">
            <v:imagedata r:id="rId252" o:title=""/>
          </v:shape>
          <o:OLEObject Type="Embed" ProgID="Equation.DSMT4" ShapeID="_x0000_i1142" DrawAspect="Content" ObjectID="_1377108370" r:id="rId253"/>
        </w:object>
      </w:r>
    </w:p>
    <w:p w:rsidR="008B54C2" w:rsidRDefault="008B54C2" w:rsidP="008B54C2"/>
    <w:p w:rsidR="008B54C2" w:rsidRDefault="008B54C2" w:rsidP="008B54C2">
      <w:pPr>
        <w:ind w:left="708" w:firstLine="708"/>
      </w:pPr>
      <w:r>
        <w:t>Sachant que :</w:t>
      </w:r>
      <w:r w:rsidRPr="006105A2">
        <w:rPr>
          <w:position w:val="-28"/>
        </w:rPr>
        <w:object w:dxaOrig="5980" w:dyaOrig="760">
          <v:shape id="_x0000_i1143" type="#_x0000_t75" style="width:299.5pt;height:38.6pt" o:ole="">
            <v:imagedata r:id="rId254" o:title=""/>
          </v:shape>
          <o:OLEObject Type="Embed" ProgID="Equation.DSMT4" ShapeID="_x0000_i1143" DrawAspect="Content" ObjectID="_1377108371" r:id="rId255"/>
        </w:object>
      </w:r>
      <w:r>
        <w:t xml:space="preserve">  </w:t>
      </w:r>
    </w:p>
    <w:p w:rsidR="008B54C2" w:rsidRDefault="008B54C2" w:rsidP="008B54C2"/>
    <w:p w:rsidR="008B54C2" w:rsidRDefault="008B54C2" w:rsidP="008B54C2">
      <w:r>
        <w:t>5) Calcul de VDS5 qui servira à obtenir (W5/L5).</w:t>
      </w:r>
    </w:p>
    <w:p w:rsidR="008B54C2" w:rsidRDefault="008B54C2" w:rsidP="008B54C2">
      <w:pPr>
        <w:ind w:left="1416"/>
      </w:pPr>
      <w:r>
        <w:br/>
      </w:r>
      <w:r w:rsidRPr="00E02223">
        <w:rPr>
          <w:position w:val="-62"/>
        </w:rPr>
        <w:object w:dxaOrig="3739" w:dyaOrig="1060">
          <v:shape id="_x0000_i1144" type="#_x0000_t75" style="width:186.6pt;height:53.55pt" o:ole="">
            <v:imagedata r:id="rId256" o:title=""/>
          </v:shape>
          <o:OLEObject Type="Embed" ProgID="Equation.DSMT4" ShapeID="_x0000_i1144" DrawAspect="Content" ObjectID="_1377108372" r:id="rId257"/>
        </w:object>
      </w:r>
    </w:p>
    <w:p w:rsidR="008B54C2" w:rsidRDefault="008B54C2" w:rsidP="008B54C2"/>
    <w:p w:rsidR="008B54C2" w:rsidRDefault="008B54C2" w:rsidP="008B54C2">
      <w:pPr>
        <w:ind w:left="708" w:firstLine="708"/>
      </w:pPr>
      <w:r w:rsidRPr="003F4132">
        <w:rPr>
          <w:position w:val="-66"/>
        </w:rPr>
        <w:object w:dxaOrig="6000" w:dyaOrig="1100">
          <v:shape id="_x0000_i1145" type="#_x0000_t75" style="width:299.5pt;height:54.15pt" o:ole="">
            <v:imagedata r:id="rId258" o:title=""/>
          </v:shape>
          <o:OLEObject Type="Embed" ProgID="Equation.DSMT4" ShapeID="_x0000_i1145" DrawAspect="Content" ObjectID="_1377108373" r:id="rId259"/>
        </w:object>
      </w:r>
      <w:r>
        <w:tab/>
      </w:r>
    </w:p>
    <w:p w:rsidR="008B54C2" w:rsidRDefault="008B54C2" w:rsidP="008B54C2"/>
    <w:p w:rsidR="008B54C2" w:rsidRDefault="008B54C2" w:rsidP="008B54C2">
      <w:pPr>
        <w:ind w:left="708" w:firstLine="708"/>
      </w:pPr>
      <w:r w:rsidRPr="00151A46">
        <w:rPr>
          <w:position w:val="-36"/>
        </w:rPr>
        <w:object w:dxaOrig="5780" w:dyaOrig="780">
          <v:shape id="_x0000_i1146" type="#_x0000_t75" style="width:288.6pt;height:38.6pt" o:ole="">
            <v:imagedata r:id="rId260" o:title=""/>
          </v:shape>
          <o:OLEObject Type="Embed" ProgID="Equation.DSMT4" ShapeID="_x0000_i1146" DrawAspect="Content" ObjectID="_1377108374" r:id="rId261"/>
        </w:object>
      </w:r>
    </w:p>
    <w:p w:rsidR="008B54C2" w:rsidRDefault="008B54C2" w:rsidP="008B54C2"/>
    <w:p w:rsidR="008B54C2" w:rsidRDefault="008B54C2" w:rsidP="008B54C2">
      <w:r>
        <w:t>6) Pour avoir une marge de phase de 60°, nous savons que :</w:t>
      </w:r>
    </w:p>
    <w:p w:rsidR="008B54C2" w:rsidRDefault="008B54C2" w:rsidP="008B54C2"/>
    <w:p w:rsidR="008B54C2" w:rsidRDefault="008B54C2" w:rsidP="008B54C2">
      <w:pPr>
        <w:ind w:left="708" w:firstLine="708"/>
      </w:pPr>
      <w:r w:rsidRPr="003166C4">
        <w:rPr>
          <w:position w:val="-10"/>
        </w:rPr>
        <w:object w:dxaOrig="2460" w:dyaOrig="320">
          <v:shape id="_x0000_i1147" type="#_x0000_t75" style="width:122.1pt;height:16.15pt" o:ole="">
            <v:imagedata r:id="rId262" o:title=""/>
          </v:shape>
          <o:OLEObject Type="Embed" ProgID="Equation.DSMT4" ShapeID="_x0000_i1147" DrawAspect="Content" ObjectID="_1377108375" r:id="rId263"/>
        </w:object>
      </w:r>
      <w:r>
        <w:t>,</w:t>
      </w:r>
      <w:r>
        <w:tab/>
        <w:t xml:space="preserve">admettons que  </w:t>
      </w:r>
      <w:r w:rsidRPr="00D700D1">
        <w:rPr>
          <w:position w:val="-10"/>
        </w:rPr>
        <w:object w:dxaOrig="1560" w:dyaOrig="320">
          <v:shape id="_x0000_i1148" type="#_x0000_t75" style="width:78.9pt;height:16.15pt" o:ole="">
            <v:imagedata r:id="rId264" o:title=""/>
          </v:shape>
          <o:OLEObject Type="Embed" ProgID="Equation.DSMT4" ShapeID="_x0000_i1148" DrawAspect="Content" ObjectID="_1377108376" r:id="rId265"/>
        </w:object>
      </w:r>
    </w:p>
    <w:p w:rsidR="008B54C2" w:rsidRDefault="008B54C2" w:rsidP="008B54C2"/>
    <w:p w:rsidR="008B54C2" w:rsidRDefault="008B54C2" w:rsidP="008B54C2">
      <w:pPr>
        <w:ind w:left="708" w:firstLine="708"/>
      </w:pPr>
      <w:r>
        <w:t>Il vient :</w:t>
      </w:r>
      <w:r>
        <w:tab/>
      </w:r>
      <w:r w:rsidRPr="00C62653">
        <w:rPr>
          <w:position w:val="-28"/>
        </w:rPr>
        <w:object w:dxaOrig="4440" w:dyaOrig="680">
          <v:shape id="_x0000_i1149" type="#_x0000_t75" style="width:222.9pt;height:33.4pt" o:ole="">
            <v:imagedata r:id="rId266" o:title=""/>
          </v:shape>
          <o:OLEObject Type="Embed" ProgID="Equation.DSMT4" ShapeID="_x0000_i1149" DrawAspect="Content" ObjectID="_1377108377" r:id="rId267"/>
        </w:object>
      </w:r>
    </w:p>
    <w:p w:rsidR="008B54C2" w:rsidRDefault="008B54C2" w:rsidP="008B54C2"/>
    <w:p w:rsidR="008B54C2" w:rsidRDefault="008B54C2" w:rsidP="008B54C2">
      <w:r>
        <w:t>7) Calculer I6 puis la puissance dissipée</w:t>
      </w:r>
    </w:p>
    <w:p w:rsidR="008B54C2" w:rsidRDefault="008B54C2" w:rsidP="008B54C2"/>
    <w:p w:rsidR="008B54C2" w:rsidRDefault="008B54C2" w:rsidP="008B54C2">
      <w:pPr>
        <w:ind w:left="708" w:firstLine="708"/>
      </w:pPr>
      <w:r w:rsidRPr="00474C1B">
        <w:rPr>
          <w:position w:val="-24"/>
        </w:rPr>
        <w:object w:dxaOrig="4740" w:dyaOrig="620">
          <v:shape id="_x0000_i1150" type="#_x0000_t75" style="width:237.9pt;height:31.1pt" o:ole="">
            <v:imagedata r:id="rId268" o:title=""/>
          </v:shape>
          <o:OLEObject Type="Embed" ProgID="Equation.DSMT4" ShapeID="_x0000_i1150" DrawAspect="Content" ObjectID="_1377108378" r:id="rId269"/>
        </w:object>
      </w:r>
    </w:p>
    <w:p w:rsidR="008B54C2" w:rsidRDefault="008B54C2" w:rsidP="008B54C2"/>
    <w:p w:rsidR="008B54C2" w:rsidRDefault="008B54C2" w:rsidP="008B54C2">
      <w:pPr>
        <w:ind w:left="708" w:firstLine="708"/>
      </w:pPr>
      <w:r w:rsidRPr="009B2FA3">
        <w:rPr>
          <w:position w:val="-14"/>
        </w:rPr>
        <w:object w:dxaOrig="3960" w:dyaOrig="400">
          <v:shape id="_x0000_i1151" type="#_x0000_t75" style="width:197.55pt;height:20.15pt" o:ole="">
            <v:imagedata r:id="rId270" o:title=""/>
          </v:shape>
          <o:OLEObject Type="Embed" ProgID="Equation.DSMT4" ShapeID="_x0000_i1151" DrawAspect="Content" ObjectID="_1377108379" r:id="rId271"/>
        </w:object>
      </w:r>
    </w:p>
    <w:p w:rsidR="008B54C2" w:rsidRDefault="008B54C2" w:rsidP="008B54C2"/>
    <w:p w:rsidR="008B54C2" w:rsidRDefault="008B54C2" w:rsidP="008B54C2">
      <w:r>
        <w:t>8) Calcul de (W7/L7)</w:t>
      </w:r>
    </w:p>
    <w:p w:rsidR="008B54C2" w:rsidRDefault="008B54C2" w:rsidP="008B54C2"/>
    <w:p w:rsidR="008B54C2" w:rsidRDefault="008B54C2" w:rsidP="008B54C2">
      <w:pPr>
        <w:ind w:left="708" w:firstLine="708"/>
      </w:pPr>
      <w:r w:rsidRPr="00FC285E">
        <w:rPr>
          <w:position w:val="-28"/>
        </w:rPr>
        <w:object w:dxaOrig="4300" w:dyaOrig="680">
          <v:shape id="_x0000_i1152" type="#_x0000_t75" style="width:215.4pt;height:33.4pt" o:ole="">
            <v:imagedata r:id="rId272" o:title=""/>
          </v:shape>
          <o:OLEObject Type="Embed" ProgID="Equation.DSMT4" ShapeID="_x0000_i1152" DrawAspect="Content" ObjectID="_1377108380" r:id="rId273"/>
        </w:object>
      </w:r>
      <w:r>
        <w:tab/>
      </w:r>
      <w:r>
        <w:tab/>
      </w:r>
    </w:p>
    <w:p w:rsidR="008B54C2" w:rsidRDefault="008B54C2" w:rsidP="008B54C2"/>
    <w:p w:rsidR="008B54C2" w:rsidRDefault="008B54C2" w:rsidP="008B54C2">
      <w:pPr>
        <w:ind w:left="708" w:firstLine="708"/>
      </w:pPr>
      <w:r w:rsidRPr="00913E28">
        <w:rPr>
          <w:position w:val="-62"/>
        </w:rPr>
        <w:object w:dxaOrig="6800" w:dyaOrig="1060">
          <v:shape id="_x0000_i1153" type="#_x0000_t75" style="width:339.85pt;height:53.55pt" o:ole="">
            <v:imagedata r:id="rId274" o:title=""/>
          </v:shape>
          <o:OLEObject Type="Embed" ProgID="Equation.DSMT4" ShapeID="_x0000_i1153" DrawAspect="Content" ObjectID="_1377108381" r:id="rId275"/>
        </w:object>
      </w:r>
    </w:p>
    <w:p w:rsidR="008B54C2" w:rsidRDefault="008B54C2" w:rsidP="008B54C2"/>
    <w:p w:rsidR="008B54C2" w:rsidRDefault="008B54C2" w:rsidP="008B54C2">
      <w:r>
        <w:t>10) Calcul de l’amplification</w:t>
      </w:r>
    </w:p>
    <w:p w:rsidR="008B54C2" w:rsidRDefault="008B54C2" w:rsidP="008B54C2"/>
    <w:p w:rsidR="008B54C2" w:rsidRDefault="008B54C2" w:rsidP="008B54C2">
      <w:pPr>
        <w:ind w:left="708" w:firstLine="708"/>
      </w:pPr>
      <w:r w:rsidRPr="00D52FF6">
        <w:rPr>
          <w:position w:val="-32"/>
        </w:rPr>
        <w:object w:dxaOrig="3180" w:dyaOrig="700">
          <v:shape id="_x0000_i1154" type="#_x0000_t75" style="width:159pt;height:35.15pt" o:ole="">
            <v:imagedata r:id="rId276" o:title=""/>
          </v:shape>
          <o:OLEObject Type="Embed" ProgID="Equation.DSMT4" ShapeID="_x0000_i1154" DrawAspect="Content" ObjectID="_1377108382" r:id="rId277"/>
        </w:object>
      </w:r>
    </w:p>
    <w:p w:rsidR="008B54C2" w:rsidRDefault="008B54C2" w:rsidP="008B54C2"/>
    <w:p w:rsidR="00BE2E52" w:rsidRDefault="008B54C2" w:rsidP="00BE2E52">
      <w:pPr>
        <w:ind w:left="708" w:firstLine="708"/>
        <w:rPr>
          <w:position w:val="-32"/>
        </w:rPr>
      </w:pPr>
      <w:r w:rsidRPr="00174C65">
        <w:rPr>
          <w:position w:val="-32"/>
        </w:rPr>
        <w:object w:dxaOrig="6500" w:dyaOrig="700">
          <v:shape id="_x0000_i1155" type="#_x0000_t75" style="width:324.85pt;height:35.15pt" o:ole="">
            <v:imagedata r:id="rId278" o:title=""/>
          </v:shape>
          <o:OLEObject Type="Embed" ProgID="Equation.DSMT4" ShapeID="_x0000_i1155" DrawAspect="Content" ObjectID="_1377108383" r:id="rId279"/>
        </w:object>
      </w:r>
    </w:p>
    <w:p w:rsidR="00BE2E52" w:rsidRDefault="00BE2E52" w:rsidP="00BE2E52">
      <w:pPr>
        <w:ind w:left="708" w:firstLine="708"/>
        <w:rPr>
          <w:position w:val="-32"/>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DF2B60" w:rsidRDefault="00DF2B60" w:rsidP="001E2EB0"/>
    <w:p w:rsidR="001E2EB0" w:rsidRDefault="001E2EB0" w:rsidP="001E2EB0">
      <w:r>
        <w:t>Exemple</w:t>
      </w:r>
    </w:p>
    <w:p w:rsidR="001E2EB0" w:rsidRDefault="001E2EB0" w:rsidP="001E2EB0"/>
    <w:p w:rsidR="001E2EB0" w:rsidRDefault="001E2EB0" w:rsidP="001E2EB0">
      <w:pPr>
        <w:jc w:val="center"/>
      </w:pPr>
      <w:r>
        <w:rPr>
          <w:noProof/>
          <w:lang w:eastAsia="fr-FR"/>
        </w:rPr>
        <w:drawing>
          <wp:inline distT="0" distB="0" distL="0" distR="0" wp14:anchorId="2F911E7D" wp14:editId="6D4B66B7">
            <wp:extent cx="5335270" cy="36576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80">
                      <a:extLst>
                        <a:ext uri="{28A0092B-C50C-407E-A947-70E740481C1C}">
                          <a14:useLocalDpi xmlns:a14="http://schemas.microsoft.com/office/drawing/2010/main" val="0"/>
                        </a:ext>
                      </a:extLst>
                    </a:blip>
                    <a:srcRect/>
                    <a:stretch>
                      <a:fillRect/>
                    </a:stretch>
                  </pic:blipFill>
                  <pic:spPr bwMode="auto">
                    <a:xfrm>
                      <a:off x="0" y="0"/>
                      <a:ext cx="5335270" cy="3657600"/>
                    </a:xfrm>
                    <a:prstGeom prst="rect">
                      <a:avLst/>
                    </a:prstGeom>
                    <a:noFill/>
                    <a:ln>
                      <a:noFill/>
                    </a:ln>
                  </pic:spPr>
                </pic:pic>
              </a:graphicData>
            </a:graphic>
          </wp:inline>
        </w:drawing>
      </w:r>
    </w:p>
    <w:p w:rsidR="001E2EB0" w:rsidRDefault="001E2EB0" w:rsidP="001E2EB0">
      <w:pPr>
        <w:jc w:val="center"/>
      </w:pPr>
    </w:p>
    <w:p w:rsidR="001E2EB0" w:rsidRDefault="001E2EB0" w:rsidP="001E2EB0">
      <w:pPr>
        <w:jc w:val="center"/>
      </w:pPr>
    </w:p>
    <w:p w:rsidR="001E2EB0" w:rsidRPr="000C3F56" w:rsidRDefault="001E2EB0" w:rsidP="001E2EB0">
      <w:pPr>
        <w:rPr>
          <w:szCs w:val="20"/>
          <w:lang w:val="en-US"/>
        </w:rPr>
      </w:pPr>
      <w:r w:rsidRPr="000C3F56">
        <w:rPr>
          <w:szCs w:val="20"/>
          <w:lang w:val="en-US"/>
        </w:rPr>
        <w:t>VDD = 5V</w:t>
      </w:r>
      <w:r w:rsidRPr="000C3F56">
        <w:rPr>
          <w:szCs w:val="20"/>
          <w:lang w:val="en-US"/>
        </w:rPr>
        <w:tab/>
        <w:t xml:space="preserve"> VSS= - 5V</w:t>
      </w:r>
      <w:r w:rsidRPr="000C3F56">
        <w:rPr>
          <w:szCs w:val="20"/>
          <w:lang w:val="en-US"/>
        </w:rPr>
        <w:tab/>
        <w:t>GB=2</w:t>
      </w:r>
      <w:r>
        <w:rPr>
          <w:szCs w:val="20"/>
        </w:rPr>
        <w:sym w:font="Symbol" w:char="F070"/>
      </w:r>
      <w:r w:rsidRPr="000C3F56">
        <w:rPr>
          <w:szCs w:val="20"/>
          <w:lang w:val="en-US"/>
        </w:rPr>
        <w:t>(5MHz)</w:t>
      </w:r>
      <w:r w:rsidRPr="000C3F56">
        <w:rPr>
          <w:szCs w:val="20"/>
          <w:lang w:val="en-US"/>
        </w:rPr>
        <w:tab/>
        <w:t>SR = 10V/</w:t>
      </w:r>
      <w:proofErr w:type="spellStart"/>
      <w:r w:rsidRPr="000C3F56">
        <w:rPr>
          <w:szCs w:val="20"/>
          <w:lang w:val="en-US"/>
        </w:rPr>
        <w:t>uS</w:t>
      </w:r>
      <w:proofErr w:type="spellEnd"/>
      <w:r w:rsidRPr="000C3F56">
        <w:rPr>
          <w:szCs w:val="20"/>
          <w:lang w:val="en-US"/>
        </w:rPr>
        <w:t xml:space="preserve"> </w:t>
      </w:r>
    </w:p>
    <w:p w:rsidR="001E2EB0" w:rsidRPr="000C3F56" w:rsidRDefault="001E2EB0" w:rsidP="001E2EB0">
      <w:pPr>
        <w:rPr>
          <w:szCs w:val="20"/>
          <w:lang w:val="en-US"/>
        </w:rPr>
      </w:pPr>
    </w:p>
    <w:p w:rsidR="001E2EB0" w:rsidRPr="000C3F56" w:rsidRDefault="001E2EB0" w:rsidP="001E2EB0">
      <w:pPr>
        <w:rPr>
          <w:rFonts w:ascii="SymbolMT" w:hAnsi="SymbolMT"/>
          <w:szCs w:val="20"/>
          <w:lang w:val="en-US"/>
        </w:rPr>
      </w:pPr>
      <w:r w:rsidRPr="000C3F56">
        <w:rPr>
          <w:szCs w:val="20"/>
          <w:lang w:val="en-US"/>
        </w:rPr>
        <w:t xml:space="preserve"> -4.5 &lt;= CMR &lt;=3</w:t>
      </w:r>
      <w:r w:rsidRPr="000C3F56">
        <w:rPr>
          <w:szCs w:val="20"/>
          <w:lang w:val="en-US"/>
        </w:rPr>
        <w:tab/>
        <w:t xml:space="preserve"> PM &gt; 60</w:t>
      </w:r>
      <w:r w:rsidRPr="000C3F56">
        <w:rPr>
          <w:rFonts w:ascii="SymbolMT" w:hAnsi="SymbolMT"/>
          <w:szCs w:val="20"/>
          <w:lang w:val="en-US"/>
        </w:rPr>
        <w:t xml:space="preserve">° </w:t>
      </w:r>
    </w:p>
    <w:p w:rsidR="001E2EB0" w:rsidRPr="000C3F56" w:rsidRDefault="001E2EB0" w:rsidP="001E2EB0">
      <w:pPr>
        <w:rPr>
          <w:szCs w:val="20"/>
          <w:lang w:val="en-US"/>
        </w:rPr>
      </w:pPr>
    </w:p>
    <w:p w:rsidR="001E2EB0" w:rsidRPr="000C3F56" w:rsidRDefault="001E2EB0" w:rsidP="001E2EB0">
      <w:pPr>
        <w:rPr>
          <w:szCs w:val="20"/>
          <w:lang w:val="en-US"/>
        </w:rPr>
      </w:pPr>
      <w:r w:rsidRPr="000C3F56">
        <w:rPr>
          <w:szCs w:val="20"/>
          <w:lang w:val="en-US"/>
        </w:rPr>
        <w:t xml:space="preserve"> </w:t>
      </w:r>
      <w:proofErr w:type="spellStart"/>
      <w:proofErr w:type="gramStart"/>
      <w:r w:rsidRPr="000C3F56">
        <w:rPr>
          <w:szCs w:val="20"/>
          <w:lang w:val="en-US"/>
        </w:rPr>
        <w:t>Kn</w:t>
      </w:r>
      <w:proofErr w:type="spellEnd"/>
      <w:r w:rsidRPr="000C3F56">
        <w:rPr>
          <w:szCs w:val="20"/>
          <w:lang w:val="en-US"/>
        </w:rPr>
        <w:t>=</w:t>
      </w:r>
      <w:proofErr w:type="gramEnd"/>
      <w:r w:rsidRPr="000C3F56">
        <w:rPr>
          <w:szCs w:val="20"/>
          <w:lang w:val="en-US"/>
        </w:rPr>
        <w:t>40uA/V2</w:t>
      </w:r>
      <w:r w:rsidRPr="000C3F56">
        <w:rPr>
          <w:szCs w:val="20"/>
          <w:lang w:val="en-US"/>
        </w:rPr>
        <w:tab/>
      </w:r>
      <w:r w:rsidRPr="000C3F56">
        <w:rPr>
          <w:szCs w:val="20"/>
          <w:lang w:val="en-US"/>
        </w:rPr>
        <w:tab/>
      </w:r>
      <w:proofErr w:type="spellStart"/>
      <w:r w:rsidRPr="000C3F56">
        <w:rPr>
          <w:szCs w:val="20"/>
          <w:lang w:val="en-US"/>
        </w:rPr>
        <w:t>Kp</w:t>
      </w:r>
      <w:proofErr w:type="spellEnd"/>
      <w:r w:rsidRPr="000C3F56">
        <w:rPr>
          <w:szCs w:val="20"/>
          <w:lang w:val="en-US"/>
        </w:rPr>
        <w:t>=15uA/V2</w:t>
      </w:r>
      <w:r w:rsidRPr="000C3F56">
        <w:rPr>
          <w:szCs w:val="20"/>
          <w:lang w:val="en-US"/>
        </w:rPr>
        <w:tab/>
      </w:r>
      <w:r w:rsidRPr="000C3F56">
        <w:rPr>
          <w:szCs w:val="20"/>
          <w:lang w:val="en-US"/>
        </w:rPr>
        <w:tab/>
      </w:r>
      <w:r>
        <w:rPr>
          <w:szCs w:val="20"/>
        </w:rPr>
        <w:sym w:font="Symbol" w:char="F06C"/>
      </w:r>
      <w:r w:rsidRPr="000C3F56">
        <w:rPr>
          <w:szCs w:val="20"/>
          <w:lang w:val="en-US"/>
        </w:rPr>
        <w:t xml:space="preserve">=0.02 </w:t>
      </w:r>
    </w:p>
    <w:p w:rsidR="001E2EB0" w:rsidRPr="000C3F56" w:rsidRDefault="001E2EB0" w:rsidP="001E2EB0">
      <w:pPr>
        <w:pStyle w:val="Default"/>
        <w:rPr>
          <w:szCs w:val="24"/>
          <w:lang w:val="en-US"/>
        </w:rPr>
      </w:pPr>
    </w:p>
    <w:p w:rsidR="001E2EB0" w:rsidRPr="000C3F56" w:rsidRDefault="001E2EB0" w:rsidP="001E2EB0">
      <w:pPr>
        <w:rPr>
          <w:lang w:val="en-US"/>
        </w:rPr>
      </w:pPr>
    </w:p>
    <w:p w:rsidR="001E2EB0" w:rsidRDefault="001E2EB0" w:rsidP="001E2EB0">
      <w:pPr>
        <w:numPr>
          <w:ilvl w:val="0"/>
          <w:numId w:val="1"/>
        </w:numPr>
      </w:pPr>
      <w:r>
        <w:t>Calcul de ID5 afin de répondre à la spécification, à savoir SR = 10V/µs</w:t>
      </w:r>
      <w:r>
        <w:br/>
      </w:r>
      <w:r>
        <w:br/>
        <w:t>on fixe Cc = 1pF,   alors</w:t>
      </w:r>
      <w:r>
        <w:tab/>
      </w:r>
      <w:r>
        <w:rPr>
          <w:position w:val="-24"/>
        </w:rPr>
        <w:object w:dxaOrig="5400" w:dyaOrig="620">
          <v:shape id="_x0000_i1156" type="#_x0000_t75" style="width:269.55pt;height:31.1pt" o:ole="">
            <v:imagedata r:id="rId281" o:title=""/>
          </v:shape>
          <o:OLEObject Type="Embed" ProgID="Equation.DSMT4" ShapeID="_x0000_i1156" DrawAspect="Content" ObjectID="_1377108384" r:id="rId282"/>
        </w:object>
      </w:r>
      <w:r>
        <w:br/>
      </w:r>
      <w:r>
        <w:br/>
        <w:t xml:space="preserve">par conséquent,     </w:t>
      </w:r>
      <w:r>
        <w:br/>
      </w:r>
      <w:r>
        <w:br/>
      </w:r>
      <w:r>
        <w:rPr>
          <w:position w:val="-14"/>
        </w:rPr>
        <w:object w:dxaOrig="6880" w:dyaOrig="400">
          <v:shape id="_x0000_i1157" type="#_x0000_t75" style="width:343.85pt;height:20.15pt" o:ole="">
            <v:imagedata r:id="rId283" o:title=""/>
          </v:shape>
          <o:OLEObject Type="Embed" ProgID="Equation.DSMT4" ShapeID="_x0000_i1157" DrawAspect="Content" ObjectID="_1377108385" r:id="rId284"/>
        </w:object>
      </w:r>
      <w:r>
        <w:br/>
      </w:r>
      <w:r>
        <w:br/>
        <w:t>Ainsi, on peut déterminer la taille de la géométrie de M5,</w:t>
      </w:r>
      <w:r>
        <w:br/>
      </w:r>
      <w:r>
        <w:lastRenderedPageBreak/>
        <w:br/>
      </w:r>
      <w:r>
        <w:rPr>
          <w:position w:val="-38"/>
        </w:rPr>
        <w:object w:dxaOrig="5240" w:dyaOrig="780">
          <v:shape id="_x0000_i1158" type="#_x0000_t75" style="width:262.1pt;height:38.6pt" o:ole="">
            <v:imagedata r:id="rId285" o:title=""/>
          </v:shape>
          <o:OLEObject Type="Embed" ProgID="Equation.DSMT4" ShapeID="_x0000_i1158" DrawAspect="Content" ObjectID="_1377108386" r:id="rId286"/>
        </w:object>
      </w:r>
      <w:r>
        <w:br/>
      </w:r>
      <w:r>
        <w:br/>
      </w:r>
      <w:r>
        <w:rPr>
          <w:position w:val="-24"/>
        </w:rPr>
        <w:object w:dxaOrig="3120" w:dyaOrig="620">
          <v:shape id="_x0000_i1159" type="#_x0000_t75" style="width:155.5pt;height:31.1pt" o:ole="">
            <v:imagedata r:id="rId287" o:title=""/>
          </v:shape>
          <o:OLEObject Type="Embed" ProgID="Equation.DSMT4" ShapeID="_x0000_i1159" DrawAspect="Content" ObjectID="_1377108387" r:id="rId288"/>
        </w:object>
      </w:r>
      <w:r>
        <w:br/>
      </w:r>
    </w:p>
    <w:p w:rsidR="001E2EB0" w:rsidRDefault="001E2EB0" w:rsidP="001E2EB0">
      <w:pPr>
        <w:numPr>
          <w:ilvl w:val="0"/>
          <w:numId w:val="1"/>
        </w:numPr>
      </w:pPr>
      <w:r>
        <w:t xml:space="preserve">Calculer </w:t>
      </w:r>
      <w:r>
        <w:rPr>
          <w:position w:val="-30"/>
        </w:rPr>
        <w:object w:dxaOrig="760" w:dyaOrig="700">
          <v:shape id="_x0000_i1160" type="#_x0000_t75" style="width:38.6pt;height:35.15pt" o:ole="">
            <v:imagedata r:id="rId289" o:title=""/>
          </v:shape>
          <o:OLEObject Type="Embed" ProgID="Equation.DSMT4" ShapeID="_x0000_i1160" DrawAspect="Content" ObjectID="_1377108388" r:id="rId290"/>
        </w:object>
      </w:r>
      <w:r>
        <w:t xml:space="preserve"> en fonction du choix de  </w:t>
      </w:r>
      <w:proofErr w:type="spellStart"/>
      <w:r>
        <w:t>wo</w:t>
      </w:r>
      <w:proofErr w:type="spellEnd"/>
      <w:r>
        <w:t xml:space="preserve"> et du CMR</w:t>
      </w:r>
      <w:r>
        <w:br/>
      </w:r>
      <w:r>
        <w:br/>
        <w:t xml:space="preserve"> </w:t>
      </w:r>
      <w:r>
        <w:br/>
      </w:r>
      <w:r>
        <w:rPr>
          <w:position w:val="-32"/>
        </w:rPr>
        <w:object w:dxaOrig="3480" w:dyaOrig="780">
          <v:shape id="_x0000_i1161" type="#_x0000_t75" style="width:173.95pt;height:38.6pt" o:ole="">
            <v:imagedata r:id="rId291" o:title=""/>
          </v:shape>
          <o:OLEObject Type="Embed" ProgID="Equation.DSMT4" ShapeID="_x0000_i1161" DrawAspect="Content" ObjectID="_1377108389" r:id="rId292"/>
        </w:object>
      </w:r>
      <w:r>
        <w:t xml:space="preserve"> </w:t>
      </w:r>
      <w:r>
        <w:br/>
      </w:r>
      <w:r>
        <w:br/>
        <w:t xml:space="preserve">Comme :       </w:t>
      </w:r>
      <w:r>
        <w:rPr>
          <w:position w:val="-16"/>
        </w:rPr>
        <w:object w:dxaOrig="4980" w:dyaOrig="440">
          <v:shape id="_x0000_i1162" type="#_x0000_t75" style="width:249.4pt;height:21.9pt" o:ole="">
            <v:imagedata r:id="rId293" o:title=""/>
          </v:shape>
          <o:OLEObject Type="Embed" ProgID="Equation.DSMT4" ShapeID="_x0000_i1162" DrawAspect="Content" ObjectID="_1377108390" r:id="rId294"/>
        </w:object>
      </w:r>
      <w:r>
        <w:br/>
      </w:r>
      <w:r>
        <w:br/>
      </w:r>
      <w:r>
        <w:rPr>
          <w:position w:val="-36"/>
        </w:rPr>
        <w:object w:dxaOrig="5020" w:dyaOrig="900">
          <v:shape id="_x0000_i1163" type="#_x0000_t75" style="width:251.15pt;height:44.95pt" o:ole="">
            <v:imagedata r:id="rId295" o:title=""/>
          </v:shape>
          <o:OLEObject Type="Embed" ProgID="Equation.DSMT4" ShapeID="_x0000_i1163" DrawAspect="Content" ObjectID="_1377108391" r:id="rId296"/>
        </w:object>
      </w:r>
      <w:r>
        <w:br/>
      </w:r>
      <w:r>
        <w:br/>
        <w:t>En ce qui concerne le CMR positif:</w:t>
      </w:r>
      <w:r>
        <w:br/>
      </w:r>
      <w:r>
        <w:br/>
      </w:r>
      <w:r>
        <w:rPr>
          <w:position w:val="-10"/>
        </w:rPr>
        <w:object w:dxaOrig="7640" w:dyaOrig="320">
          <v:shape id="_x0000_i1164" type="#_x0000_t75" style="width:381.9pt;height:16.15pt" o:ole="">
            <v:imagedata r:id="rId297" o:title=""/>
          </v:shape>
          <o:OLEObject Type="Embed" ProgID="Equation.DSMT4" ShapeID="_x0000_i1164" DrawAspect="Content" ObjectID="_1377108392" r:id="rId298"/>
        </w:object>
      </w:r>
      <w:r>
        <w:br/>
      </w:r>
      <w:r>
        <w:br/>
      </w:r>
      <w:r>
        <w:rPr>
          <w:position w:val="-10"/>
        </w:rPr>
        <w:object w:dxaOrig="5520" w:dyaOrig="320">
          <v:shape id="_x0000_i1165" type="#_x0000_t75" style="width:276.5pt;height:16.15pt" o:ole="">
            <v:imagedata r:id="rId299" o:title=""/>
          </v:shape>
          <o:OLEObject Type="Embed" ProgID="Equation.DSMT4" ShapeID="_x0000_i1165" DrawAspect="Content" ObjectID="_1377108393" r:id="rId300"/>
        </w:object>
      </w:r>
      <w:r>
        <w:br/>
      </w:r>
      <w:r>
        <w:br/>
      </w:r>
      <w:r>
        <w:rPr>
          <w:position w:val="-14"/>
        </w:rPr>
        <w:object w:dxaOrig="4220" w:dyaOrig="400">
          <v:shape id="_x0000_i1166" type="#_x0000_t75" style="width:210.8pt;height:20.15pt" o:ole="">
            <v:imagedata r:id="rId301" o:title=""/>
          </v:shape>
          <o:OLEObject Type="Embed" ProgID="Equation.DSMT4" ShapeID="_x0000_i1166" DrawAspect="Content" ObjectID="_1377108394" r:id="rId302"/>
        </w:object>
      </w:r>
      <w:r>
        <w:br/>
      </w:r>
      <w:r>
        <w:br/>
      </w:r>
      <w:r>
        <w:rPr>
          <w:position w:val="-38"/>
        </w:rPr>
        <w:object w:dxaOrig="5179" w:dyaOrig="859">
          <v:shape id="_x0000_i1167" type="#_x0000_t75" style="width:258.6pt;height:42.6pt" o:ole="">
            <v:imagedata r:id="rId303" o:title=""/>
          </v:shape>
          <o:OLEObject Type="Embed" ProgID="Equation.DSMT4" ShapeID="_x0000_i1167" DrawAspect="Content" ObjectID="_1377108395" r:id="rId304"/>
        </w:object>
      </w:r>
      <w:r>
        <w:br/>
      </w:r>
      <w:r>
        <w:br/>
        <w:t>Bilan : Afin de respecter les spécifications, nous devons prendre le plus grand ratio.</w:t>
      </w:r>
      <w:r>
        <w:br/>
        <w:t xml:space="preserve">De cette façon, le </w:t>
      </w:r>
      <w:proofErr w:type="spellStart"/>
      <w:r>
        <w:t>matching</w:t>
      </w:r>
      <w:proofErr w:type="spellEnd"/>
      <w:r>
        <w:t xml:space="preserve"> et la symétrie seront optimums.</w:t>
      </w:r>
      <w:r>
        <w:br/>
      </w:r>
      <w:r>
        <w:br/>
      </w:r>
      <w:r>
        <w:rPr>
          <w:position w:val="-30"/>
        </w:rPr>
        <w:object w:dxaOrig="2420" w:dyaOrig="700">
          <v:shape id="_x0000_i1168" type="#_x0000_t75" style="width:120.4pt;height:35.15pt" o:ole="">
            <v:imagedata r:id="rId305" o:title=""/>
          </v:shape>
          <o:OLEObject Type="Embed" ProgID="Equation.DSMT4" ShapeID="_x0000_i1168" DrawAspect="Content" ObjectID="_1377108396" r:id="rId306"/>
        </w:object>
      </w:r>
      <w:r>
        <w:br/>
      </w:r>
    </w:p>
    <w:p w:rsidR="001E2EB0" w:rsidRDefault="001E2EB0" w:rsidP="001E2EB0">
      <w:pPr>
        <w:numPr>
          <w:ilvl w:val="0"/>
          <w:numId w:val="1"/>
        </w:numPr>
      </w:pPr>
      <w:r>
        <w:t xml:space="preserve">Calculer  </w:t>
      </w:r>
      <w:r>
        <w:rPr>
          <w:position w:val="-30"/>
        </w:rPr>
        <w:object w:dxaOrig="1760" w:dyaOrig="700">
          <v:shape id="_x0000_i1169" type="#_x0000_t75" style="width:88.15pt;height:35.15pt" o:ole="">
            <v:imagedata r:id="rId307" o:title=""/>
          </v:shape>
          <o:OLEObject Type="Embed" ProgID="Equation.DSMT4" ShapeID="_x0000_i1169" DrawAspect="Content" ObjectID="_1377108397" r:id="rId308"/>
        </w:object>
      </w:r>
      <w:r>
        <w:t>en tenant compte du CMR négatif</w:t>
      </w:r>
      <w:r>
        <w:br/>
      </w:r>
      <w:r>
        <w:br/>
        <w:t xml:space="preserve"> </w:t>
      </w:r>
      <w:r>
        <w:rPr>
          <w:position w:val="-38"/>
        </w:rPr>
        <w:object w:dxaOrig="7220" w:dyaOrig="859">
          <v:shape id="_x0000_i1170" type="#_x0000_t75" style="width:361.15pt;height:42.6pt" o:ole="">
            <v:imagedata r:id="rId309" o:title=""/>
          </v:shape>
          <o:OLEObject Type="Embed" ProgID="Equation.DSMT4" ShapeID="_x0000_i1170" DrawAspect="Content" ObjectID="_1377108398" r:id="rId310"/>
        </w:object>
      </w:r>
      <w:r>
        <w:br/>
      </w:r>
    </w:p>
    <w:p w:rsidR="001E2EB0" w:rsidRDefault="001E2EB0" w:rsidP="001E2EB0">
      <w:pPr>
        <w:numPr>
          <w:ilvl w:val="0"/>
          <w:numId w:val="1"/>
        </w:numPr>
      </w:pPr>
      <w:r>
        <w:lastRenderedPageBreak/>
        <w:t xml:space="preserve">Calculer </w:t>
      </w:r>
      <w:r>
        <w:rPr>
          <w:position w:val="-30"/>
        </w:rPr>
        <w:object w:dxaOrig="780" w:dyaOrig="700">
          <v:shape id="_x0000_i1171" type="#_x0000_t75" style="width:38.6pt;height:35.15pt" o:ole="">
            <v:imagedata r:id="rId311" o:title=""/>
          </v:shape>
          <o:OLEObject Type="Embed" ProgID="Equation.DSMT4" ShapeID="_x0000_i1171" DrawAspect="Content" ObjectID="_1377108399" r:id="rId312"/>
        </w:object>
      </w:r>
      <w:r>
        <w:t>en prenant MP &gt; 60°</w:t>
      </w:r>
      <w:r>
        <w:br/>
      </w:r>
      <w:r>
        <w:br/>
      </w:r>
      <w:r>
        <w:rPr>
          <w:position w:val="-30"/>
        </w:rPr>
        <w:object w:dxaOrig="3460" w:dyaOrig="720">
          <v:shape id="_x0000_i1172" type="#_x0000_t75" style="width:173.4pt;height:36.85pt" o:ole="">
            <v:imagedata r:id="rId313" o:title=""/>
          </v:shape>
          <o:OLEObject Type="Embed" ProgID="Equation.DSMT4" ShapeID="_x0000_i1172" DrawAspect="Content" ObjectID="_1377108400" r:id="rId314"/>
        </w:object>
      </w:r>
      <w:r>
        <w:br/>
      </w:r>
      <w:r>
        <w:br/>
      </w:r>
      <w:r>
        <w:rPr>
          <w:position w:val="-24"/>
        </w:rPr>
        <w:object w:dxaOrig="4020" w:dyaOrig="620">
          <v:shape id="_x0000_i1173" type="#_x0000_t75" style="width:201pt;height:31.1pt" o:ole="">
            <v:imagedata r:id="rId315" o:title=""/>
          </v:shape>
          <o:OLEObject Type="Embed" ProgID="Equation.DSMT4" ShapeID="_x0000_i1173" DrawAspect="Content" ObjectID="_1377108401" r:id="rId316"/>
        </w:object>
      </w:r>
      <w:r>
        <w:br/>
      </w:r>
      <w:r>
        <w:br/>
        <w:t>z &lt; p2      et Cc &gt; C1+C2</w:t>
      </w:r>
      <w:r>
        <w:br/>
      </w:r>
      <w:r>
        <w:br/>
        <w:t xml:space="preserve">Si on considère que  z = P2, on </w:t>
      </w:r>
      <w:proofErr w:type="spellStart"/>
      <w:r>
        <w:t>ce</w:t>
      </w:r>
      <w:proofErr w:type="spellEnd"/>
      <w:r>
        <w:t xml:space="preserve"> place à la condition ou l’estimation de la marge de phase est la plus pessimiste.</w:t>
      </w:r>
      <w:r>
        <w:br/>
      </w:r>
      <w:r>
        <w:br/>
      </w:r>
      <w:r>
        <w:rPr>
          <w:position w:val="-182"/>
        </w:rPr>
        <w:object w:dxaOrig="4860" w:dyaOrig="3760">
          <v:shape id="_x0000_i1174" type="#_x0000_t75" style="width:242.5pt;height:188.35pt" o:ole="">
            <v:imagedata r:id="rId317" o:title=""/>
          </v:shape>
          <o:OLEObject Type="Embed" ProgID="Equation.DSMT4" ShapeID="_x0000_i1174" DrawAspect="Content" ObjectID="_1377108402" r:id="rId318"/>
        </w:object>
      </w:r>
      <w:r>
        <w:br/>
      </w:r>
      <w:r>
        <w:br/>
        <w:t>Pour atteindre MP &gt; 60°</w:t>
      </w:r>
      <w:r>
        <w:br/>
      </w:r>
      <w:r>
        <w:br/>
      </w:r>
      <w:r>
        <w:rPr>
          <w:position w:val="-60"/>
        </w:rPr>
        <w:object w:dxaOrig="3480" w:dyaOrig="1020">
          <v:shape id="_x0000_i1175" type="#_x0000_t75" style="width:173.95pt;height:50.1pt" o:ole="">
            <v:imagedata r:id="rId319" o:title=""/>
          </v:shape>
          <o:OLEObject Type="Embed" ProgID="Equation.DSMT4" ShapeID="_x0000_i1175" DrawAspect="Content" ObjectID="_1377108403" r:id="rId320"/>
        </w:object>
      </w:r>
      <w:r>
        <w:t xml:space="preserve">    ,  on prend de la marge en fixant  120µohm</w:t>
      </w:r>
      <w:r>
        <w:br/>
      </w:r>
      <w:r>
        <w:br/>
      </w:r>
      <w:r>
        <w:rPr>
          <w:position w:val="-10"/>
        </w:rPr>
        <w:object w:dxaOrig="3060" w:dyaOrig="320">
          <v:shape id="_x0000_i1176" type="#_x0000_t75" style="width:152.65pt;height:16.15pt" o:ole="">
            <v:imagedata r:id="rId321" o:title=""/>
          </v:shape>
          <o:OLEObject Type="Embed" ProgID="Equation.DSMT4" ShapeID="_x0000_i1176" DrawAspect="Content" ObjectID="_1377108404" r:id="rId322"/>
        </w:object>
      </w:r>
      <w:r>
        <w:br/>
      </w:r>
      <w:r>
        <w:br/>
      </w:r>
      <w:r>
        <w:rPr>
          <w:position w:val="-36"/>
        </w:rPr>
        <w:object w:dxaOrig="4660" w:dyaOrig="780">
          <v:shape id="_x0000_i1177" type="#_x0000_t75" style="width:233.85pt;height:38.6pt" o:ole="">
            <v:imagedata r:id="rId323" o:title=""/>
          </v:shape>
          <o:OLEObject Type="Embed" ProgID="Equation.DSMT4" ShapeID="_x0000_i1177" DrawAspect="Content" ObjectID="_1377108405" r:id="rId324"/>
        </w:object>
      </w:r>
      <w:r>
        <w:br/>
      </w:r>
      <w:r>
        <w:br/>
        <w:t>Maintenant, on peut évaluer le courant ID6 tel que </w:t>
      </w:r>
      <w:proofErr w:type="gramStart"/>
      <w:r>
        <w:t>:</w:t>
      </w:r>
      <w:proofErr w:type="gramEnd"/>
      <w:r>
        <w:br/>
      </w:r>
      <w:r>
        <w:br/>
      </w:r>
      <w:r>
        <w:rPr>
          <w:position w:val="-62"/>
        </w:rPr>
        <w:object w:dxaOrig="4640" w:dyaOrig="1160">
          <v:shape id="_x0000_i1178" type="#_x0000_t75" style="width:232.15pt;height:57.6pt" o:ole="">
            <v:imagedata r:id="rId325" o:title=""/>
          </v:shape>
          <o:OLEObject Type="Embed" ProgID="Equation.DSMT4" ShapeID="_x0000_i1178" DrawAspect="Content" ObjectID="_1377108406" r:id="rId326"/>
        </w:object>
      </w:r>
      <w:r>
        <w:br/>
      </w:r>
      <w:r>
        <w:br/>
      </w:r>
      <w:r>
        <w:lastRenderedPageBreak/>
        <w:t>Enfin, grâce à cette expression bien connue, on valide le fait que le ratio entre M3 et M6 correspond à nos calculs.</w:t>
      </w:r>
      <w:r>
        <w:br/>
      </w:r>
      <w:r>
        <w:br/>
      </w:r>
      <w:r>
        <w:rPr>
          <w:position w:val="-62"/>
        </w:rPr>
        <w:object w:dxaOrig="3560" w:dyaOrig="1359">
          <v:shape id="_x0000_i1179" type="#_x0000_t75" style="width:177.4pt;height:67.95pt" o:ole="">
            <v:imagedata r:id="rId327" o:title=""/>
          </v:shape>
          <o:OLEObject Type="Embed" ProgID="Equation.DSMT4" ShapeID="_x0000_i1179" DrawAspect="Content" ObjectID="_1377108407" r:id="rId328"/>
        </w:object>
      </w:r>
      <w:r>
        <w:tab/>
        <w:t>CQFD</w:t>
      </w:r>
      <w:r>
        <w:br/>
      </w:r>
    </w:p>
    <w:p w:rsidR="001E2EB0" w:rsidRDefault="001E2EB0" w:rsidP="001E2EB0">
      <w:pPr>
        <w:numPr>
          <w:ilvl w:val="0"/>
          <w:numId w:val="1"/>
        </w:numPr>
      </w:pPr>
      <w:r>
        <w:t xml:space="preserve">Calculer </w:t>
      </w:r>
      <w:r>
        <w:rPr>
          <w:position w:val="-30"/>
        </w:rPr>
        <w:object w:dxaOrig="800" w:dyaOrig="700">
          <v:shape id="_x0000_i1180" type="#_x0000_t75" style="width:39.15pt;height:35.15pt" o:ole="">
            <v:imagedata r:id="rId329" o:title=""/>
          </v:shape>
          <o:OLEObject Type="Embed" ProgID="Equation.DSMT4" ShapeID="_x0000_i1180" DrawAspect="Content" ObjectID="_1377108408" r:id="rId330"/>
        </w:object>
      </w:r>
      <w:r>
        <w:t xml:space="preserve"> en tenant compte de l’égalité : ID7 = ID6</w:t>
      </w:r>
      <w:r>
        <w:br/>
      </w:r>
      <w:r>
        <w:br/>
        <w:t xml:space="preserve">Comme précédemment,    </w:t>
      </w:r>
      <w:r>
        <w:rPr>
          <w:position w:val="-30"/>
        </w:rPr>
        <w:object w:dxaOrig="4980" w:dyaOrig="700">
          <v:shape id="_x0000_i1181" type="#_x0000_t75" style="width:249.4pt;height:35.15pt" o:ole="">
            <v:imagedata r:id="rId331" o:title=""/>
          </v:shape>
          <o:OLEObject Type="Embed" ProgID="Equation.DSMT4" ShapeID="_x0000_i1181" DrawAspect="Content" ObjectID="_1377108409" r:id="rId332"/>
        </w:object>
      </w:r>
      <w:r>
        <w:br/>
      </w:r>
    </w:p>
    <w:p w:rsidR="001E2EB0" w:rsidRDefault="001E2EB0" w:rsidP="001E2EB0">
      <w:pPr>
        <w:numPr>
          <w:ilvl w:val="0"/>
          <w:numId w:val="1"/>
        </w:numPr>
      </w:pPr>
      <w:r>
        <w:t>Calculer le gain statique</w:t>
      </w:r>
      <w:r>
        <w:br/>
      </w:r>
      <w:r>
        <w:br/>
      </w:r>
      <w:r>
        <w:rPr>
          <w:position w:val="-72"/>
        </w:rPr>
        <w:object w:dxaOrig="8380" w:dyaOrig="1560">
          <v:shape id="_x0000_i1182" type="#_x0000_t75" style="width:418.75pt;height:78.9pt" o:ole="">
            <v:imagedata r:id="rId333" o:title=""/>
          </v:shape>
          <o:OLEObject Type="Embed" ProgID="Equation.DSMT4" ShapeID="_x0000_i1182" DrawAspect="Content" ObjectID="_1377108410" r:id="rId334"/>
        </w:object>
      </w:r>
    </w:p>
    <w:p w:rsidR="001E2EB0" w:rsidRDefault="001E2EB0" w:rsidP="001E2EB0">
      <w:pPr>
        <w:numPr>
          <w:ilvl w:val="0"/>
          <w:numId w:val="1"/>
        </w:numPr>
      </w:pPr>
      <w:r>
        <w:t xml:space="preserve">Calcul de </w:t>
      </w:r>
      <w:r>
        <w:rPr>
          <w:position w:val="-30"/>
        </w:rPr>
        <w:object w:dxaOrig="780" w:dyaOrig="700">
          <v:shape id="_x0000_i1183" type="#_x0000_t75" style="width:38.6pt;height:35.15pt" o:ole="">
            <v:imagedata r:id="rId335" o:title=""/>
          </v:shape>
          <o:OLEObject Type="Embed" ProgID="Equation.DSMT4" ShapeID="_x0000_i1183" DrawAspect="Content" ObjectID="_1377108411" r:id="rId336"/>
        </w:object>
      </w:r>
      <w:r>
        <w:br/>
      </w:r>
      <w:r>
        <w:br/>
        <w:t>on sait que</w:t>
      </w:r>
      <w:r>
        <w:tab/>
      </w:r>
      <w:r>
        <w:rPr>
          <w:position w:val="-64"/>
        </w:rPr>
        <w:object w:dxaOrig="3580" w:dyaOrig="1080">
          <v:shape id="_x0000_i1184" type="#_x0000_t75" style="width:179.15pt;height:53.55pt" o:ole="">
            <v:imagedata r:id="rId337" o:title=""/>
          </v:shape>
          <o:OLEObject Type="Embed" ProgID="Equation.DSMT4" ShapeID="_x0000_i1184" DrawAspect="Content" ObjectID="_1377108412" r:id="rId338"/>
        </w:object>
      </w:r>
      <w:r>
        <w:br/>
      </w:r>
      <w:r>
        <w:br/>
        <w:t xml:space="preserve">on se fixe le courant de sortie, par exemple ID8 = 100µA </w:t>
      </w:r>
      <w:r>
        <w:br/>
      </w:r>
      <w:r>
        <w:br/>
        <w:t xml:space="preserve">de même, on </w:t>
      </w:r>
      <w:proofErr w:type="spellStart"/>
      <w:r>
        <w:t>choisi</w:t>
      </w:r>
      <w:proofErr w:type="spellEnd"/>
      <w:r>
        <w:t xml:space="preserve"> une résistance de sortie ROUT = 1.5K</w:t>
      </w:r>
      <w:r>
        <w:sym w:font="Symbol" w:char="F057"/>
      </w:r>
      <w:r>
        <w:br/>
      </w:r>
      <w:r>
        <w:br/>
        <w:t xml:space="preserve">alors   </w:t>
      </w:r>
      <w:r>
        <w:rPr>
          <w:position w:val="-42"/>
        </w:rPr>
        <w:object w:dxaOrig="7280" w:dyaOrig="820">
          <v:shape id="_x0000_i1185" type="#_x0000_t75" style="width:363.45pt;height:40.9pt" o:ole="">
            <v:imagedata r:id="rId339" o:title=""/>
          </v:shape>
          <o:OLEObject Type="Embed" ProgID="Equation.DSMT4" ShapeID="_x0000_i1185" DrawAspect="Content" ObjectID="_1377108413" r:id="rId340"/>
        </w:object>
      </w:r>
      <w:r>
        <w:br/>
      </w:r>
    </w:p>
    <w:p w:rsidR="001E2EB0" w:rsidRDefault="001E2EB0" w:rsidP="001E2EB0">
      <w:pPr>
        <w:numPr>
          <w:ilvl w:val="0"/>
          <w:numId w:val="1"/>
        </w:numPr>
      </w:pPr>
      <w:r>
        <w:t xml:space="preserve">Calcul de </w:t>
      </w:r>
      <w:r>
        <w:rPr>
          <w:position w:val="-30"/>
        </w:rPr>
        <w:object w:dxaOrig="840" w:dyaOrig="700">
          <v:shape id="_x0000_i1186" type="#_x0000_t75" style="width:42.05pt;height:35.15pt" o:ole="">
            <v:imagedata r:id="rId341" o:title=""/>
          </v:shape>
          <o:OLEObject Type="Embed" ProgID="Equation.DSMT4" ShapeID="_x0000_i1186" DrawAspect="Content" ObjectID="_1377108414" r:id="rId342"/>
        </w:object>
      </w:r>
      <w:r>
        <w:br/>
      </w:r>
      <w:r>
        <w:br/>
        <w:t>Le transistor M10 pilote un courant ID10 = 100µA</w:t>
      </w:r>
      <w:r>
        <w:br/>
      </w:r>
      <w:r>
        <w:br/>
      </w:r>
      <w:r>
        <w:rPr>
          <w:position w:val="-40"/>
        </w:rPr>
        <w:object w:dxaOrig="6420" w:dyaOrig="880">
          <v:shape id="_x0000_i1187" type="#_x0000_t75" style="width:321.4pt;height:44.35pt" o:ole="">
            <v:imagedata r:id="rId343" o:title=""/>
          </v:shape>
          <o:OLEObject Type="Embed" ProgID="Equation.DSMT4" ShapeID="_x0000_i1187" DrawAspect="Content" ObjectID="_1377108415" r:id="rId344"/>
        </w:object>
      </w:r>
      <w:r>
        <w:br/>
      </w:r>
      <w:r>
        <w:lastRenderedPageBreak/>
        <w:br/>
        <w:t>Il reste à calculer la taille de M9.</w:t>
      </w:r>
      <w:r>
        <w:br/>
      </w:r>
      <w:r>
        <w:br/>
        <w:t>En utilisant la règle de proportionnalité :</w:t>
      </w:r>
      <w:r>
        <w:br/>
      </w:r>
      <w:r>
        <w:br/>
        <w:t xml:space="preserve"> </w:t>
      </w:r>
      <w:r>
        <w:rPr>
          <w:position w:val="-30"/>
        </w:rPr>
        <w:object w:dxaOrig="6320" w:dyaOrig="700">
          <v:shape id="_x0000_i1188" type="#_x0000_t75" style="width:315.65pt;height:35.15pt" o:ole="">
            <v:imagedata r:id="rId345" o:title=""/>
          </v:shape>
          <o:OLEObject Type="Embed" ProgID="Equation.DSMT4" ShapeID="_x0000_i1188" DrawAspect="Content" ObjectID="_1377108416" r:id="rId346"/>
        </w:object>
      </w:r>
      <w:r>
        <w:br/>
      </w:r>
      <w:r>
        <w:br/>
        <w:t>On s’attendait à ce résultat !!!</w:t>
      </w:r>
      <w:r>
        <w:br/>
      </w:r>
      <w:r>
        <w:br/>
      </w:r>
    </w:p>
    <w:p w:rsidR="001E2EB0" w:rsidRDefault="001E2EB0" w:rsidP="001E2EB0">
      <w:r>
        <w:t xml:space="preserve">Afin de minimiser l’offset en entrée, il est </w:t>
      </w:r>
      <w:proofErr w:type="spellStart"/>
      <w:r>
        <w:t>utilise</w:t>
      </w:r>
      <w:proofErr w:type="spellEnd"/>
      <w:r>
        <w:t xml:space="preserve"> de procéder à une </w:t>
      </w:r>
      <w:proofErr w:type="spellStart"/>
      <w:r>
        <w:t>ré-équilibrage</w:t>
      </w:r>
      <w:proofErr w:type="spellEnd"/>
      <w:r>
        <w:t> :</w:t>
      </w:r>
      <w:r>
        <w:br/>
        <w:t xml:space="preserve"> </w:t>
      </w:r>
      <w:r>
        <w:br/>
      </w:r>
      <w:r>
        <w:rPr>
          <w:position w:val="-62"/>
        </w:rPr>
        <w:object w:dxaOrig="4420" w:dyaOrig="1359">
          <v:shape id="_x0000_i1189" type="#_x0000_t75" style="width:221.75pt;height:67.95pt" o:ole="">
            <v:imagedata r:id="rId347" o:title=""/>
          </v:shape>
          <o:OLEObject Type="Embed" ProgID="Equation.DSMT4" ShapeID="_x0000_i1189" DrawAspect="Content" ObjectID="_1377108417" r:id="rId348"/>
        </w:object>
      </w:r>
      <w:r>
        <w:br/>
      </w:r>
      <w:r>
        <w:br/>
      </w:r>
      <w:r>
        <w:br/>
      </w:r>
      <w:r>
        <w:rPr>
          <w:position w:val="-36"/>
        </w:rPr>
        <w:object w:dxaOrig="6480" w:dyaOrig="5539">
          <v:shape id="_x0000_i1190" type="#_x0000_t75" style="width:324.85pt;height:276.5pt" o:ole="">
            <v:imagedata r:id="rId349" o:title=""/>
          </v:shape>
          <o:OLEObject Type="Embed" ProgID="Equation.DSMT4" ShapeID="_x0000_i1190" DrawAspect="Content" ObjectID="_1377108418" r:id="rId350"/>
        </w:object>
      </w: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E838EC" w:rsidRDefault="00E838EC" w:rsidP="00E838EC">
      <w:r>
        <w:t>Exemple</w:t>
      </w:r>
    </w:p>
    <w:p w:rsidR="00E838EC" w:rsidRDefault="00E838EC" w:rsidP="00E838EC">
      <w:r>
        <w:rPr>
          <w:noProof/>
          <w:lang w:eastAsia="fr-FR"/>
        </w:rPr>
        <w:drawing>
          <wp:inline distT="0" distB="0" distL="0" distR="0" wp14:anchorId="4FD18670" wp14:editId="341F58C5">
            <wp:extent cx="5200650" cy="32385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0" y="0"/>
                      <a:ext cx="5200650" cy="3238500"/>
                    </a:xfrm>
                    <a:prstGeom prst="rect">
                      <a:avLst/>
                    </a:prstGeom>
                    <a:noFill/>
                    <a:ln>
                      <a:noFill/>
                    </a:ln>
                  </pic:spPr>
                </pic:pic>
              </a:graphicData>
            </a:graphic>
          </wp:inline>
        </w:drawing>
      </w:r>
    </w:p>
    <w:p w:rsidR="00E838EC" w:rsidRDefault="00E838EC" w:rsidP="00E838EC"/>
    <w:p w:rsidR="00E838EC" w:rsidRDefault="00E838EC" w:rsidP="00E838EC"/>
    <w:p w:rsidR="00E838EC" w:rsidRDefault="00E838EC" w:rsidP="00E838EC">
      <w:r>
        <w:t>Gain du premier étage :</w:t>
      </w:r>
    </w:p>
    <w:p w:rsidR="00E838EC" w:rsidRDefault="00E838EC" w:rsidP="00E838EC"/>
    <w:p w:rsidR="00E838EC" w:rsidRDefault="00E838EC" w:rsidP="00E838EC">
      <w:r w:rsidRPr="00692529">
        <w:rPr>
          <w:position w:val="-28"/>
        </w:rPr>
        <w:object w:dxaOrig="2580" w:dyaOrig="660">
          <v:shape id="_x0000_i1191" type="#_x0000_t75" style="width:129pt;height:33.4pt" o:ole="">
            <v:imagedata r:id="rId352" o:title=""/>
          </v:shape>
          <o:OLEObject Type="Embed" ProgID="Equation.DSMT4" ShapeID="_x0000_i1191" DrawAspect="Content" ObjectID="_1377108419" r:id="rId353"/>
        </w:object>
      </w:r>
    </w:p>
    <w:p w:rsidR="00E838EC" w:rsidRDefault="00E838EC" w:rsidP="00E838EC"/>
    <w:p w:rsidR="00E838EC" w:rsidRDefault="00E838EC" w:rsidP="00E838EC">
      <w:r>
        <w:t>Gain du second étage :</w:t>
      </w:r>
    </w:p>
    <w:p w:rsidR="00E838EC" w:rsidRDefault="00E838EC" w:rsidP="00E838EC"/>
    <w:p w:rsidR="00E838EC" w:rsidRDefault="00E838EC" w:rsidP="00E838EC">
      <w:r w:rsidRPr="00692529">
        <w:rPr>
          <w:position w:val="-24"/>
        </w:rPr>
        <w:object w:dxaOrig="3739" w:dyaOrig="620">
          <v:shape id="_x0000_i1192" type="#_x0000_t75" style="width:186.6pt;height:31.1pt" o:ole="">
            <v:imagedata r:id="rId354" o:title=""/>
          </v:shape>
          <o:OLEObject Type="Embed" ProgID="Equation.DSMT4" ShapeID="_x0000_i1192" DrawAspect="Content" ObjectID="_1377108420" r:id="rId355"/>
        </w:object>
      </w:r>
    </w:p>
    <w:p w:rsidR="00E838EC" w:rsidRDefault="00E838EC" w:rsidP="00E838EC"/>
    <w:p w:rsidR="00E838EC" w:rsidRDefault="00E838EC" w:rsidP="00E838EC">
      <w:r>
        <w:t>Gain du circuit :</w:t>
      </w:r>
    </w:p>
    <w:p w:rsidR="00E838EC" w:rsidRDefault="00E838EC" w:rsidP="00E838EC"/>
    <w:p w:rsidR="00E838EC" w:rsidRDefault="00E838EC" w:rsidP="00E838EC">
      <w:r w:rsidRPr="00692529">
        <w:rPr>
          <w:position w:val="-28"/>
        </w:rPr>
        <w:object w:dxaOrig="5200" w:dyaOrig="660">
          <v:shape id="_x0000_i1193" type="#_x0000_t75" style="width:260.35pt;height:33.4pt" o:ole="">
            <v:imagedata r:id="rId356" o:title=""/>
          </v:shape>
          <o:OLEObject Type="Embed" ProgID="Equation.DSMT4" ShapeID="_x0000_i1193" DrawAspect="Content" ObjectID="_1377108421" r:id="rId357"/>
        </w:object>
      </w:r>
    </w:p>
    <w:p w:rsidR="00E838EC" w:rsidRDefault="00E838EC" w:rsidP="00E838EC"/>
    <w:p w:rsidR="00E838EC" w:rsidRDefault="00E838EC" w:rsidP="00E838EC">
      <w:r w:rsidRPr="008A79A9">
        <w:rPr>
          <w:position w:val="-32"/>
        </w:rPr>
        <w:object w:dxaOrig="5460" w:dyaOrig="700">
          <v:shape id="_x0000_i1194" type="#_x0000_t75" style="width:273pt;height:35.15pt" o:ole="">
            <v:imagedata r:id="rId358" o:title=""/>
          </v:shape>
          <o:OLEObject Type="Embed" ProgID="Equation.DSMT4" ShapeID="_x0000_i1194" DrawAspect="Content" ObjectID="_1377108422" r:id="rId359"/>
        </w:object>
      </w:r>
    </w:p>
    <w:p w:rsidR="00E838EC" w:rsidRDefault="00E838EC" w:rsidP="00E838EC"/>
    <w:p w:rsidR="00E838EC" w:rsidRDefault="00E838EC" w:rsidP="00E838EC">
      <w:r w:rsidRPr="008A79A9">
        <w:rPr>
          <w:position w:val="-36"/>
        </w:rPr>
        <w:object w:dxaOrig="3720" w:dyaOrig="740">
          <v:shape id="_x0000_i1195" type="#_x0000_t75" style="width:186.05pt;height:36.85pt" o:ole="">
            <v:imagedata r:id="rId360" o:title=""/>
          </v:shape>
          <o:OLEObject Type="Embed" ProgID="Equation.DSMT4" ShapeID="_x0000_i1195" DrawAspect="Content" ObjectID="_1377108423" r:id="rId361"/>
        </w:object>
      </w:r>
    </w:p>
    <w:p w:rsidR="00E838EC" w:rsidRDefault="00E838EC" w:rsidP="00E838EC"/>
    <w:p w:rsidR="00E838EC" w:rsidRDefault="00E838EC" w:rsidP="00E838EC">
      <w:r w:rsidRPr="000715AB">
        <w:rPr>
          <w:position w:val="-96"/>
        </w:rPr>
        <w:object w:dxaOrig="4400" w:dyaOrig="1340">
          <v:shape id="_x0000_i1196" type="#_x0000_t75" style="width:220.05pt;height:66.8pt" o:ole="">
            <v:imagedata r:id="rId362" o:title=""/>
          </v:shape>
          <o:OLEObject Type="Embed" ProgID="Equation.DSMT4" ShapeID="_x0000_i1196" DrawAspect="Content" ObjectID="_1377108424" r:id="rId363"/>
        </w:object>
      </w:r>
    </w:p>
    <w:p w:rsidR="00E838EC" w:rsidRDefault="00E838EC" w:rsidP="00E838EC"/>
    <w:p w:rsidR="00E838EC" w:rsidRDefault="00E838EC" w:rsidP="00E838EC">
      <w:r w:rsidRPr="000715AB">
        <w:rPr>
          <w:position w:val="-96"/>
        </w:rPr>
        <w:object w:dxaOrig="4400" w:dyaOrig="1340">
          <v:shape id="_x0000_i1197" type="#_x0000_t75" style="width:220.05pt;height:66.8pt" o:ole="">
            <v:imagedata r:id="rId364" o:title=""/>
          </v:shape>
          <o:OLEObject Type="Embed" ProgID="Equation.DSMT4" ShapeID="_x0000_i1197" DrawAspect="Content" ObjectID="_1377108425" r:id="rId365"/>
        </w:object>
      </w:r>
    </w:p>
    <w:p w:rsidR="00E838EC" w:rsidRDefault="00E838EC" w:rsidP="00E838EC"/>
    <w:p w:rsidR="00E838EC" w:rsidRDefault="00E838EC" w:rsidP="00E838EC">
      <w:r w:rsidRPr="00386A47">
        <w:rPr>
          <w:position w:val="-36"/>
        </w:rPr>
        <w:object w:dxaOrig="3400" w:dyaOrig="1160">
          <v:shape id="_x0000_i1198" type="#_x0000_t75" style="width:169.9pt;height:57.6pt" o:ole="">
            <v:imagedata r:id="rId366" o:title=""/>
          </v:shape>
          <o:OLEObject Type="Embed" ProgID="Equation.DSMT4" ShapeID="_x0000_i1198" DrawAspect="Content" ObjectID="_1377108426" r:id="rId367"/>
        </w:object>
      </w:r>
    </w:p>
    <w:p w:rsidR="00E838EC" w:rsidRDefault="00E838EC" w:rsidP="00E838EC"/>
    <w:p w:rsidR="00E838EC" w:rsidRDefault="00E838EC" w:rsidP="00E838EC"/>
    <w:p w:rsidR="00E838EC" w:rsidRDefault="00E838EC" w:rsidP="00E838EC">
      <w:r>
        <w:t>Valeur du nœud Vd2 :</w:t>
      </w:r>
    </w:p>
    <w:p w:rsidR="00E838EC" w:rsidRDefault="00E838EC" w:rsidP="00E838EC"/>
    <w:p w:rsidR="00E838EC" w:rsidRDefault="00E838EC" w:rsidP="00E838EC">
      <w:r w:rsidRPr="00166592">
        <w:rPr>
          <w:position w:val="-6"/>
        </w:rPr>
        <w:object w:dxaOrig="2299" w:dyaOrig="279">
          <v:shape id="_x0000_i1199" type="#_x0000_t75" style="width:114.6pt;height:14.4pt" o:ole="">
            <v:imagedata r:id="rId368" o:title=""/>
          </v:shape>
          <o:OLEObject Type="Embed" ProgID="Equation.DSMT4" ShapeID="_x0000_i1199" DrawAspect="Content" ObjectID="_1377108427" r:id="rId369"/>
        </w:object>
      </w:r>
    </w:p>
    <w:p w:rsidR="00E838EC" w:rsidRDefault="00E838EC" w:rsidP="00E838EC"/>
    <w:p w:rsidR="00E838EC" w:rsidRDefault="00E838EC" w:rsidP="00E838EC">
      <w:r w:rsidRPr="00166592">
        <w:rPr>
          <w:position w:val="-6"/>
        </w:rPr>
        <w:object w:dxaOrig="1400" w:dyaOrig="279">
          <v:shape id="_x0000_i1200" type="#_x0000_t75" style="width:69.7pt;height:14.4pt" o:ole="">
            <v:imagedata r:id="rId370" o:title=""/>
          </v:shape>
          <o:OLEObject Type="Embed" ProgID="Equation.DSMT4" ShapeID="_x0000_i1200" DrawAspect="Content" ObjectID="_1377108428" r:id="rId371"/>
        </w:object>
      </w:r>
    </w:p>
    <w:p w:rsidR="00E838EC" w:rsidRDefault="00E838EC" w:rsidP="00E838EC"/>
    <w:p w:rsidR="00E838EC" w:rsidRDefault="00E838EC" w:rsidP="00E838EC">
      <w:r w:rsidRPr="00166592">
        <w:rPr>
          <w:position w:val="-6"/>
        </w:rPr>
        <w:object w:dxaOrig="3739" w:dyaOrig="279">
          <v:shape id="_x0000_i1201" type="#_x0000_t75" style="width:186.6pt;height:14.4pt" o:ole="">
            <v:imagedata r:id="rId372" o:title=""/>
          </v:shape>
          <o:OLEObject Type="Embed" ProgID="Equation.DSMT4" ShapeID="_x0000_i1201" DrawAspect="Content" ObjectID="_1377108429" r:id="rId373"/>
        </w:object>
      </w:r>
    </w:p>
    <w:p w:rsidR="00E838EC" w:rsidRDefault="00E838EC" w:rsidP="00E838EC"/>
    <w:p w:rsidR="00E838EC" w:rsidRDefault="00E838EC" w:rsidP="00E838EC">
      <w:r w:rsidRPr="00166592">
        <w:rPr>
          <w:position w:val="-6"/>
        </w:rPr>
        <w:object w:dxaOrig="4840" w:dyaOrig="279">
          <v:shape id="_x0000_i1202" type="#_x0000_t75" style="width:241.9pt;height:14.4pt" o:ole="">
            <v:imagedata r:id="rId374" o:title=""/>
          </v:shape>
          <o:OLEObject Type="Embed" ProgID="Equation.DSMT4" ShapeID="_x0000_i1202" DrawAspect="Content" ObjectID="_1377108430" r:id="rId375"/>
        </w:object>
      </w:r>
    </w:p>
    <w:p w:rsidR="00E838EC" w:rsidRDefault="00E838EC" w:rsidP="00E838EC"/>
    <w:p w:rsidR="00E838EC" w:rsidRDefault="00E838EC" w:rsidP="00E838EC">
      <w:r>
        <w:t xml:space="preserve">Concernant l’offset systématique en entrée, pour l’éliminer il faut </w:t>
      </w:r>
      <w:proofErr w:type="gramStart"/>
      <w:r>
        <w:t>que ID5</w:t>
      </w:r>
      <w:proofErr w:type="gramEnd"/>
      <w:r>
        <w:t xml:space="preserve"> =ID6.</w:t>
      </w:r>
    </w:p>
    <w:p w:rsidR="00E838EC" w:rsidRDefault="00E838EC" w:rsidP="00E838EC"/>
    <w:p w:rsidR="00E838EC" w:rsidRDefault="00E838EC" w:rsidP="00E838EC">
      <w:r>
        <w:t xml:space="preserve">On sait que </w:t>
      </w:r>
      <w:r w:rsidRPr="00E81276">
        <w:rPr>
          <w:position w:val="-6"/>
        </w:rPr>
        <w:object w:dxaOrig="2180" w:dyaOrig="279">
          <v:shape id="_x0000_i1203" type="#_x0000_t75" style="width:108.85pt;height:14.4pt" o:ole="">
            <v:imagedata r:id="rId376" o:title=""/>
          </v:shape>
          <o:OLEObject Type="Embed" ProgID="Equation.DSMT4" ShapeID="_x0000_i1203" DrawAspect="Content" ObjectID="_1377108431" r:id="rId377"/>
        </w:object>
      </w:r>
    </w:p>
    <w:p w:rsidR="00E838EC" w:rsidRDefault="00E838EC" w:rsidP="00E838EC"/>
    <w:p w:rsidR="00E838EC" w:rsidRDefault="00E838EC" w:rsidP="00E838EC">
      <w:r>
        <w:t xml:space="preserve">Si </w:t>
      </w:r>
      <w:r w:rsidRPr="00E81276">
        <w:rPr>
          <w:position w:val="-28"/>
        </w:rPr>
        <w:object w:dxaOrig="1500" w:dyaOrig="680">
          <v:shape id="_x0000_i1204" type="#_x0000_t75" style="width:75.45pt;height:33.4pt" o:ole="">
            <v:imagedata r:id="rId378" o:title=""/>
          </v:shape>
          <o:OLEObject Type="Embed" ProgID="Equation.DSMT4" ShapeID="_x0000_i1204" DrawAspect="Content" ObjectID="_1377108432" r:id="rId379"/>
        </w:object>
      </w:r>
      <w:r>
        <w:tab/>
        <w:t>alors ID5 = ID3</w:t>
      </w:r>
    </w:p>
    <w:p w:rsidR="00E838EC" w:rsidRDefault="00E838EC" w:rsidP="00E838EC"/>
    <w:p w:rsidR="00E838EC" w:rsidRDefault="00E838EC" w:rsidP="00E838EC">
      <w:r>
        <w:t xml:space="preserve">Si </w:t>
      </w:r>
      <w:r w:rsidRPr="00E81276">
        <w:rPr>
          <w:position w:val="-28"/>
        </w:rPr>
        <w:object w:dxaOrig="1719" w:dyaOrig="680">
          <v:shape id="_x0000_i1205" type="#_x0000_t75" style="width:86.4pt;height:33.4pt" o:ole="">
            <v:imagedata r:id="rId380" o:title=""/>
          </v:shape>
          <o:OLEObject Type="Embed" ProgID="Equation.DSMT4" ShapeID="_x0000_i1205" DrawAspect="Content" ObjectID="_1377108433" r:id="rId381"/>
        </w:object>
      </w:r>
      <w:r>
        <w:tab/>
        <w:t xml:space="preserve">alors </w:t>
      </w:r>
      <w:r w:rsidRPr="00E81276">
        <w:rPr>
          <w:position w:val="-24"/>
        </w:rPr>
        <w:object w:dxaOrig="1120" w:dyaOrig="620">
          <v:shape id="_x0000_i1206" type="#_x0000_t75" style="width:55.85pt;height:31.1pt" o:ole="">
            <v:imagedata r:id="rId382" o:title=""/>
          </v:shape>
          <o:OLEObject Type="Embed" ProgID="Equation.DSMT4" ShapeID="_x0000_i1206" DrawAspect="Content" ObjectID="_1377108434" r:id="rId383"/>
        </w:object>
      </w:r>
      <w:r>
        <w:t xml:space="preserve"> </w:t>
      </w:r>
    </w:p>
    <w:p w:rsidR="00E838EC" w:rsidRDefault="00E838EC" w:rsidP="00E838EC"/>
    <w:p w:rsidR="00E838EC" w:rsidRDefault="00E838EC" w:rsidP="00E838EC">
      <w:r>
        <w:t>Comme on souhaite ID5 = ID6 alors</w:t>
      </w:r>
    </w:p>
    <w:p w:rsidR="00E838EC" w:rsidRDefault="00E838EC" w:rsidP="00E838EC"/>
    <w:p w:rsidR="00E838EC" w:rsidRDefault="00E838EC" w:rsidP="00E838EC">
      <w:r w:rsidRPr="00222209">
        <w:rPr>
          <w:position w:val="-60"/>
        </w:rPr>
        <w:object w:dxaOrig="3600" w:dyaOrig="1320">
          <v:shape id="_x0000_i1207" type="#_x0000_t75" style="width:180.85pt;height:65.1pt" o:ole="">
            <v:imagedata r:id="rId384" o:title=""/>
          </v:shape>
          <o:OLEObject Type="Embed" ProgID="Equation.DSMT4" ShapeID="_x0000_i1207" DrawAspect="Content" ObjectID="_1377108435" r:id="rId385"/>
        </w:object>
      </w:r>
    </w:p>
    <w:p w:rsidR="00E838EC" w:rsidRDefault="00E838EC" w:rsidP="00E838EC"/>
    <w:p w:rsidR="00E838EC" w:rsidRDefault="00E838EC" w:rsidP="00E838EC"/>
    <w:p w:rsidR="00E838EC" w:rsidRDefault="00E838EC" w:rsidP="00E838EC">
      <w:r>
        <w:t xml:space="preserve">Que ce </w:t>
      </w:r>
      <w:proofErr w:type="spellStart"/>
      <w:r>
        <w:t>passe t</w:t>
      </w:r>
      <w:proofErr w:type="spellEnd"/>
      <w:r>
        <w:t>-il si les courant ID3 et ID4 ne sont identique </w:t>
      </w:r>
      <w:proofErr w:type="gramStart"/>
      <w:r>
        <w:t>?.</w:t>
      </w:r>
      <w:proofErr w:type="gramEnd"/>
    </w:p>
    <w:p w:rsidR="00E838EC" w:rsidRDefault="00E838EC" w:rsidP="00E838EC"/>
    <w:p w:rsidR="00E838EC" w:rsidRDefault="00E838EC" w:rsidP="00E838EC"/>
    <w:p w:rsidR="00E838EC" w:rsidRDefault="00E838EC" w:rsidP="00E838EC">
      <w:r w:rsidRPr="00056C1E">
        <w:rPr>
          <w:position w:val="-6"/>
        </w:rPr>
        <w:object w:dxaOrig="1420" w:dyaOrig="279">
          <v:shape id="_x0000_i1208" type="#_x0000_t75" style="width:71.4pt;height:14.4pt" o:ole="">
            <v:imagedata r:id="rId386" o:title=""/>
          </v:shape>
          <o:OLEObject Type="Embed" ProgID="Equation.DSMT4" ShapeID="_x0000_i1208" DrawAspect="Content" ObjectID="_1377108436" r:id="rId387"/>
        </w:object>
      </w:r>
    </w:p>
    <w:p w:rsidR="00E838EC" w:rsidRDefault="00E838EC" w:rsidP="00E838EC"/>
    <w:p w:rsidR="00E838EC" w:rsidRDefault="00E838EC" w:rsidP="00E838EC">
      <w:r w:rsidRPr="00056C1E">
        <w:rPr>
          <w:position w:val="-28"/>
        </w:rPr>
        <w:object w:dxaOrig="7680" w:dyaOrig="680">
          <v:shape id="_x0000_i1209" type="#_x0000_t75" style="width:383.6pt;height:33.4pt" o:ole="">
            <v:imagedata r:id="rId388" o:title=""/>
          </v:shape>
          <o:OLEObject Type="Embed" ProgID="Equation.DSMT4" ShapeID="_x0000_i1209" DrawAspect="Content" ObjectID="_1377108437" r:id="rId389"/>
        </w:object>
      </w:r>
    </w:p>
    <w:p w:rsidR="00E838EC" w:rsidRDefault="00E838EC" w:rsidP="00E838EC"/>
    <w:p w:rsidR="00E838EC" w:rsidRDefault="00E838EC" w:rsidP="00E838EC">
      <w:r w:rsidRPr="00056C1E">
        <w:rPr>
          <w:position w:val="-14"/>
        </w:rPr>
        <w:object w:dxaOrig="2920" w:dyaOrig="400">
          <v:shape id="_x0000_i1210" type="#_x0000_t75" style="width:146.3pt;height:20.15pt" o:ole="">
            <v:imagedata r:id="rId390" o:title=""/>
          </v:shape>
          <o:OLEObject Type="Embed" ProgID="Equation.DSMT4" ShapeID="_x0000_i1210" DrawAspect="Content" ObjectID="_1377108438" r:id="rId391"/>
        </w:object>
      </w:r>
    </w:p>
    <w:p w:rsidR="00E838EC" w:rsidRDefault="00E838EC" w:rsidP="00E838EC"/>
    <w:p w:rsidR="00E838EC" w:rsidRDefault="00E838EC" w:rsidP="00E838EC">
      <w:r w:rsidRPr="00056C1E">
        <w:rPr>
          <w:position w:val="-24"/>
        </w:rPr>
        <w:object w:dxaOrig="2200" w:dyaOrig="900">
          <v:shape id="_x0000_i1211" type="#_x0000_t75" style="width:110.6pt;height:44.95pt" o:ole="">
            <v:imagedata r:id="rId392" o:title=""/>
          </v:shape>
          <o:OLEObject Type="Embed" ProgID="Equation.DSMT4" ShapeID="_x0000_i1211" DrawAspect="Content" ObjectID="_1377108439" r:id="rId393"/>
        </w:object>
      </w:r>
    </w:p>
    <w:p w:rsidR="00E838EC" w:rsidRDefault="00E838EC" w:rsidP="00E838EC"/>
    <w:p w:rsidR="00E838EC" w:rsidRDefault="00E838EC" w:rsidP="00E838EC">
      <w:r>
        <w:t xml:space="preserve">Si </w:t>
      </w:r>
      <w:r w:rsidRPr="00056C1E">
        <w:rPr>
          <w:position w:val="-6"/>
        </w:rPr>
        <w:object w:dxaOrig="560" w:dyaOrig="279">
          <v:shape id="_x0000_i1212" type="#_x0000_t75" style="width:27.65pt;height:14.4pt" o:ole="">
            <v:imagedata r:id="rId394" o:title=""/>
          </v:shape>
          <o:OLEObject Type="Embed" ProgID="Equation.DSMT4" ShapeID="_x0000_i1212" DrawAspect="Content" ObjectID="_1377108440" r:id="rId395"/>
        </w:object>
      </w:r>
      <w:r>
        <w:tab/>
        <w:t>alors VSD1 = VSD2</w:t>
      </w:r>
    </w:p>
    <w:p w:rsidR="00E838EC" w:rsidRDefault="00E838EC" w:rsidP="00E838EC"/>
    <w:p w:rsidR="00E838EC" w:rsidRDefault="00E838EC" w:rsidP="00E838EC">
      <w:r>
        <w:t xml:space="preserve">Pour </w:t>
      </w:r>
      <w:r w:rsidRPr="00056C1E">
        <w:rPr>
          <w:position w:val="-24"/>
        </w:rPr>
        <w:object w:dxaOrig="639" w:dyaOrig="620">
          <v:shape id="_x0000_i1213" type="#_x0000_t75" style="width:32.85pt;height:31.1pt" o:ole="">
            <v:imagedata r:id="rId396" o:title=""/>
          </v:shape>
          <o:OLEObject Type="Embed" ProgID="Equation.DSMT4" ShapeID="_x0000_i1213" DrawAspect="Content" ObjectID="_1377108441" r:id="rId397"/>
        </w:object>
      </w:r>
      <w:r>
        <w:tab/>
      </w:r>
      <w:r>
        <w:tab/>
      </w:r>
      <w:r w:rsidRPr="00056C1E">
        <w:rPr>
          <w:position w:val="-54"/>
        </w:rPr>
        <w:object w:dxaOrig="4160" w:dyaOrig="1200">
          <v:shape id="_x0000_i1214" type="#_x0000_t75" style="width:207.35pt;height:60.5pt" o:ole="">
            <v:imagedata r:id="rId398" o:title=""/>
          </v:shape>
          <o:OLEObject Type="Embed" ProgID="Equation.DSMT4" ShapeID="_x0000_i1214" DrawAspect="Content" ObjectID="_1377108442" r:id="rId399"/>
        </w:object>
      </w:r>
    </w:p>
    <w:p w:rsidR="00E838EC" w:rsidRDefault="00E838EC" w:rsidP="00E838EC"/>
    <w:p w:rsidR="00E838EC" w:rsidRDefault="00E838EC" w:rsidP="00E838EC">
      <w:r>
        <w:t>Cela implique un offset important.</w:t>
      </w:r>
    </w:p>
    <w:p w:rsidR="00E838EC" w:rsidRDefault="00E838EC" w:rsidP="00E838EC"/>
    <w:p w:rsidR="001E2EB0" w:rsidRDefault="001E2EB0" w:rsidP="00BE2E52">
      <w:pPr>
        <w:rPr>
          <w:u w:val="single"/>
        </w:rPr>
      </w:pPr>
    </w:p>
    <w:p w:rsidR="001E2EB0" w:rsidRDefault="001E2EB0" w:rsidP="00BE2E52">
      <w:pPr>
        <w:rPr>
          <w:u w:val="single"/>
        </w:rPr>
      </w:pPr>
    </w:p>
    <w:p w:rsidR="001E2EB0" w:rsidRDefault="001E2EB0" w:rsidP="00BE2E52">
      <w:pPr>
        <w:rPr>
          <w:u w:val="single"/>
        </w:rPr>
      </w:pPr>
    </w:p>
    <w:p w:rsidR="00BE2E52" w:rsidRPr="00814F5D" w:rsidRDefault="00BE2E52" w:rsidP="00BE2E52">
      <w:pPr>
        <w:rPr>
          <w:u w:val="single"/>
        </w:rPr>
      </w:pPr>
      <w:r w:rsidRPr="00814F5D">
        <w:rPr>
          <w:u w:val="single"/>
        </w:rPr>
        <w:t>Ampli 2 étages compensé avec « </w:t>
      </w:r>
      <w:proofErr w:type="spellStart"/>
      <w:r w:rsidRPr="00814F5D">
        <w:rPr>
          <w:u w:val="single"/>
        </w:rPr>
        <w:t>nulling</w:t>
      </w:r>
      <w:proofErr w:type="spellEnd"/>
      <w:r w:rsidRPr="00814F5D">
        <w:rPr>
          <w:u w:val="single"/>
        </w:rPr>
        <w:t xml:space="preserve"> </w:t>
      </w:r>
      <w:proofErr w:type="spellStart"/>
      <w:r w:rsidRPr="00814F5D">
        <w:rPr>
          <w:u w:val="single"/>
        </w:rPr>
        <w:t>resistor</w:t>
      </w:r>
      <w:proofErr w:type="spellEnd"/>
      <w:r w:rsidRPr="00814F5D">
        <w:rPr>
          <w:u w:val="single"/>
        </w:rPr>
        <w:t> ».</w:t>
      </w:r>
    </w:p>
    <w:p w:rsidR="00BE2E52" w:rsidRDefault="00BE2E52" w:rsidP="00BE2E52"/>
    <w:p w:rsidR="00BE2E52" w:rsidRPr="00687994" w:rsidRDefault="00BE2E52" w:rsidP="00BE2E52">
      <w:pPr>
        <w:jc w:val="center"/>
      </w:pPr>
      <w:r>
        <w:rPr>
          <w:noProof/>
          <w:lang w:eastAsia="fr-FR"/>
        </w:rPr>
        <w:drawing>
          <wp:inline distT="0" distB="0" distL="0" distR="0" wp14:anchorId="48925169" wp14:editId="304A0861">
            <wp:extent cx="5752465" cy="291338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4"/>
                    <pic:cNvPicPr>
                      <a:picLocks noChangeAspect="1" noChangeArrowheads="1"/>
                    </pic:cNvPicPr>
                  </pic:nvPicPr>
                  <pic:blipFill>
                    <a:blip r:embed="rId400">
                      <a:extLst>
                        <a:ext uri="{28A0092B-C50C-407E-A947-70E740481C1C}">
                          <a14:useLocalDpi xmlns:a14="http://schemas.microsoft.com/office/drawing/2010/main" val="0"/>
                        </a:ext>
                      </a:extLst>
                    </a:blip>
                    <a:srcRect/>
                    <a:stretch>
                      <a:fillRect/>
                    </a:stretch>
                  </pic:blipFill>
                  <pic:spPr bwMode="auto">
                    <a:xfrm>
                      <a:off x="0" y="0"/>
                      <a:ext cx="5752465" cy="2913380"/>
                    </a:xfrm>
                    <a:prstGeom prst="rect">
                      <a:avLst/>
                    </a:prstGeom>
                    <a:noFill/>
                    <a:ln>
                      <a:noFill/>
                    </a:ln>
                  </pic:spPr>
                </pic:pic>
              </a:graphicData>
            </a:graphic>
          </wp:inline>
        </w:drawing>
      </w:r>
    </w:p>
    <w:p w:rsidR="00BE2E52" w:rsidRDefault="00BE2E52" w:rsidP="00BE2E52"/>
    <w:p w:rsidR="00BE2E52" w:rsidRDefault="00BE2E52" w:rsidP="00BE2E52">
      <w:r>
        <w:t>On souhaite placer un zéro avant le second pôle p2.</w:t>
      </w:r>
    </w:p>
    <w:p w:rsidR="00BE2E52" w:rsidRDefault="00BE2E52" w:rsidP="00BE2E52"/>
    <w:p w:rsidR="00BE2E52" w:rsidRDefault="00BE2E52" w:rsidP="00BE2E52">
      <w:r w:rsidRPr="0058622B">
        <w:rPr>
          <w:position w:val="-68"/>
        </w:rPr>
        <w:object w:dxaOrig="5060" w:dyaOrig="1080">
          <v:shape id="_x0000_i1215" type="#_x0000_t75" style="width:252.85pt;height:53.55pt" o:ole="">
            <v:imagedata r:id="rId401" o:title=""/>
          </v:shape>
          <o:OLEObject Type="Embed" ProgID="Equation.DSMT4" ShapeID="_x0000_i1215" DrawAspect="Content" ObjectID="_1377108443" r:id="rId402"/>
        </w:object>
      </w:r>
    </w:p>
    <w:p w:rsidR="00BE2E52" w:rsidRDefault="00BE2E52" w:rsidP="00BE2E52"/>
    <w:p w:rsidR="00BE2E52" w:rsidRDefault="00BE2E52" w:rsidP="00BE2E52">
      <w:r>
        <w:t xml:space="preserve">La résistance </w:t>
      </w:r>
      <w:proofErr w:type="spellStart"/>
      <w:r>
        <w:t>Rz</w:t>
      </w:r>
      <w:proofErr w:type="spellEnd"/>
      <w:r>
        <w:t xml:space="preserve"> est réalisée par le transistor M8 qui opère dans la région active car le courant est nul.</w:t>
      </w:r>
    </w:p>
    <w:p w:rsidR="00BE2E52" w:rsidRDefault="00BE2E52" w:rsidP="00BE2E52"/>
    <w:p w:rsidR="00BE2E52" w:rsidRDefault="00BE2E52" w:rsidP="00BE2E52">
      <w:r w:rsidRPr="003F7DC1">
        <w:rPr>
          <w:position w:val="-24"/>
        </w:rPr>
        <w:object w:dxaOrig="1160" w:dyaOrig="620">
          <v:shape id="_x0000_i1216" type="#_x0000_t75" style="width:57.6pt;height:31.1pt" o:ole="">
            <v:imagedata r:id="rId403" o:title=""/>
          </v:shape>
          <o:OLEObject Type="Embed" ProgID="Equation.DSMT4" ShapeID="_x0000_i1216" DrawAspect="Content" ObjectID="_1377108444" r:id="rId404"/>
        </w:object>
      </w:r>
      <w:r>
        <w:tab/>
      </w:r>
      <w:proofErr w:type="gramStart"/>
      <w:r>
        <w:t>si</w:t>
      </w:r>
      <w:proofErr w:type="gramEnd"/>
      <w:r>
        <w:t xml:space="preserve"> VDS8 = 0</w:t>
      </w:r>
      <w:r>
        <w:tab/>
      </w:r>
      <w:r>
        <w:tab/>
      </w:r>
      <w:r w:rsidRPr="00064B13">
        <w:rPr>
          <w:position w:val="-60"/>
        </w:rPr>
        <w:object w:dxaOrig="3260" w:dyaOrig="980">
          <v:shape id="_x0000_i1217" type="#_x0000_t75" style="width:162.45pt;height:48.4pt" o:ole="">
            <v:imagedata r:id="rId405" o:title=""/>
          </v:shape>
          <o:OLEObject Type="Embed" ProgID="Equation.DSMT4" ShapeID="_x0000_i1217" DrawAspect="Content" ObjectID="_1377108445" r:id="rId406"/>
        </w:object>
      </w:r>
    </w:p>
    <w:p w:rsidR="00BE2E52" w:rsidRDefault="00BE2E52" w:rsidP="00BE2E52"/>
    <w:p w:rsidR="00BE2E52" w:rsidRDefault="00BE2E52" w:rsidP="00BE2E52">
      <w:r>
        <w:t>Le circuit de polarisation est conçue de telle sorte que VA = VB.</w:t>
      </w:r>
    </w:p>
    <w:p w:rsidR="00BE2E52" w:rsidRDefault="00BE2E52" w:rsidP="00BE2E52"/>
    <w:p w:rsidR="00BE2E52" w:rsidRDefault="00BE2E52" w:rsidP="00BE2E52">
      <w:r w:rsidRPr="00A05627">
        <w:rPr>
          <w:position w:val="-14"/>
        </w:rPr>
        <w:object w:dxaOrig="2820" w:dyaOrig="400">
          <v:shape id="_x0000_i1218" type="#_x0000_t75" style="width:140.55pt;height:20.15pt" o:ole="">
            <v:imagedata r:id="rId407" o:title=""/>
          </v:shape>
          <o:OLEObject Type="Embed" ProgID="Equation.DSMT4" ShapeID="_x0000_i1218" DrawAspect="Content" ObjectID="_1377108446" r:id="rId408"/>
        </w:object>
      </w:r>
      <w:r>
        <w:tab/>
      </w:r>
      <w:r>
        <w:tab/>
      </w:r>
      <w:r w:rsidRPr="00BE75F7">
        <w:rPr>
          <w:position w:val="-28"/>
        </w:rPr>
        <w:object w:dxaOrig="4340" w:dyaOrig="680">
          <v:shape id="_x0000_i1219" type="#_x0000_t75" style="width:216.6pt;height:33.4pt" o:ole="">
            <v:imagedata r:id="rId409" o:title=""/>
          </v:shape>
          <o:OLEObject Type="Embed" ProgID="Equation.DSMT4" ShapeID="_x0000_i1219" DrawAspect="Content" ObjectID="_1377108447" r:id="rId410"/>
        </w:object>
      </w:r>
    </w:p>
    <w:p w:rsidR="00BE2E52" w:rsidRDefault="00BE2E52" w:rsidP="00BE2E52"/>
    <w:p w:rsidR="00BE2E52" w:rsidRDefault="00BE2E52" w:rsidP="00BE2E52">
      <w:r>
        <w:t>En saturation,</w:t>
      </w:r>
      <w:r>
        <w:tab/>
      </w:r>
      <w:r>
        <w:tab/>
      </w:r>
      <w:r w:rsidRPr="00AE1C18">
        <w:rPr>
          <w:position w:val="-62"/>
        </w:rPr>
        <w:object w:dxaOrig="4360" w:dyaOrig="1060">
          <v:shape id="_x0000_i1220" type="#_x0000_t75" style="width:218.3pt;height:53.55pt" o:ole="">
            <v:imagedata r:id="rId411" o:title=""/>
          </v:shape>
          <o:OLEObject Type="Embed" ProgID="Equation.DSMT4" ShapeID="_x0000_i1220" DrawAspect="Content" ObjectID="_1377108448" r:id="rId412"/>
        </w:object>
      </w:r>
    </w:p>
    <w:p w:rsidR="00BE2E52" w:rsidRDefault="00BE2E52" w:rsidP="00BE2E52"/>
    <w:p w:rsidR="00BE2E52" w:rsidRDefault="00BE2E52" w:rsidP="00BE2E52">
      <w:r w:rsidRPr="00AE1C18">
        <w:rPr>
          <w:position w:val="-60"/>
        </w:rPr>
        <w:object w:dxaOrig="4920" w:dyaOrig="1380">
          <v:shape id="_x0000_i1221" type="#_x0000_t75" style="width:246.55pt;height:68.55pt" o:ole="">
            <v:imagedata r:id="rId413" o:title=""/>
          </v:shape>
          <o:OLEObject Type="Embed" ProgID="Equation.DSMT4" ShapeID="_x0000_i1221" DrawAspect="Content" ObjectID="_1377108449" r:id="rId414"/>
        </w:object>
      </w:r>
    </w:p>
    <w:p w:rsidR="00BE2E52" w:rsidRDefault="00BE2E52" w:rsidP="00BE2E52"/>
    <w:p w:rsidR="00BE2E52" w:rsidRDefault="00BE2E52" w:rsidP="00BE2E52">
      <w:r>
        <w:t>Au final,</w:t>
      </w:r>
    </w:p>
    <w:p w:rsidR="00BE2E52" w:rsidRDefault="00BE2E52" w:rsidP="00BE2E52"/>
    <w:p w:rsidR="00BE2E52" w:rsidRDefault="00BE2E52" w:rsidP="00BE2E52">
      <w:r w:rsidRPr="00B52072">
        <w:rPr>
          <w:position w:val="-28"/>
        </w:rPr>
        <w:object w:dxaOrig="3900" w:dyaOrig="1060">
          <v:shape id="_x0000_i1222" type="#_x0000_t75" style="width:194.1pt;height:53.55pt" o:ole="">
            <v:imagedata r:id="rId415" o:title=""/>
          </v:shape>
          <o:OLEObject Type="Embed" ProgID="Equation.DSMT4" ShapeID="_x0000_i1222" DrawAspect="Content" ObjectID="_1377108450" r:id="rId416"/>
        </w:object>
      </w:r>
    </w:p>
    <w:p w:rsidR="00BE2E52" w:rsidRDefault="00BE2E52" w:rsidP="00BE2E52"/>
    <w:p w:rsidR="00BE2E52" w:rsidRDefault="00BE2E52" w:rsidP="00BE2E52"/>
    <w:p w:rsidR="00BE2E52" w:rsidRDefault="00BE2E52" w:rsidP="00BE2E52">
      <w:r>
        <w:t>Application :</w:t>
      </w:r>
    </w:p>
    <w:p w:rsidR="00BE2E52" w:rsidRDefault="00BE2E52" w:rsidP="00BE2E52"/>
    <w:p w:rsidR="00BE2E52" w:rsidRDefault="00BE2E52" w:rsidP="00BE2E52">
      <w:r>
        <w:t xml:space="preserve">Pour avoir VA = VB, il faut que  </w:t>
      </w:r>
      <w:r w:rsidRPr="000D0AAC">
        <w:rPr>
          <w:position w:val="-6"/>
        </w:rPr>
        <w:object w:dxaOrig="1500" w:dyaOrig="279">
          <v:shape id="_x0000_i1223" type="#_x0000_t75" style="width:75.45pt;height:14.4pt" o:ole="">
            <v:imagedata r:id="rId417" o:title=""/>
          </v:shape>
          <o:OLEObject Type="Embed" ProgID="Equation.DSMT4" ShapeID="_x0000_i1223" DrawAspect="Content" ObjectID="_1377108451" r:id="rId418"/>
        </w:object>
      </w:r>
      <w:r>
        <w:t xml:space="preserve"> </w:t>
      </w:r>
    </w:p>
    <w:p w:rsidR="00BE2E52" w:rsidRDefault="00BE2E52" w:rsidP="00BE2E52"/>
    <w:p w:rsidR="00BE2E52" w:rsidRDefault="00BE2E52" w:rsidP="00BE2E52">
      <w:r>
        <w:t xml:space="preserve">Comme </w:t>
      </w:r>
      <w:r w:rsidRPr="00175D53">
        <w:rPr>
          <w:position w:val="-24"/>
        </w:rPr>
        <w:object w:dxaOrig="1040" w:dyaOrig="620">
          <v:shape id="_x0000_i1224" type="#_x0000_t75" style="width:51.85pt;height:31.1pt" o:ole="">
            <v:imagedata r:id="rId419" o:title=""/>
          </v:shape>
          <o:OLEObject Type="Embed" ProgID="Equation.DSMT4" ShapeID="_x0000_i1224" DrawAspect="Content" ObjectID="_1377108452" r:id="rId420"/>
        </w:object>
      </w:r>
      <w:r>
        <w:tab/>
        <w:t>en choisissant I11 = I10 = I9 = 30µA</w:t>
      </w:r>
    </w:p>
    <w:p w:rsidR="00BE2E52" w:rsidRDefault="00BE2E52" w:rsidP="00BE2E52"/>
    <w:p w:rsidR="00BE2E52" w:rsidRDefault="00BE2E52" w:rsidP="00BE2E52">
      <w:r w:rsidRPr="00F30031">
        <w:rPr>
          <w:position w:val="-28"/>
        </w:rPr>
        <w:object w:dxaOrig="3600" w:dyaOrig="660">
          <v:shape id="_x0000_i1225" type="#_x0000_t75" style="width:180.85pt;height:33.4pt" o:ole="">
            <v:imagedata r:id="rId421" o:title=""/>
          </v:shape>
          <o:OLEObject Type="Embed" ProgID="Equation.DSMT4" ShapeID="_x0000_i1225" DrawAspect="Content" ObjectID="_1377108453" r:id="rId422"/>
        </w:object>
      </w:r>
    </w:p>
    <w:p w:rsidR="00BE2E52" w:rsidRDefault="00BE2E52" w:rsidP="00BE2E52"/>
    <w:p w:rsidR="00BE2E52" w:rsidRDefault="00BE2E52" w:rsidP="00BE2E52">
      <w:r>
        <w:t>Si L11 = 1µm  alors W11 = 6µm</w:t>
      </w:r>
    </w:p>
    <w:p w:rsidR="00BE2E52" w:rsidRDefault="00BE2E52" w:rsidP="00BE2E52"/>
    <w:p w:rsidR="00BE2E52" w:rsidRDefault="00BE2E52" w:rsidP="00BE2E52">
      <w:r>
        <w:t>Le rapport S10 est libre, et sera égale à 1.</w:t>
      </w:r>
    </w:p>
    <w:p w:rsidR="00BE2E52" w:rsidRDefault="00BE2E52" w:rsidP="00BE2E52"/>
    <w:p w:rsidR="00BE2E52" w:rsidRDefault="00BE2E52" w:rsidP="00BE2E52">
      <w:r>
        <w:t>Le ratio I10/I5 permet de déterminer S9.</w:t>
      </w:r>
    </w:p>
    <w:p w:rsidR="00BE2E52" w:rsidRDefault="00BE2E52" w:rsidP="00BE2E52"/>
    <w:p w:rsidR="00BE2E52" w:rsidRDefault="00BE2E52" w:rsidP="00BE2E52">
      <w:r w:rsidRPr="00393731">
        <w:rPr>
          <w:position w:val="-28"/>
        </w:rPr>
        <w:object w:dxaOrig="3860" w:dyaOrig="680">
          <v:shape id="_x0000_i1226" type="#_x0000_t75" style="width:192.4pt;height:33.4pt" o:ole="">
            <v:imagedata r:id="rId423" o:title=""/>
          </v:shape>
          <o:OLEObject Type="Embed" ProgID="Equation.DSMT4" ShapeID="_x0000_i1226" DrawAspect="Content" ObjectID="_1377108454" r:id="rId424"/>
        </w:object>
      </w:r>
      <w:r>
        <w:tab/>
      </w:r>
      <w:proofErr w:type="gramStart"/>
      <w:r>
        <w:t>si</w:t>
      </w:r>
      <w:proofErr w:type="gramEnd"/>
      <w:r>
        <w:t xml:space="preserve"> L9 = 1µm on a W9 = 4.5µm</w:t>
      </w:r>
    </w:p>
    <w:p w:rsidR="00BE2E52" w:rsidRDefault="00BE2E52" w:rsidP="00BE2E52"/>
    <w:p w:rsidR="00BE2E52" w:rsidRDefault="00BE2E52" w:rsidP="00BE2E52">
      <w:r w:rsidRPr="00BF0139">
        <w:rPr>
          <w:position w:val="-30"/>
        </w:rPr>
        <w:object w:dxaOrig="4640" w:dyaOrig="740">
          <v:shape id="_x0000_i1227" type="#_x0000_t75" style="width:232.15pt;height:36.85pt" o:ole="">
            <v:imagedata r:id="rId425" o:title=""/>
          </v:shape>
          <o:OLEObject Type="Embed" ProgID="Equation.DSMT4" ShapeID="_x0000_i1227" DrawAspect="Content" ObjectID="_1377108455" r:id="rId426"/>
        </w:object>
      </w:r>
      <w:r>
        <w:tab/>
      </w:r>
      <w:r>
        <w:tab/>
      </w:r>
      <w:r w:rsidRPr="00B93094">
        <w:rPr>
          <w:position w:val="-10"/>
        </w:rPr>
        <w:object w:dxaOrig="1080" w:dyaOrig="320">
          <v:shape id="_x0000_i1228" type="#_x0000_t75" style="width:53.55pt;height:16.15pt" o:ole="">
            <v:imagedata r:id="rId427" o:title=""/>
          </v:shape>
          <o:OLEObject Type="Embed" ProgID="Equation.DSMT4" ShapeID="_x0000_i1228" DrawAspect="Content" ObjectID="_1377108456" r:id="rId428"/>
        </w:object>
      </w:r>
    </w:p>
    <w:p w:rsidR="00BE2E52" w:rsidRDefault="00BE2E52" w:rsidP="00BE2E52"/>
    <w:p w:rsidR="00BE2E52" w:rsidRDefault="00BE2E52" w:rsidP="00BE2E52">
      <w:r>
        <w:t xml:space="preserve">Maintenant, on peut vérifier que le RHP zéro </w:t>
      </w:r>
      <w:proofErr w:type="spellStart"/>
      <w:r>
        <w:t>à</w:t>
      </w:r>
      <w:proofErr w:type="spellEnd"/>
      <w:r>
        <w:t xml:space="preserve"> pris la place de p2.</w:t>
      </w:r>
    </w:p>
    <w:p w:rsidR="00BE2E52" w:rsidRDefault="00BE2E52" w:rsidP="00BE2E52"/>
    <w:p w:rsidR="00BE2E52" w:rsidRDefault="00BE2E52" w:rsidP="00BE2E52">
      <w:r w:rsidRPr="00752499">
        <w:rPr>
          <w:position w:val="-66"/>
        </w:rPr>
        <w:object w:dxaOrig="6320" w:dyaOrig="1100">
          <v:shape id="_x0000_i1229" type="#_x0000_t75" style="width:315.65pt;height:54.15pt" o:ole="">
            <v:imagedata r:id="rId429" o:title=""/>
          </v:shape>
          <o:OLEObject Type="Embed" ProgID="Equation.DSMT4" ShapeID="_x0000_i1229" DrawAspect="Content" ObjectID="_1377108457" r:id="rId430"/>
        </w:object>
      </w:r>
    </w:p>
    <w:p w:rsidR="00BE2E52" w:rsidRDefault="00BE2E52" w:rsidP="00BE2E52"/>
    <w:p w:rsidR="00BE2E52" w:rsidRDefault="00BE2E52" w:rsidP="00BE2E52"/>
    <w:p w:rsidR="00BE2E52" w:rsidRDefault="00BE2E52" w:rsidP="00BE2E52">
      <w:r w:rsidRPr="0033656A">
        <w:rPr>
          <w:position w:val="-60"/>
        </w:rPr>
        <w:object w:dxaOrig="7339" w:dyaOrig="980">
          <v:shape id="_x0000_i1230" type="#_x0000_t75" style="width:366.35pt;height:48.4pt" o:ole="">
            <v:imagedata r:id="rId431" o:title=""/>
          </v:shape>
          <o:OLEObject Type="Embed" ProgID="Equation.DSMT4" ShapeID="_x0000_i1230" DrawAspect="Content" ObjectID="_1377108458" r:id="rId432"/>
        </w:object>
      </w:r>
    </w:p>
    <w:p w:rsidR="00BE2E52" w:rsidRDefault="00BE2E52" w:rsidP="00BE2E52"/>
    <w:p w:rsidR="00BE2E52" w:rsidRDefault="00BE2E52" w:rsidP="00BE2E52">
      <w:r w:rsidRPr="0071714F">
        <w:rPr>
          <w:position w:val="-54"/>
        </w:rPr>
        <w:object w:dxaOrig="4860" w:dyaOrig="920">
          <v:shape id="_x0000_i1231" type="#_x0000_t75" style="width:242.5pt;height:46.1pt" o:ole="">
            <v:imagedata r:id="rId433" o:title=""/>
          </v:shape>
          <o:OLEObject Type="Embed" ProgID="Equation.DSMT4" ShapeID="_x0000_i1231" DrawAspect="Content" ObjectID="_1377108459" r:id="rId434"/>
        </w:object>
      </w:r>
      <w:r>
        <w:tab/>
        <w:t>rad/s</w:t>
      </w:r>
    </w:p>
    <w:p w:rsidR="00BE2E52" w:rsidRDefault="00BE2E52" w:rsidP="00BE2E52"/>
    <w:p w:rsidR="00BE2E52" w:rsidRDefault="00BE2E52" w:rsidP="00BE2E52">
      <w:r w:rsidRPr="002D5C76">
        <w:rPr>
          <w:position w:val="-24"/>
        </w:rPr>
        <w:object w:dxaOrig="2720" w:dyaOrig="620">
          <v:shape id="_x0000_i1232" type="#_x0000_t75" style="width:135.35pt;height:31.1pt" o:ole="">
            <v:imagedata r:id="rId435" o:title=""/>
          </v:shape>
          <o:OLEObject Type="Embed" ProgID="Equation.DSMT4" ShapeID="_x0000_i1232" DrawAspect="Content" ObjectID="_1377108460" r:id="rId436"/>
        </w:object>
      </w:r>
      <w:r>
        <w:t xml:space="preserve"> rad/s</w:t>
      </w:r>
    </w:p>
    <w:p w:rsidR="00BE2E52" w:rsidRDefault="00BE2E52" w:rsidP="00BE2E52"/>
    <w:p w:rsidR="00BE2E52" w:rsidRDefault="00BE2E52" w:rsidP="00BE2E52">
      <w:r>
        <w:t>Effectivement, le pole p2 est annuler par un zéro que l’on vient de faire passer du demi plan de droite (RPH) au demi-plan de gauche (LPH).</w:t>
      </w:r>
    </w:p>
    <w:p w:rsidR="00C11CC7" w:rsidRDefault="00C11CC7" w:rsidP="00BE2E52"/>
    <w:p w:rsidR="00C11CC7" w:rsidRDefault="00C11CC7" w:rsidP="00BE2E52"/>
    <w:p w:rsidR="00C11CC7" w:rsidRDefault="00C11CC7" w:rsidP="00BE2E52"/>
    <w:p w:rsidR="00C11CC7" w:rsidRDefault="00C11CC7" w:rsidP="00BE2E52"/>
    <w:p w:rsidR="00C11CC7" w:rsidRDefault="00C11CC7" w:rsidP="00C11CC7"/>
    <w:p w:rsidR="00C11CC7" w:rsidRPr="00A526EE" w:rsidRDefault="00C11CC7" w:rsidP="00C11CC7">
      <w:pPr>
        <w:pStyle w:val="Default"/>
        <w:rPr>
          <w:szCs w:val="24"/>
        </w:rPr>
      </w:pPr>
      <w:r>
        <w:rPr>
          <w:noProof/>
          <w:szCs w:val="24"/>
        </w:rPr>
        <w:lastRenderedPageBreak/>
        <w:drawing>
          <wp:inline distT="0" distB="0" distL="0" distR="0" wp14:anchorId="4FB065AE" wp14:editId="3D39B282">
            <wp:extent cx="5756910" cy="3912235"/>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437">
                      <a:extLst>
                        <a:ext uri="{28A0092B-C50C-407E-A947-70E740481C1C}">
                          <a14:useLocalDpi xmlns:a14="http://schemas.microsoft.com/office/drawing/2010/main" val="0"/>
                        </a:ext>
                      </a:extLst>
                    </a:blip>
                    <a:srcRect/>
                    <a:stretch>
                      <a:fillRect/>
                    </a:stretch>
                  </pic:blipFill>
                  <pic:spPr bwMode="auto">
                    <a:xfrm>
                      <a:off x="0" y="0"/>
                      <a:ext cx="5756910" cy="3912235"/>
                    </a:xfrm>
                    <a:prstGeom prst="rect">
                      <a:avLst/>
                    </a:prstGeom>
                    <a:noFill/>
                    <a:ln>
                      <a:noFill/>
                    </a:ln>
                  </pic:spPr>
                </pic:pic>
              </a:graphicData>
            </a:graphic>
          </wp:inline>
        </w:drawing>
      </w:r>
    </w:p>
    <w:p w:rsidR="00C11CC7" w:rsidRDefault="00C11CC7" w:rsidP="00C11CC7">
      <w:pPr>
        <w:pStyle w:val="Default"/>
        <w:rPr>
          <w:szCs w:val="24"/>
        </w:rPr>
      </w:pPr>
    </w:p>
    <w:p w:rsidR="00C11CC7" w:rsidRPr="00C87839" w:rsidRDefault="00C11CC7" w:rsidP="00C11CC7">
      <w:pPr>
        <w:rPr>
          <w:lang w:val="en-US"/>
        </w:rPr>
      </w:pPr>
      <w:proofErr w:type="spellStart"/>
      <w:proofErr w:type="gramStart"/>
      <w:r w:rsidRPr="00C87839">
        <w:rPr>
          <w:lang w:val="en-US"/>
        </w:rPr>
        <w:t>Spécifications</w:t>
      </w:r>
      <w:proofErr w:type="spellEnd"/>
      <w:r w:rsidRPr="00C87839">
        <w:rPr>
          <w:lang w:val="en-US"/>
        </w:rPr>
        <w:t> :</w:t>
      </w:r>
      <w:proofErr w:type="gramEnd"/>
    </w:p>
    <w:p w:rsidR="00C11CC7" w:rsidRPr="00C87839" w:rsidRDefault="00C11CC7" w:rsidP="00C11CC7">
      <w:pPr>
        <w:rPr>
          <w:lang w:val="en-US"/>
        </w:rPr>
      </w:pPr>
    </w:p>
    <w:p w:rsidR="00C11CC7" w:rsidRDefault="00C11CC7" w:rsidP="00C11CC7">
      <w:pPr>
        <w:rPr>
          <w:lang w:val="en-GB"/>
        </w:rPr>
      </w:pPr>
      <w:r w:rsidRPr="00E93732">
        <w:rPr>
          <w:lang w:val="en-GB"/>
        </w:rPr>
        <w:t>Gain &gt; 70dB</w:t>
      </w:r>
      <w:r w:rsidRPr="00E93732">
        <w:rPr>
          <w:lang w:val="en-GB"/>
        </w:rPr>
        <w:tab/>
      </w:r>
      <w:r w:rsidRPr="00E93732">
        <w:rPr>
          <w:lang w:val="en-GB"/>
        </w:rPr>
        <w:tab/>
        <w:t>Phase &gt; 60°</w:t>
      </w:r>
      <w:r w:rsidRPr="00E93732">
        <w:rPr>
          <w:lang w:val="en-GB"/>
        </w:rPr>
        <w:tab/>
      </w:r>
      <w:r w:rsidRPr="00E93732">
        <w:rPr>
          <w:lang w:val="en-GB"/>
        </w:rPr>
        <w:tab/>
        <w:t xml:space="preserve">Gain </w:t>
      </w:r>
      <w:proofErr w:type="spellStart"/>
      <w:r w:rsidRPr="00E93732">
        <w:rPr>
          <w:lang w:val="en-GB"/>
        </w:rPr>
        <w:t>unitaire</w:t>
      </w:r>
      <w:proofErr w:type="spellEnd"/>
      <w:r w:rsidRPr="00E93732">
        <w:rPr>
          <w:lang w:val="en-GB"/>
        </w:rPr>
        <w:t xml:space="preserve"> &gt; 2MHz</w:t>
      </w:r>
      <w:r w:rsidRPr="00E93732">
        <w:rPr>
          <w:lang w:val="en-GB"/>
        </w:rPr>
        <w:tab/>
      </w:r>
      <w:r>
        <w:rPr>
          <w:lang w:val="en-GB"/>
        </w:rPr>
        <w:t>CL = 10pF</w:t>
      </w:r>
    </w:p>
    <w:p w:rsidR="00C11CC7" w:rsidRDefault="00C11CC7" w:rsidP="00C11CC7">
      <w:pPr>
        <w:rPr>
          <w:lang w:val="en-GB"/>
        </w:rPr>
      </w:pPr>
    </w:p>
    <w:p w:rsidR="00C11CC7" w:rsidRDefault="00C11CC7" w:rsidP="00C11CC7">
      <w:pPr>
        <w:rPr>
          <w:lang w:val="en-GB"/>
        </w:rPr>
      </w:pPr>
      <w:r>
        <w:rPr>
          <w:lang w:val="en-GB"/>
        </w:rPr>
        <w:t>Slew rare &gt; 4V/µs</w:t>
      </w:r>
      <w:r>
        <w:rPr>
          <w:lang w:val="en-GB"/>
        </w:rPr>
        <w:tab/>
        <w:t>CMRR &gt; 80DB</w:t>
      </w:r>
      <w:r>
        <w:rPr>
          <w:lang w:val="en-GB"/>
        </w:rPr>
        <w:tab/>
        <w:t>VDD = 5V</w:t>
      </w:r>
      <w:r>
        <w:rPr>
          <w:lang w:val="en-GB"/>
        </w:rPr>
        <w:tab/>
        <w:t>VSS = -5V</w:t>
      </w:r>
    </w:p>
    <w:p w:rsidR="00C11CC7" w:rsidRDefault="00C11CC7" w:rsidP="00C11CC7">
      <w:pPr>
        <w:rPr>
          <w:lang w:val="en-GB"/>
        </w:rPr>
      </w:pPr>
    </w:p>
    <w:p w:rsidR="00C11CC7" w:rsidRDefault="00C11CC7" w:rsidP="00C11CC7">
      <w:pPr>
        <w:rPr>
          <w:lang w:val="en-GB"/>
        </w:rPr>
      </w:pPr>
      <w:r>
        <w:rPr>
          <w:lang w:val="en-GB"/>
        </w:rPr>
        <w:t>KN = 30µA/V²</w:t>
      </w:r>
      <w:r>
        <w:rPr>
          <w:lang w:val="en-GB"/>
        </w:rPr>
        <w:tab/>
        <w:t>KP = 12µA/V²</w:t>
      </w:r>
      <w:r>
        <w:rPr>
          <w:lang w:val="en-GB"/>
        </w:rPr>
        <w:tab/>
        <w:t>VTHN 1.2V</w:t>
      </w:r>
      <w:r>
        <w:rPr>
          <w:lang w:val="en-GB"/>
        </w:rPr>
        <w:tab/>
        <w:t>VTHP = -1V</w:t>
      </w:r>
    </w:p>
    <w:p w:rsidR="00C11CC7" w:rsidRDefault="00C11CC7" w:rsidP="00C11CC7">
      <w:pPr>
        <w:rPr>
          <w:lang w:val="en-GB"/>
        </w:rPr>
      </w:pPr>
    </w:p>
    <w:p w:rsidR="00C11CC7" w:rsidRPr="001070BF" w:rsidRDefault="00C11CC7" w:rsidP="00C11CC7">
      <w:r w:rsidRPr="001070BF">
        <w:t>1) On fixe Cc = CL = 10pF</w:t>
      </w:r>
    </w:p>
    <w:p w:rsidR="00C11CC7" w:rsidRDefault="00C11CC7" w:rsidP="00C11CC7"/>
    <w:p w:rsidR="00C11CC7" w:rsidRDefault="00C11CC7" w:rsidP="00C11CC7"/>
    <w:p w:rsidR="00C11CC7" w:rsidRDefault="00C11CC7" w:rsidP="00C11CC7">
      <w:r>
        <w:t xml:space="preserve">2) A partir de MP, déterminer la position du second </w:t>
      </w:r>
      <w:proofErr w:type="spellStart"/>
      <w:r>
        <w:t>pole</w:t>
      </w:r>
      <w:proofErr w:type="spellEnd"/>
      <w:r>
        <w:t xml:space="preserve"> : on fixe </w:t>
      </w:r>
      <w:proofErr w:type="spellStart"/>
      <w:r>
        <w:t>ft</w:t>
      </w:r>
      <w:proofErr w:type="spellEnd"/>
      <w:r>
        <w:t xml:space="preserve"> = 2MHz</w:t>
      </w:r>
    </w:p>
    <w:p w:rsidR="00C11CC7" w:rsidRDefault="00C11CC7" w:rsidP="00C11CC7"/>
    <w:p w:rsidR="00C11CC7" w:rsidRDefault="00C11CC7" w:rsidP="00C11CC7">
      <w:proofErr w:type="spellStart"/>
      <w:r>
        <w:t>Gmi</w:t>
      </w:r>
      <w:proofErr w:type="spellEnd"/>
      <w:r>
        <w:t xml:space="preserve"> correspond à la transconductance de l’étage d’entrée.</w:t>
      </w:r>
    </w:p>
    <w:p w:rsidR="00C11CC7" w:rsidRDefault="00C11CC7" w:rsidP="00C11CC7"/>
    <w:p w:rsidR="00C11CC7" w:rsidRDefault="00C11CC7" w:rsidP="00C11CC7">
      <w:r w:rsidRPr="0015209C">
        <w:rPr>
          <w:position w:val="-30"/>
        </w:rPr>
        <w:object w:dxaOrig="2160" w:dyaOrig="760">
          <v:shape id="_x0000_i1233" type="#_x0000_t75" style="width:108.85pt;height:38.6pt" o:ole="">
            <v:imagedata r:id="rId438" o:title=""/>
          </v:shape>
          <o:OLEObject Type="Embed" ProgID="Equation.DSMT4" ShapeID="_x0000_i1233" DrawAspect="Content" ObjectID="_1377108461" r:id="rId439"/>
        </w:object>
      </w:r>
      <w:r>
        <w:t xml:space="preserve">  </w:t>
      </w:r>
      <w:proofErr w:type="gramStart"/>
      <w:r>
        <w:t>et</w:t>
      </w:r>
      <w:proofErr w:type="gramEnd"/>
      <w:r>
        <w:t xml:space="preserve"> Cc = </w:t>
      </w:r>
      <w:proofErr w:type="spellStart"/>
      <w:r>
        <w:t>gmi</w:t>
      </w:r>
      <w:proofErr w:type="spellEnd"/>
      <w:r>
        <w:t xml:space="preserve"> /w0</w:t>
      </w:r>
    </w:p>
    <w:p w:rsidR="00C11CC7" w:rsidRDefault="00C11CC7" w:rsidP="00C11CC7"/>
    <w:p w:rsidR="00C11CC7" w:rsidRDefault="00C11CC7" w:rsidP="00C11CC7">
      <w:r w:rsidRPr="0010641C">
        <w:rPr>
          <w:position w:val="-24"/>
        </w:rPr>
        <w:object w:dxaOrig="2560" w:dyaOrig="620">
          <v:shape id="_x0000_i1234" type="#_x0000_t75" style="width:127.85pt;height:31.1pt" o:ole="">
            <v:imagedata r:id="rId440" o:title=""/>
          </v:shape>
          <o:OLEObject Type="Embed" ProgID="Equation.DSMT4" ShapeID="_x0000_i1234" DrawAspect="Content" ObjectID="_1377108462" r:id="rId441"/>
        </w:object>
      </w:r>
    </w:p>
    <w:p w:rsidR="00C11CC7" w:rsidRDefault="00C11CC7" w:rsidP="00C11CC7"/>
    <w:p w:rsidR="00C11CC7" w:rsidRDefault="00C11CC7" w:rsidP="00C11CC7">
      <w:r w:rsidRPr="0010641C">
        <w:rPr>
          <w:position w:val="-10"/>
        </w:rPr>
        <w:object w:dxaOrig="3460" w:dyaOrig="320">
          <v:shape id="_x0000_i1235" type="#_x0000_t75" style="width:173.4pt;height:16.15pt" o:ole="">
            <v:imagedata r:id="rId442" o:title=""/>
          </v:shape>
          <o:OLEObject Type="Embed" ProgID="Equation.DSMT4" ShapeID="_x0000_i1235" DrawAspect="Content" ObjectID="_1377108463" r:id="rId443"/>
        </w:object>
      </w:r>
    </w:p>
    <w:p w:rsidR="00C11CC7" w:rsidRDefault="00C11CC7" w:rsidP="00C11CC7"/>
    <w:p w:rsidR="00C11CC7" w:rsidRDefault="00C11CC7" w:rsidP="00C11CC7">
      <w:r>
        <w:t>3) Déterminer la transconductance du premier et du second étage :</w:t>
      </w:r>
    </w:p>
    <w:p w:rsidR="00C11CC7" w:rsidRDefault="00C11CC7" w:rsidP="00C11CC7"/>
    <w:p w:rsidR="00C11CC7" w:rsidRDefault="00C11CC7" w:rsidP="00C11CC7">
      <w:r w:rsidRPr="00523239">
        <w:rPr>
          <w:position w:val="-10"/>
        </w:rPr>
        <w:object w:dxaOrig="5760" w:dyaOrig="320">
          <v:shape id="_x0000_i1236" type="#_x0000_t75" style="width:4in;height:16.15pt" o:ole="">
            <v:imagedata r:id="rId444" o:title=""/>
          </v:shape>
          <o:OLEObject Type="Embed" ProgID="Equation.DSMT4" ShapeID="_x0000_i1236" DrawAspect="Content" ObjectID="_1377108464" r:id="rId445"/>
        </w:object>
      </w:r>
    </w:p>
    <w:p w:rsidR="00C11CC7" w:rsidRDefault="00C11CC7" w:rsidP="00C11CC7"/>
    <w:p w:rsidR="00C11CC7" w:rsidRDefault="00C11CC7" w:rsidP="00C11CC7">
      <w:r w:rsidRPr="00523239">
        <w:rPr>
          <w:position w:val="-10"/>
        </w:rPr>
        <w:object w:dxaOrig="1359" w:dyaOrig="320">
          <v:shape id="_x0000_i1237" type="#_x0000_t75" style="width:67.95pt;height:16.15pt" o:ole="">
            <v:imagedata r:id="rId446" o:title=""/>
          </v:shape>
          <o:OLEObject Type="Embed" ProgID="Equation.DSMT4" ShapeID="_x0000_i1237" DrawAspect="Content" ObjectID="_1377108465" r:id="rId447"/>
        </w:object>
      </w:r>
    </w:p>
    <w:p w:rsidR="00C11CC7" w:rsidRDefault="00C11CC7" w:rsidP="00C11CC7"/>
    <w:p w:rsidR="00C11CC7" w:rsidRDefault="00C11CC7" w:rsidP="00C11CC7">
      <w:r>
        <w:t xml:space="preserve">4) A partir de la spécification du </w:t>
      </w:r>
      <w:proofErr w:type="spellStart"/>
      <w:r>
        <w:t>slew</w:t>
      </w:r>
      <w:proofErr w:type="spellEnd"/>
      <w:r>
        <w:t xml:space="preserve"> rate, il est possible de fixer les courant de polarisation du premier et du second étage.</w:t>
      </w:r>
    </w:p>
    <w:p w:rsidR="00C11CC7" w:rsidRDefault="00C11CC7" w:rsidP="00C11CC7"/>
    <w:p w:rsidR="00C11CC7" w:rsidRDefault="00C11CC7" w:rsidP="00C11CC7">
      <w:r w:rsidRPr="00C6063F">
        <w:rPr>
          <w:position w:val="-28"/>
        </w:rPr>
        <w:object w:dxaOrig="3260" w:dyaOrig="680">
          <v:shape id="_x0000_i1238" type="#_x0000_t75" style="width:162.45pt;height:33.4pt" o:ole="">
            <v:imagedata r:id="rId448" o:title=""/>
          </v:shape>
          <o:OLEObject Type="Embed" ProgID="Equation.DSMT4" ShapeID="_x0000_i1238" DrawAspect="Content" ObjectID="_1377108466" r:id="rId449"/>
        </w:object>
      </w:r>
      <w:r>
        <w:tab/>
      </w:r>
      <w:r>
        <w:tab/>
        <w:t>Q=I.t</w:t>
      </w:r>
    </w:p>
    <w:p w:rsidR="00C11CC7" w:rsidRDefault="00C11CC7" w:rsidP="00C11CC7"/>
    <w:p w:rsidR="00C11CC7" w:rsidRDefault="00C11CC7" w:rsidP="00C11CC7">
      <w:r w:rsidRPr="00593752">
        <w:rPr>
          <w:position w:val="-24"/>
        </w:rPr>
        <w:object w:dxaOrig="1700" w:dyaOrig="620">
          <v:shape id="_x0000_i1239" type="#_x0000_t75" style="width:84.65pt;height:31.1pt" o:ole="">
            <v:imagedata r:id="rId450" o:title=""/>
          </v:shape>
          <o:OLEObject Type="Embed" ProgID="Equation.DSMT4" ShapeID="_x0000_i1239" DrawAspect="Content" ObjectID="_1377108467" r:id="rId451"/>
        </w:object>
      </w:r>
    </w:p>
    <w:p w:rsidR="00C11CC7" w:rsidRDefault="00C11CC7" w:rsidP="00C11CC7"/>
    <w:p w:rsidR="00C11CC7" w:rsidRDefault="00C11CC7" w:rsidP="00C11CC7">
      <w:r>
        <w:t xml:space="preserve">On choisi </w:t>
      </w:r>
      <w:r w:rsidRPr="00593752">
        <w:rPr>
          <w:position w:val="-10"/>
        </w:rPr>
        <w:object w:dxaOrig="2480" w:dyaOrig="320">
          <v:shape id="_x0000_i1240" type="#_x0000_t75" style="width:123.85pt;height:16.15pt" o:ole="">
            <v:imagedata r:id="rId452" o:title=""/>
          </v:shape>
          <o:OLEObject Type="Embed" ProgID="Equation.DSMT4" ShapeID="_x0000_i1240" DrawAspect="Content" ObjectID="_1377108468" r:id="rId453"/>
        </w:object>
      </w:r>
    </w:p>
    <w:p w:rsidR="00C11CC7" w:rsidRDefault="00C11CC7" w:rsidP="00C11CC7"/>
    <w:p w:rsidR="00C11CC7" w:rsidRDefault="00C11CC7" w:rsidP="00C11CC7">
      <w:r>
        <w:t xml:space="preserve">Comme le </w:t>
      </w:r>
      <w:proofErr w:type="spellStart"/>
      <w:r>
        <w:t>slew</w:t>
      </w:r>
      <w:proofErr w:type="spellEnd"/>
      <w:r>
        <w:t xml:space="preserve"> rate est limité par la source de courant M7, pour réduire cet effet on prendra :</w:t>
      </w:r>
    </w:p>
    <w:p w:rsidR="00C11CC7" w:rsidRDefault="00C11CC7" w:rsidP="00C11CC7"/>
    <w:p w:rsidR="00C11CC7" w:rsidRDefault="00C11CC7" w:rsidP="00C11CC7">
      <w:r w:rsidRPr="009C0232">
        <w:rPr>
          <w:position w:val="-6"/>
        </w:rPr>
        <w:object w:dxaOrig="920" w:dyaOrig="279">
          <v:shape id="_x0000_i1241" type="#_x0000_t75" style="width:46.1pt;height:14.4pt" o:ole="">
            <v:imagedata r:id="rId454" o:title=""/>
          </v:shape>
          <o:OLEObject Type="Embed" ProgID="Equation.DSMT4" ShapeID="_x0000_i1241" DrawAspect="Content" ObjectID="_1377108469" r:id="rId455"/>
        </w:object>
      </w:r>
    </w:p>
    <w:p w:rsidR="00C11CC7" w:rsidRDefault="00C11CC7" w:rsidP="00C11CC7"/>
    <w:p w:rsidR="00C11CC7" w:rsidRDefault="00C11CC7" w:rsidP="00C11CC7">
      <w:r w:rsidRPr="009C0232">
        <w:rPr>
          <w:position w:val="-24"/>
        </w:rPr>
        <w:object w:dxaOrig="5040" w:dyaOrig="620">
          <v:shape id="_x0000_i1242" type="#_x0000_t75" style="width:252.85pt;height:31.1pt" o:ole="">
            <v:imagedata r:id="rId456" o:title=""/>
          </v:shape>
          <o:OLEObject Type="Embed" ProgID="Equation.DSMT4" ShapeID="_x0000_i1242" DrawAspect="Content" ObjectID="_1377108470" r:id="rId457"/>
        </w:object>
      </w:r>
    </w:p>
    <w:p w:rsidR="00C11CC7" w:rsidRDefault="00C11CC7" w:rsidP="00C11CC7"/>
    <w:p w:rsidR="00C11CC7" w:rsidRDefault="00C11CC7" w:rsidP="00C11CC7">
      <w:r>
        <w:t>5) Afin de réduire l’offset systématique, on applique des règles de dessins.</w:t>
      </w:r>
    </w:p>
    <w:p w:rsidR="00C11CC7" w:rsidRDefault="00C11CC7" w:rsidP="00C11CC7"/>
    <w:p w:rsidR="00C11CC7" w:rsidRDefault="00C11CC7" w:rsidP="00C11CC7">
      <w:r w:rsidRPr="00E2160A">
        <w:rPr>
          <w:position w:val="-34"/>
        </w:rPr>
        <w:object w:dxaOrig="3180" w:dyaOrig="780">
          <v:shape id="_x0000_i1243" type="#_x0000_t75" style="width:159pt;height:38.6pt" o:ole="">
            <v:imagedata r:id="rId458" o:title=""/>
          </v:shape>
          <o:OLEObject Type="Embed" ProgID="Equation.DSMT4" ShapeID="_x0000_i1243" DrawAspect="Content" ObjectID="_1377108471" r:id="rId459"/>
        </w:object>
      </w:r>
      <w:r>
        <w:t xml:space="preserve"> </w:t>
      </w:r>
    </w:p>
    <w:p w:rsidR="00C11CC7" w:rsidRDefault="00C11CC7" w:rsidP="00C11CC7"/>
    <w:p w:rsidR="00C11CC7" w:rsidRDefault="00C11CC7" w:rsidP="00C11CC7">
      <w:r w:rsidRPr="00AD4F6C">
        <w:rPr>
          <w:position w:val="-36"/>
        </w:rPr>
        <w:object w:dxaOrig="4320" w:dyaOrig="840">
          <v:shape id="_x0000_i1244" type="#_x0000_t75" style="width:3in;height:42.05pt" o:ole="">
            <v:imagedata r:id="rId460" o:title=""/>
          </v:shape>
          <o:OLEObject Type="Embed" ProgID="Equation.DSMT4" ShapeID="_x0000_i1244" DrawAspect="Content" ObjectID="_1377108472" r:id="rId461"/>
        </w:object>
      </w:r>
    </w:p>
    <w:p w:rsidR="00C11CC7" w:rsidRDefault="00C11CC7" w:rsidP="00C11CC7">
      <w:r w:rsidRPr="00AD4F6C">
        <w:rPr>
          <w:position w:val="-24"/>
        </w:rPr>
        <w:object w:dxaOrig="3440" w:dyaOrig="620">
          <v:shape id="_x0000_i1245" type="#_x0000_t75" style="width:171.65pt;height:31.1pt" o:ole="">
            <v:imagedata r:id="rId462" o:title=""/>
          </v:shape>
          <o:OLEObject Type="Embed" ProgID="Equation.DSMT4" ShapeID="_x0000_i1245" DrawAspect="Content" ObjectID="_1377108473" r:id="rId463"/>
        </w:object>
      </w:r>
    </w:p>
    <w:p w:rsidR="00C11CC7" w:rsidRDefault="00C11CC7" w:rsidP="00C11CC7"/>
    <w:p w:rsidR="00C11CC7" w:rsidRDefault="00C11CC7" w:rsidP="00C11CC7">
      <w:r>
        <w:t xml:space="preserve">6) Calculer </w:t>
      </w:r>
      <w:proofErr w:type="spellStart"/>
      <w:r>
        <w:t>Adm</w:t>
      </w:r>
      <w:proofErr w:type="spellEnd"/>
      <w:r>
        <w:t xml:space="preserve"> et CMRR pour vérifier l’étude</w:t>
      </w:r>
    </w:p>
    <w:p w:rsidR="00C11CC7" w:rsidRDefault="00C11CC7" w:rsidP="00C11CC7"/>
    <w:p w:rsidR="00C11CC7" w:rsidRDefault="00C11CC7" w:rsidP="00C11CC7">
      <w:r w:rsidRPr="003E366C">
        <w:rPr>
          <w:position w:val="-32"/>
        </w:rPr>
        <w:object w:dxaOrig="6360" w:dyaOrig="700">
          <v:shape id="_x0000_i1246" type="#_x0000_t75" style="width:317.95pt;height:35.15pt" o:ole="">
            <v:imagedata r:id="rId464" o:title=""/>
          </v:shape>
          <o:OLEObject Type="Embed" ProgID="Equation.DSMT4" ShapeID="_x0000_i1246" DrawAspect="Content" ObjectID="_1377108474" r:id="rId465"/>
        </w:object>
      </w:r>
    </w:p>
    <w:p w:rsidR="00C11CC7" w:rsidRDefault="00C11CC7" w:rsidP="00C11CC7"/>
    <w:p w:rsidR="00C11CC7" w:rsidRDefault="00C11CC7" w:rsidP="00C11CC7">
      <w:r>
        <w:t xml:space="preserve">Avec </w:t>
      </w:r>
      <w:r w:rsidRPr="003E366C">
        <w:rPr>
          <w:position w:val="-6"/>
        </w:rPr>
        <w:object w:dxaOrig="1180" w:dyaOrig="320">
          <v:shape id="_x0000_i1247" type="#_x0000_t75" style="width:59.35pt;height:16.15pt" o:ole="">
            <v:imagedata r:id="rId466" o:title=""/>
          </v:shape>
          <o:OLEObject Type="Embed" ProgID="Equation.DSMT4" ShapeID="_x0000_i1247" DrawAspect="Content" ObjectID="_1377108475" r:id="rId467"/>
        </w:object>
      </w:r>
      <w:r>
        <w:t xml:space="preserve"> pour L = 10µm</w:t>
      </w:r>
    </w:p>
    <w:p w:rsidR="00C11CC7" w:rsidRDefault="00C11CC7" w:rsidP="00C11CC7"/>
    <w:p w:rsidR="00C11CC7" w:rsidRDefault="00C11CC7" w:rsidP="00C11CC7">
      <w:r w:rsidRPr="00D007DB">
        <w:rPr>
          <w:position w:val="-32"/>
        </w:rPr>
        <w:object w:dxaOrig="5460" w:dyaOrig="700">
          <v:shape id="_x0000_i1248" type="#_x0000_t75" style="width:273pt;height:35.15pt" o:ole="">
            <v:imagedata r:id="rId468" o:title=""/>
          </v:shape>
          <o:OLEObject Type="Embed" ProgID="Equation.DSMT4" ShapeID="_x0000_i1248" DrawAspect="Content" ObjectID="_1377108476" r:id="rId469"/>
        </w:object>
      </w:r>
    </w:p>
    <w:p w:rsidR="00C11CC7" w:rsidRDefault="00C11CC7" w:rsidP="00C11CC7"/>
    <w:p w:rsidR="00C11CC7" w:rsidRDefault="00C11CC7" w:rsidP="00C11CC7">
      <w:r w:rsidRPr="00D007DB">
        <w:rPr>
          <w:position w:val="-10"/>
        </w:rPr>
        <w:object w:dxaOrig="1300" w:dyaOrig="320">
          <v:shape id="_x0000_i1249" type="#_x0000_t75" style="width:65.1pt;height:16.15pt" o:ole="">
            <v:imagedata r:id="rId470" o:title=""/>
          </v:shape>
          <o:OLEObject Type="Embed" ProgID="Equation.DSMT4" ShapeID="_x0000_i1249" DrawAspect="Content" ObjectID="_1377108477" r:id="rId471"/>
        </w:object>
      </w:r>
      <w:r>
        <w:t>,</w:t>
      </w:r>
      <w:r>
        <w:tab/>
      </w:r>
      <w:r w:rsidRPr="00D007DB">
        <w:rPr>
          <w:position w:val="-6"/>
        </w:rPr>
        <w:object w:dxaOrig="999" w:dyaOrig="279">
          <v:shape id="_x0000_i1250" type="#_x0000_t75" style="width:50.1pt;height:14.4pt" o:ole="">
            <v:imagedata r:id="rId472" o:title=""/>
          </v:shape>
          <o:OLEObject Type="Embed" ProgID="Equation.DSMT4" ShapeID="_x0000_i1250" DrawAspect="Content" ObjectID="_1377108478" r:id="rId473"/>
        </w:object>
      </w:r>
      <w:r>
        <w:t xml:space="preserve">, </w:t>
      </w:r>
      <w:r w:rsidRPr="00D007DB">
        <w:rPr>
          <w:position w:val="-10"/>
        </w:rPr>
        <w:object w:dxaOrig="1540" w:dyaOrig="320">
          <v:shape id="_x0000_i1251" type="#_x0000_t75" style="width:77.2pt;height:16.15pt" o:ole="">
            <v:imagedata r:id="rId474" o:title=""/>
          </v:shape>
          <o:OLEObject Type="Embed" ProgID="Equation.DSMT4" ShapeID="_x0000_i1251" DrawAspect="Content" ObjectID="_1377108479" r:id="rId475"/>
        </w:object>
      </w:r>
      <w:r>
        <w:t xml:space="preserve">, </w:t>
      </w:r>
      <w:r w:rsidRPr="00D007DB">
        <w:rPr>
          <w:position w:val="-6"/>
        </w:rPr>
        <w:object w:dxaOrig="1219" w:dyaOrig="279">
          <v:shape id="_x0000_i1252" type="#_x0000_t75" style="width:61.05pt;height:14.4pt" o:ole="">
            <v:imagedata r:id="rId476" o:title=""/>
          </v:shape>
          <o:OLEObject Type="Embed" ProgID="Equation.DSMT4" ShapeID="_x0000_i1252" DrawAspect="Content" ObjectID="_1377108480" r:id="rId477"/>
        </w:object>
      </w:r>
      <w:r>
        <w:t xml:space="preserve">, </w:t>
      </w:r>
      <w:r w:rsidRPr="00D007DB">
        <w:rPr>
          <w:position w:val="-24"/>
        </w:rPr>
        <w:object w:dxaOrig="2680" w:dyaOrig="620">
          <v:shape id="_x0000_i1253" type="#_x0000_t75" style="width:134.8pt;height:31.1pt" o:ole="">
            <v:imagedata r:id="rId478" o:title=""/>
          </v:shape>
          <o:OLEObject Type="Embed" ProgID="Equation.DSMT4" ShapeID="_x0000_i1253" DrawAspect="Content" ObjectID="_1377108481" r:id="rId479"/>
        </w:object>
      </w:r>
    </w:p>
    <w:p w:rsidR="00C11CC7" w:rsidRDefault="00C11CC7" w:rsidP="00C11CC7"/>
    <w:p w:rsidR="00C11CC7" w:rsidRDefault="00C11CC7" w:rsidP="00C11CC7">
      <w:r>
        <w:lastRenderedPageBreak/>
        <w:t xml:space="preserve">En définitive, </w:t>
      </w:r>
      <w:r w:rsidRPr="007F092A">
        <w:rPr>
          <w:position w:val="-24"/>
        </w:rPr>
        <w:object w:dxaOrig="1820" w:dyaOrig="660">
          <v:shape id="_x0000_i1254" type="#_x0000_t75" style="width:90.45pt;height:33.4pt" o:ole="">
            <v:imagedata r:id="rId480" o:title=""/>
          </v:shape>
          <o:OLEObject Type="Embed" ProgID="Equation.DSMT4" ShapeID="_x0000_i1254" DrawAspect="Content" ObjectID="_1377108482" r:id="rId481"/>
        </w:object>
      </w:r>
      <w:r>
        <w:tab/>
        <w:t>et</w:t>
      </w:r>
      <w:r>
        <w:tab/>
      </w:r>
      <w:r w:rsidRPr="007F092A">
        <w:rPr>
          <w:position w:val="-24"/>
        </w:rPr>
        <w:object w:dxaOrig="2700" w:dyaOrig="660">
          <v:shape id="_x0000_i1255" type="#_x0000_t75" style="width:135.95pt;height:33.4pt" o:ole="">
            <v:imagedata r:id="rId482" o:title=""/>
          </v:shape>
          <o:OLEObject Type="Embed" ProgID="Equation.DSMT4" ShapeID="_x0000_i1255" DrawAspect="Content" ObjectID="_1377108483" r:id="rId483"/>
        </w:object>
      </w:r>
    </w:p>
    <w:p w:rsidR="00C11CC7" w:rsidRDefault="00C11CC7" w:rsidP="00C11CC7"/>
    <w:p w:rsidR="00C11CC7" w:rsidRDefault="00C11CC7" w:rsidP="00C11CC7">
      <w:r>
        <w:t xml:space="preserve">Si </w:t>
      </w:r>
      <w:proofErr w:type="spellStart"/>
      <w:r>
        <w:t>Adm</w:t>
      </w:r>
      <w:proofErr w:type="spellEnd"/>
      <w:r>
        <w:t xml:space="preserve"> et CMRR ne correspondent pas à la </w:t>
      </w:r>
      <w:proofErr w:type="spellStart"/>
      <w:r>
        <w:t>spec</w:t>
      </w:r>
      <w:proofErr w:type="spellEnd"/>
      <w:r>
        <w:t xml:space="preserve">, il faut réajuster w, S, </w:t>
      </w:r>
      <w:proofErr w:type="spellStart"/>
      <w:r>
        <w:t>gmi</w:t>
      </w:r>
      <w:proofErr w:type="spellEnd"/>
      <w:r>
        <w:t xml:space="preserve"> et gm6.</w:t>
      </w:r>
    </w:p>
    <w:p w:rsidR="00C11CC7" w:rsidRDefault="00C11CC7" w:rsidP="00C11CC7"/>
    <w:p w:rsidR="00C11CC7" w:rsidRDefault="00C11CC7" w:rsidP="00C11CC7">
      <w:r>
        <w:t xml:space="preserve">7) Déterminer la valeur de la résistance </w:t>
      </w:r>
      <w:proofErr w:type="spellStart"/>
      <w:r>
        <w:t>Rc</w:t>
      </w:r>
      <w:proofErr w:type="spellEnd"/>
      <w:r>
        <w:t xml:space="preserve"> (« </w:t>
      </w:r>
      <w:proofErr w:type="spellStart"/>
      <w:r>
        <w:t>nulling</w:t>
      </w:r>
      <w:proofErr w:type="spellEnd"/>
      <w:r>
        <w:t xml:space="preserve"> </w:t>
      </w:r>
      <w:proofErr w:type="spellStart"/>
      <w:r>
        <w:t>resistor</w:t>
      </w:r>
      <w:proofErr w:type="spellEnd"/>
      <w:r>
        <w:t> »).</w:t>
      </w:r>
    </w:p>
    <w:p w:rsidR="00C11CC7" w:rsidRDefault="00C11CC7" w:rsidP="00C11CC7"/>
    <w:p w:rsidR="00C11CC7" w:rsidRDefault="00C11CC7" w:rsidP="00C11CC7">
      <w:r>
        <w:t xml:space="preserve">Il s’agit de M8. </w:t>
      </w:r>
    </w:p>
    <w:p w:rsidR="00C11CC7" w:rsidRDefault="00C11CC7" w:rsidP="00C11CC7"/>
    <w:p w:rsidR="00C11CC7" w:rsidRDefault="00C11CC7" w:rsidP="00C11CC7">
      <w:r>
        <w:t xml:space="preserve">Si </w:t>
      </w:r>
      <w:proofErr w:type="spellStart"/>
      <w:r>
        <w:t>Sz</w:t>
      </w:r>
      <w:proofErr w:type="spellEnd"/>
      <w:r>
        <w:t xml:space="preserve"> = p2   alors </w:t>
      </w:r>
      <w:r w:rsidRPr="008B3C52">
        <w:rPr>
          <w:position w:val="-28"/>
        </w:rPr>
        <w:object w:dxaOrig="3920" w:dyaOrig="700">
          <v:shape id="_x0000_i1256" type="#_x0000_t75" style="width:195.85pt;height:35.15pt" o:ole="">
            <v:imagedata r:id="rId484" o:title=""/>
          </v:shape>
          <o:OLEObject Type="Embed" ProgID="Equation.DSMT4" ShapeID="_x0000_i1256" DrawAspect="Content" ObjectID="_1377108484" r:id="rId485"/>
        </w:object>
      </w:r>
    </w:p>
    <w:p w:rsidR="00C11CC7" w:rsidRDefault="00C11CC7" w:rsidP="00C11CC7">
      <w:r>
        <w:t xml:space="preserve">Si </w:t>
      </w:r>
      <w:proofErr w:type="spellStart"/>
      <w:r>
        <w:t>Sz</w:t>
      </w:r>
      <w:proofErr w:type="spellEnd"/>
      <w:r>
        <w:t xml:space="preserve"> tend vers l’infini</w:t>
      </w:r>
    </w:p>
    <w:p w:rsidR="00C11CC7" w:rsidRDefault="00C11CC7" w:rsidP="00C11CC7">
      <w:r w:rsidRPr="008B3C52">
        <w:rPr>
          <w:position w:val="-28"/>
        </w:rPr>
        <w:object w:dxaOrig="2079" w:dyaOrig="660">
          <v:shape id="_x0000_i1257" type="#_x0000_t75" style="width:104.85pt;height:33.4pt" o:ole="">
            <v:imagedata r:id="rId486" o:title=""/>
          </v:shape>
          <o:OLEObject Type="Embed" ProgID="Equation.DSMT4" ShapeID="_x0000_i1257" DrawAspect="Content" ObjectID="_1377108485" r:id="rId487"/>
        </w:object>
      </w:r>
    </w:p>
    <w:p w:rsidR="00C11CC7" w:rsidRDefault="00C11CC7" w:rsidP="00C11CC7"/>
    <w:p w:rsidR="00C11CC7" w:rsidRDefault="00C11CC7" w:rsidP="00C11CC7">
      <w:r w:rsidRPr="008B3C52">
        <w:rPr>
          <w:position w:val="-60"/>
        </w:rPr>
        <w:object w:dxaOrig="4480" w:dyaOrig="980">
          <v:shape id="_x0000_i1258" type="#_x0000_t75" style="width:224.65pt;height:48.4pt" o:ole="">
            <v:imagedata r:id="rId488" o:title=""/>
          </v:shape>
          <o:OLEObject Type="Embed" ProgID="Equation.DSMT4" ShapeID="_x0000_i1258" DrawAspect="Content" ObjectID="_1377108486" r:id="rId489"/>
        </w:object>
      </w:r>
    </w:p>
    <w:p w:rsidR="00C11CC7" w:rsidRDefault="00C11CC7" w:rsidP="00C11CC7"/>
    <w:p w:rsidR="00C11CC7" w:rsidRDefault="00C11CC7" w:rsidP="00C11CC7">
      <w:r>
        <w:t>8) Dimensionner M5 et M7</w:t>
      </w:r>
    </w:p>
    <w:p w:rsidR="00C11CC7" w:rsidRDefault="00C11CC7" w:rsidP="00C11CC7"/>
    <w:p w:rsidR="00C11CC7" w:rsidRDefault="00C11CC7" w:rsidP="00C11CC7">
      <w:r>
        <w:t xml:space="preserve">W/L ne doit pas être trop petit </w:t>
      </w:r>
      <w:r w:rsidRPr="00810E81">
        <w:rPr>
          <w:position w:val="-6"/>
        </w:rPr>
        <w:object w:dxaOrig="300" w:dyaOrig="240">
          <v:shape id="_x0000_i1259" type="#_x0000_t75" style="width:15pt;height:11.5pt" o:ole="">
            <v:imagedata r:id="rId490" o:title=""/>
          </v:shape>
          <o:OLEObject Type="Embed" ProgID="Equation.DSMT4" ShapeID="_x0000_i1259" DrawAspect="Content" ObjectID="_1377108487" r:id="rId491"/>
        </w:object>
      </w:r>
      <w:r>
        <w:t>VGS trop grand</w:t>
      </w:r>
    </w:p>
    <w:p w:rsidR="00C11CC7" w:rsidRDefault="00C11CC7" w:rsidP="00C11CC7">
      <w:r>
        <w:t xml:space="preserve">W/L ne doit pas être trop grand </w:t>
      </w:r>
      <w:r w:rsidRPr="00810E81">
        <w:rPr>
          <w:position w:val="-6"/>
        </w:rPr>
        <w:object w:dxaOrig="300" w:dyaOrig="240">
          <v:shape id="_x0000_i1260" type="#_x0000_t75" style="width:15pt;height:11.5pt" o:ole="">
            <v:imagedata r:id="rId490" o:title=""/>
          </v:shape>
          <o:OLEObject Type="Embed" ProgID="Equation.DSMT4" ShapeID="_x0000_i1260" DrawAspect="Content" ObjectID="_1377108488" r:id="rId492"/>
        </w:object>
      </w:r>
      <w:r>
        <w:t xml:space="preserve">  </w:t>
      </w:r>
      <w:proofErr w:type="spellStart"/>
      <w:r>
        <w:t>Cw</w:t>
      </w:r>
      <w:proofErr w:type="spellEnd"/>
      <w:r>
        <w:t xml:space="preserve"> trop important </w:t>
      </w:r>
      <w:r w:rsidRPr="00810E81">
        <w:rPr>
          <w:position w:val="-6"/>
        </w:rPr>
        <w:object w:dxaOrig="300" w:dyaOrig="240">
          <v:shape id="_x0000_i1261" type="#_x0000_t75" style="width:15pt;height:11.5pt" o:ole="">
            <v:imagedata r:id="rId490" o:title=""/>
          </v:shape>
          <o:OLEObject Type="Embed" ProgID="Equation.DSMT4" ShapeID="_x0000_i1261" DrawAspect="Content" ObjectID="_1377108489" r:id="rId493"/>
        </w:object>
      </w:r>
      <w:r w:rsidRPr="00810E81">
        <w:rPr>
          <w:position w:val="-6"/>
        </w:rPr>
        <w:object w:dxaOrig="920" w:dyaOrig="320">
          <v:shape id="_x0000_i1262" type="#_x0000_t75" style="width:46.1pt;height:16.15pt" o:ole="">
            <v:imagedata r:id="rId494" o:title=""/>
          </v:shape>
          <o:OLEObject Type="Embed" ProgID="Equation.DSMT4" ShapeID="_x0000_i1262" DrawAspect="Content" ObjectID="_1377108490" r:id="rId495"/>
        </w:object>
      </w:r>
    </w:p>
    <w:p w:rsidR="00C11CC7" w:rsidRDefault="00C11CC7" w:rsidP="00C11CC7">
      <w:r>
        <w:tab/>
      </w:r>
      <w:r>
        <w:tab/>
      </w:r>
      <w:r>
        <w:tab/>
      </w:r>
      <w:r>
        <w:tab/>
      </w:r>
      <w:r>
        <w:tab/>
      </w:r>
      <w:r w:rsidRPr="00810E81">
        <w:rPr>
          <w:position w:val="-10"/>
        </w:rPr>
        <w:object w:dxaOrig="2600" w:dyaOrig="360">
          <v:shape id="_x0000_i1263" type="#_x0000_t75" style="width:129.6pt;height:18.45pt" o:ole="">
            <v:imagedata r:id="rId496" o:title=""/>
          </v:shape>
          <o:OLEObject Type="Embed" ProgID="Equation.DSMT4" ShapeID="_x0000_i1263" DrawAspect="Content" ObjectID="_1377108491" r:id="rId497"/>
        </w:object>
      </w:r>
    </w:p>
    <w:p w:rsidR="00C11CC7" w:rsidRDefault="00C11CC7" w:rsidP="00C11CC7"/>
    <w:p w:rsidR="00C11CC7" w:rsidRDefault="00C11CC7" w:rsidP="00C11CC7">
      <w:r w:rsidRPr="006D561C">
        <w:rPr>
          <w:position w:val="-54"/>
        </w:rPr>
        <w:object w:dxaOrig="4040" w:dyaOrig="940">
          <v:shape id="_x0000_i1264" type="#_x0000_t75" style="width:201.6pt;height:46.65pt" o:ole="">
            <v:imagedata r:id="rId498" o:title=""/>
          </v:shape>
          <o:OLEObject Type="Embed" ProgID="Equation.DSMT4" ShapeID="_x0000_i1264" DrawAspect="Content" ObjectID="_1377108492" r:id="rId499"/>
        </w:object>
      </w:r>
      <w:r>
        <w:tab/>
      </w:r>
    </w:p>
    <w:p w:rsidR="00C11CC7" w:rsidRDefault="00C11CC7" w:rsidP="00C11CC7">
      <w:proofErr w:type="gramStart"/>
      <w:r>
        <w:t>avec</w:t>
      </w:r>
      <w:proofErr w:type="gramEnd"/>
      <w:r>
        <w:t xml:space="preserve"> </w:t>
      </w:r>
      <w:r>
        <w:tab/>
        <w:t xml:space="preserve">VGS5-VTH5 = 0.5V </w:t>
      </w:r>
      <w:r>
        <w:tab/>
      </w:r>
      <w:r>
        <w:tab/>
        <w:t>et</w:t>
      </w:r>
      <w:r>
        <w:tab/>
        <w:t xml:space="preserve"> </w:t>
      </w:r>
      <w:r w:rsidRPr="006D561C">
        <w:rPr>
          <w:position w:val="-24"/>
        </w:rPr>
        <w:object w:dxaOrig="1960" w:dyaOrig="620">
          <v:shape id="_x0000_i1265" type="#_x0000_t75" style="width:97.9pt;height:31.1pt" o:ole="">
            <v:imagedata r:id="rId500" o:title=""/>
          </v:shape>
          <o:OLEObject Type="Embed" ProgID="Equation.DSMT4" ShapeID="_x0000_i1265" DrawAspect="Content" ObjectID="_1377108493" r:id="rId501"/>
        </w:object>
      </w:r>
    </w:p>
    <w:p w:rsidR="00C11CC7" w:rsidRDefault="00C11CC7" w:rsidP="00C11CC7"/>
    <w:p w:rsidR="00C11CC7" w:rsidRDefault="00C11CC7" w:rsidP="00C11CC7">
      <w:r w:rsidRPr="006D561C">
        <w:rPr>
          <w:position w:val="-54"/>
        </w:rPr>
        <w:object w:dxaOrig="4180" w:dyaOrig="940">
          <v:shape id="_x0000_i1266" type="#_x0000_t75" style="width:209.1pt;height:46.65pt" o:ole="">
            <v:imagedata r:id="rId502" o:title=""/>
          </v:shape>
          <o:OLEObject Type="Embed" ProgID="Equation.DSMT4" ShapeID="_x0000_i1266" DrawAspect="Content" ObjectID="_1377108494" r:id="rId503"/>
        </w:object>
      </w:r>
    </w:p>
    <w:p w:rsidR="00C11CC7" w:rsidRDefault="00C11CC7" w:rsidP="00C11CC7"/>
    <w:p w:rsidR="00C11CC7" w:rsidRDefault="00C11CC7" w:rsidP="00C11CC7">
      <w:r>
        <w:t xml:space="preserve"> On prendra L5 = L7 = 10µm  </w:t>
      </w:r>
      <w:r w:rsidRPr="00810E81">
        <w:rPr>
          <w:position w:val="-6"/>
        </w:rPr>
        <w:object w:dxaOrig="300" w:dyaOrig="240">
          <v:shape id="_x0000_i1267" type="#_x0000_t75" style="width:15pt;height:11.5pt" o:ole="">
            <v:imagedata r:id="rId490" o:title=""/>
          </v:shape>
          <o:OLEObject Type="Embed" ProgID="Equation.DSMT4" ShapeID="_x0000_i1267" DrawAspect="Content" ObjectID="_1377108495" r:id="rId504"/>
        </w:object>
      </w:r>
      <w:r>
        <w:t xml:space="preserve"> W5 = 54µm et W7 = 133µm</w:t>
      </w:r>
    </w:p>
    <w:p w:rsidR="00C11CC7" w:rsidRDefault="00C11CC7" w:rsidP="00C11CC7"/>
    <w:p w:rsidR="00C11CC7" w:rsidRDefault="00C11CC7" w:rsidP="00C11CC7">
      <w:r>
        <w:t>9) Dimensionnement de M1, M2, M3, M4 et M6</w:t>
      </w:r>
    </w:p>
    <w:p w:rsidR="00C11CC7" w:rsidRDefault="00C11CC7" w:rsidP="00C11CC7"/>
    <w:p w:rsidR="00C11CC7" w:rsidRDefault="00C11CC7" w:rsidP="00C11CC7">
      <w:r w:rsidRPr="00B75F5B">
        <w:rPr>
          <w:position w:val="-30"/>
        </w:rPr>
        <w:object w:dxaOrig="2500" w:dyaOrig="760">
          <v:shape id="_x0000_i1268" type="#_x0000_t75" style="width:125.55pt;height:38.6pt" o:ole="">
            <v:imagedata r:id="rId505" o:title=""/>
          </v:shape>
          <o:OLEObject Type="Embed" ProgID="Equation.DSMT4" ShapeID="_x0000_i1268" DrawAspect="Content" ObjectID="_1377108496" r:id="rId506"/>
        </w:object>
      </w:r>
    </w:p>
    <w:p w:rsidR="00C11CC7" w:rsidRDefault="00C11CC7" w:rsidP="00C11CC7"/>
    <w:p w:rsidR="00C11CC7" w:rsidRDefault="00C11CC7" w:rsidP="00C11CC7">
      <w:r w:rsidRPr="008A654F">
        <w:rPr>
          <w:position w:val="-54"/>
        </w:rPr>
        <w:object w:dxaOrig="3660" w:dyaOrig="960">
          <v:shape id="_x0000_i1269" type="#_x0000_t75" style="width:182.6pt;height:48.4pt" o:ole="">
            <v:imagedata r:id="rId507" o:title=""/>
          </v:shape>
          <o:OLEObject Type="Embed" ProgID="Equation.DSMT4" ShapeID="_x0000_i1269" DrawAspect="Content" ObjectID="_1377108497" r:id="rId508"/>
        </w:object>
      </w:r>
    </w:p>
    <w:p w:rsidR="00C11CC7" w:rsidRDefault="00C11CC7" w:rsidP="00C11CC7"/>
    <w:p w:rsidR="00C11CC7" w:rsidRDefault="00C11CC7" w:rsidP="00C11CC7">
      <w:r w:rsidRPr="008A654F">
        <w:rPr>
          <w:position w:val="-54"/>
        </w:rPr>
        <w:object w:dxaOrig="3700" w:dyaOrig="960">
          <v:shape id="_x0000_i1270" type="#_x0000_t75" style="width:184.9pt;height:48.4pt" o:ole="">
            <v:imagedata r:id="rId509" o:title=""/>
          </v:shape>
          <o:OLEObject Type="Embed" ProgID="Equation.DSMT4" ShapeID="_x0000_i1270" DrawAspect="Content" ObjectID="_1377108498" r:id="rId510"/>
        </w:object>
      </w:r>
    </w:p>
    <w:p w:rsidR="00C11CC7" w:rsidRDefault="00C11CC7" w:rsidP="00C11CC7">
      <w:r w:rsidRPr="00B96B52">
        <w:rPr>
          <w:position w:val="-28"/>
        </w:rPr>
        <w:object w:dxaOrig="2380" w:dyaOrig="680">
          <v:shape id="_x0000_i1271" type="#_x0000_t75" style="width:119.8pt;height:33.4pt" o:ole="">
            <v:imagedata r:id="rId511" o:title=""/>
          </v:shape>
          <o:OLEObject Type="Embed" ProgID="Equation.DSMT4" ShapeID="_x0000_i1271" DrawAspect="Content" ObjectID="_1377108499" r:id="rId512"/>
        </w:object>
      </w:r>
    </w:p>
    <w:p w:rsidR="00C11CC7" w:rsidRDefault="00C11CC7" w:rsidP="00C11CC7"/>
    <w:p w:rsidR="00C11CC7" w:rsidRDefault="00C11CC7" w:rsidP="00C11CC7">
      <w:r>
        <w:t>En fixant L = 10µm, il vient : W1 = W2 =66µm, W3 = W4 = 60µm et W6 = 300µm</w:t>
      </w:r>
    </w:p>
    <w:p w:rsidR="00C11CC7" w:rsidRDefault="00C11CC7" w:rsidP="00C11CC7"/>
    <w:p w:rsidR="00C11CC7" w:rsidRDefault="00C11CC7" w:rsidP="00C11CC7">
      <w:r>
        <w:t>9) Estimation de la tension de polarisation</w:t>
      </w:r>
    </w:p>
    <w:p w:rsidR="00C11CC7" w:rsidRDefault="00C11CC7" w:rsidP="00C11CC7"/>
    <w:p w:rsidR="00C11CC7" w:rsidRDefault="00C11CC7" w:rsidP="00C11CC7">
      <w:r w:rsidRPr="002174BD">
        <w:rPr>
          <w:position w:val="-62"/>
        </w:rPr>
        <w:object w:dxaOrig="5760" w:dyaOrig="1060">
          <v:shape id="_x0000_i1272" type="#_x0000_t75" style="width:4in;height:53.55pt" o:ole="">
            <v:imagedata r:id="rId513" o:title=""/>
          </v:shape>
          <o:OLEObject Type="Embed" ProgID="Equation.DSMT4" ShapeID="_x0000_i1272" DrawAspect="Content" ObjectID="_1377108500" r:id="rId514"/>
        </w:object>
      </w:r>
    </w:p>
    <w:p w:rsidR="00C11CC7" w:rsidRDefault="00C11CC7" w:rsidP="00C11CC7"/>
    <w:p w:rsidR="00C11CC7" w:rsidRDefault="00C11CC7" w:rsidP="00C11CC7">
      <w:r w:rsidRPr="002174BD">
        <w:rPr>
          <w:position w:val="-14"/>
        </w:rPr>
        <w:object w:dxaOrig="3620" w:dyaOrig="400">
          <v:shape id="_x0000_i1273" type="#_x0000_t75" style="width:180.85pt;height:20.15pt" o:ole="">
            <v:imagedata r:id="rId515" o:title=""/>
          </v:shape>
          <o:OLEObject Type="Embed" ProgID="Equation.DSMT4" ShapeID="_x0000_i1273" DrawAspect="Content" ObjectID="_1377108501" r:id="rId516"/>
        </w:object>
      </w:r>
    </w:p>
    <w:p w:rsidR="00C11CC7" w:rsidRDefault="00C11CC7" w:rsidP="00C11CC7"/>
    <w:p w:rsidR="00C11CC7" w:rsidRDefault="00C11CC7" w:rsidP="00C11CC7">
      <w:r w:rsidRPr="002174BD">
        <w:rPr>
          <w:position w:val="-28"/>
        </w:rPr>
        <w:object w:dxaOrig="5340" w:dyaOrig="680">
          <v:shape id="_x0000_i1274" type="#_x0000_t75" style="width:266.1pt;height:33.4pt" o:ole="">
            <v:imagedata r:id="rId517" o:title=""/>
          </v:shape>
          <o:OLEObject Type="Embed" ProgID="Equation.DSMT4" ShapeID="_x0000_i1274" DrawAspect="Content" ObjectID="_1377108502" r:id="rId518"/>
        </w:object>
      </w:r>
    </w:p>
    <w:p w:rsidR="00C11CC7" w:rsidRDefault="00C11CC7" w:rsidP="00C11CC7"/>
    <w:p w:rsidR="00C11CC7" w:rsidRDefault="00C11CC7" w:rsidP="00C11CC7">
      <w:r>
        <w:t>11) dimensionner M8</w:t>
      </w:r>
    </w:p>
    <w:p w:rsidR="00C11CC7" w:rsidRDefault="00C11CC7" w:rsidP="00C11CC7"/>
    <w:p w:rsidR="00C11CC7" w:rsidRDefault="00C11CC7" w:rsidP="00C11CC7">
      <w:r w:rsidRPr="00371D83">
        <w:rPr>
          <w:position w:val="-28"/>
        </w:rPr>
        <w:object w:dxaOrig="5340" w:dyaOrig="680">
          <v:shape id="_x0000_i1275" type="#_x0000_t75" style="width:266.1pt;height:33.4pt" o:ole="">
            <v:imagedata r:id="rId519" o:title=""/>
          </v:shape>
          <o:OLEObject Type="Embed" ProgID="Equation.DSMT4" ShapeID="_x0000_i1275" DrawAspect="Content" ObjectID="_1377108503" r:id="rId520"/>
        </w:object>
      </w:r>
    </w:p>
    <w:p w:rsidR="00C11CC7" w:rsidRDefault="00C11CC7" w:rsidP="00C11CC7"/>
    <w:p w:rsidR="00C11CC7" w:rsidRDefault="00C11CC7" w:rsidP="00C11CC7">
      <w:r>
        <w:t>Pour L = 10 µ</w:t>
      </w:r>
      <w:proofErr w:type="gramStart"/>
      <w:r>
        <w:t>m ,</w:t>
      </w:r>
      <w:proofErr w:type="gramEnd"/>
      <w:r>
        <w:t xml:space="preserve"> on aura W10 = 10µm.</w:t>
      </w:r>
    </w:p>
    <w:p w:rsidR="00C11CC7" w:rsidRDefault="00C11CC7" w:rsidP="00C11CC7"/>
    <w:p w:rsidR="00C11CC7" w:rsidRDefault="00C11CC7" w:rsidP="00C11CC7">
      <w:r>
        <w:t xml:space="preserve">12) Calculer </w:t>
      </w:r>
      <w:proofErr w:type="spellStart"/>
      <w:r>
        <w:t>Vbias</w:t>
      </w:r>
      <w:proofErr w:type="spellEnd"/>
      <w:r>
        <w:t xml:space="preserve"> puis les géométries de M9 et M10.</w:t>
      </w:r>
    </w:p>
    <w:p w:rsidR="00C11CC7" w:rsidRDefault="00C11CC7" w:rsidP="00C11CC7"/>
    <w:p w:rsidR="00C11CC7" w:rsidRDefault="00C11CC7" w:rsidP="00C11CC7">
      <w:r w:rsidRPr="0097522B">
        <w:rPr>
          <w:position w:val="-26"/>
        </w:rPr>
        <w:object w:dxaOrig="2860" w:dyaOrig="639">
          <v:shape id="_x0000_i1276" type="#_x0000_t75" style="width:143.4pt;height:32.85pt" o:ole="">
            <v:imagedata r:id="rId521" o:title=""/>
          </v:shape>
          <o:OLEObject Type="Embed" ProgID="Equation.DSMT4" ShapeID="_x0000_i1276" DrawAspect="Content" ObjectID="_1377108504" r:id="rId522"/>
        </w:object>
      </w:r>
    </w:p>
    <w:p w:rsidR="00C11CC7" w:rsidRDefault="00C11CC7" w:rsidP="00C11CC7"/>
    <w:p w:rsidR="00C11CC7" w:rsidRDefault="00C11CC7" w:rsidP="00C11CC7">
      <w:r>
        <w:t xml:space="preserve">Choix : </w:t>
      </w:r>
      <w:proofErr w:type="spellStart"/>
      <w:r>
        <w:t>Ib</w:t>
      </w:r>
      <w:proofErr w:type="spellEnd"/>
      <w:r>
        <w:t xml:space="preserve"> = 20µA</w:t>
      </w:r>
    </w:p>
    <w:p w:rsidR="00C11CC7" w:rsidRDefault="00C11CC7" w:rsidP="00C11CC7"/>
    <w:p w:rsidR="00C11CC7" w:rsidRDefault="00C11CC7" w:rsidP="00C11CC7">
      <w:r w:rsidRPr="00A862C9">
        <w:rPr>
          <w:position w:val="-6"/>
        </w:rPr>
        <w:object w:dxaOrig="4400" w:dyaOrig="279">
          <v:shape id="_x0000_i1277" type="#_x0000_t75" style="width:220.05pt;height:14.4pt" o:ole="">
            <v:imagedata r:id="rId523" o:title=""/>
          </v:shape>
          <o:OLEObject Type="Embed" ProgID="Equation.DSMT4" ShapeID="_x0000_i1277" DrawAspect="Content" ObjectID="_1377108505" r:id="rId524"/>
        </w:object>
      </w:r>
    </w:p>
    <w:p w:rsidR="00C11CC7" w:rsidRDefault="00C11CC7" w:rsidP="00C11CC7"/>
    <w:p w:rsidR="00C11CC7" w:rsidRDefault="00C11CC7" w:rsidP="00C11CC7">
      <w:r w:rsidRPr="001E5476">
        <w:rPr>
          <w:position w:val="-6"/>
        </w:rPr>
        <w:object w:dxaOrig="2940" w:dyaOrig="279">
          <v:shape id="_x0000_i1278" type="#_x0000_t75" style="width:147.45pt;height:14.4pt" o:ole="">
            <v:imagedata r:id="rId525" o:title=""/>
          </v:shape>
          <o:OLEObject Type="Embed" ProgID="Equation.DSMT4" ShapeID="_x0000_i1278" DrawAspect="Content" ObjectID="_1377108506" r:id="rId526"/>
        </w:object>
      </w:r>
    </w:p>
    <w:p w:rsidR="00C11CC7" w:rsidRDefault="00C11CC7" w:rsidP="00C11CC7"/>
    <w:p w:rsidR="00C11CC7" w:rsidRDefault="00C11CC7" w:rsidP="00C11CC7">
      <w:r w:rsidRPr="001E5476">
        <w:rPr>
          <w:position w:val="-54"/>
        </w:rPr>
        <w:object w:dxaOrig="4340" w:dyaOrig="940">
          <v:shape id="_x0000_i1279" type="#_x0000_t75" style="width:216.6pt;height:46.65pt" o:ole="">
            <v:imagedata r:id="rId527" o:title=""/>
          </v:shape>
          <o:OLEObject Type="Embed" ProgID="Equation.DSMT4" ShapeID="_x0000_i1279" DrawAspect="Content" ObjectID="_1377108507" r:id="rId528"/>
        </w:object>
      </w:r>
      <w:r>
        <w:tab/>
        <w:t>W9 = 10µm  et L9 = 66µm</w:t>
      </w:r>
    </w:p>
    <w:p w:rsidR="00C11CC7" w:rsidRDefault="00C11CC7" w:rsidP="00C11CC7"/>
    <w:p w:rsidR="00C11CC7" w:rsidRDefault="00C11CC7" w:rsidP="00C11CC7">
      <w:pPr>
        <w:tabs>
          <w:tab w:val="left" w:pos="708"/>
          <w:tab w:val="left" w:pos="1416"/>
          <w:tab w:val="left" w:pos="2124"/>
          <w:tab w:val="left" w:pos="2832"/>
          <w:tab w:val="left" w:pos="3540"/>
          <w:tab w:val="left" w:pos="4248"/>
          <w:tab w:val="left" w:pos="4956"/>
          <w:tab w:val="left" w:pos="5664"/>
          <w:tab w:val="left" w:pos="6372"/>
          <w:tab w:val="left" w:pos="7080"/>
          <w:tab w:val="left" w:pos="8347"/>
        </w:tabs>
      </w:pPr>
      <w:r w:rsidRPr="001E5476">
        <w:rPr>
          <w:position w:val="-54"/>
        </w:rPr>
        <w:object w:dxaOrig="4560" w:dyaOrig="940">
          <v:shape id="_x0000_i1280" type="#_x0000_t75" style="width:227.5pt;height:46.65pt" o:ole="">
            <v:imagedata r:id="rId529" o:title=""/>
          </v:shape>
          <o:OLEObject Type="Embed" ProgID="Equation.DSMT4" ShapeID="_x0000_i1280" DrawAspect="Content" ObjectID="_1377108508" r:id="rId530"/>
        </w:object>
      </w:r>
      <w:r>
        <w:tab/>
        <w:t>W9 = 27µm  et L9 = 10µm</w:t>
      </w:r>
      <w:r>
        <w:tab/>
      </w:r>
    </w:p>
    <w:p w:rsidR="00C11CC7" w:rsidRDefault="00C11CC7" w:rsidP="00C11CC7">
      <w:pPr>
        <w:tabs>
          <w:tab w:val="left" w:pos="708"/>
          <w:tab w:val="left" w:pos="1416"/>
          <w:tab w:val="left" w:pos="2124"/>
          <w:tab w:val="left" w:pos="2832"/>
          <w:tab w:val="left" w:pos="3540"/>
          <w:tab w:val="left" w:pos="4248"/>
          <w:tab w:val="left" w:pos="4956"/>
          <w:tab w:val="left" w:pos="5664"/>
          <w:tab w:val="left" w:pos="6372"/>
          <w:tab w:val="left" w:pos="7080"/>
          <w:tab w:val="left" w:pos="8347"/>
        </w:tabs>
      </w:pPr>
    </w:p>
    <w:p w:rsidR="00C11CC7" w:rsidRDefault="00C11CC7" w:rsidP="00C11CC7">
      <w:pPr>
        <w:tabs>
          <w:tab w:val="left" w:pos="708"/>
          <w:tab w:val="left" w:pos="1416"/>
          <w:tab w:val="left" w:pos="2124"/>
          <w:tab w:val="left" w:pos="2832"/>
          <w:tab w:val="left" w:pos="3540"/>
          <w:tab w:val="left" w:pos="4248"/>
          <w:tab w:val="left" w:pos="4956"/>
          <w:tab w:val="left" w:pos="5664"/>
          <w:tab w:val="left" w:pos="6372"/>
          <w:tab w:val="left" w:pos="7080"/>
          <w:tab w:val="left" w:pos="8347"/>
        </w:tabs>
      </w:pPr>
      <w:r>
        <w:lastRenderedPageBreak/>
        <w:t xml:space="preserve">13) Utiliser le simulateur pour valider les </w:t>
      </w:r>
      <w:proofErr w:type="spellStart"/>
      <w:r>
        <w:t>calcules</w:t>
      </w:r>
      <w:proofErr w:type="spellEnd"/>
      <w:r>
        <w:t xml:space="preserve"> précédents et réaliser </w:t>
      </w:r>
      <w:proofErr w:type="gramStart"/>
      <w:r>
        <w:t>les ajustement</w:t>
      </w:r>
      <w:proofErr w:type="gramEnd"/>
      <w:r>
        <w:t xml:space="preserve"> nécessaires.</w:t>
      </w:r>
    </w:p>
    <w:p w:rsidR="00C11CC7" w:rsidRDefault="00C11CC7" w:rsidP="00BE2E52"/>
    <w:p w:rsidR="00BE2E52" w:rsidRDefault="00BE2E52" w:rsidP="00BE2E52">
      <w:pPr>
        <w:rPr>
          <w:position w:val="-32"/>
        </w:rPr>
      </w:pPr>
    </w:p>
    <w:p w:rsidR="00F84AA2" w:rsidRDefault="00F84AA2" w:rsidP="00BE2E52">
      <w:pPr>
        <w:rPr>
          <w:position w:val="-32"/>
        </w:rPr>
      </w:pPr>
    </w:p>
    <w:p w:rsidR="00F84AA2" w:rsidRDefault="000746B9" w:rsidP="000746B9">
      <w:pPr>
        <w:jc w:val="center"/>
        <w:rPr>
          <w:position w:val="-32"/>
        </w:rPr>
      </w:pPr>
      <w:r>
        <w:rPr>
          <w:noProof/>
          <w:position w:val="-32"/>
          <w:lang w:eastAsia="fr-FR"/>
        </w:rPr>
        <w:drawing>
          <wp:inline distT="0" distB="0" distL="0" distR="0">
            <wp:extent cx="3888105" cy="3427095"/>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531">
                      <a:extLst>
                        <a:ext uri="{28A0092B-C50C-407E-A947-70E740481C1C}">
                          <a14:useLocalDpi xmlns:a14="http://schemas.microsoft.com/office/drawing/2010/main" val="0"/>
                        </a:ext>
                      </a:extLst>
                    </a:blip>
                    <a:srcRect/>
                    <a:stretch>
                      <a:fillRect/>
                    </a:stretch>
                  </pic:blipFill>
                  <pic:spPr bwMode="auto">
                    <a:xfrm>
                      <a:off x="0" y="0"/>
                      <a:ext cx="3888105" cy="3427095"/>
                    </a:xfrm>
                    <a:prstGeom prst="rect">
                      <a:avLst/>
                    </a:prstGeom>
                    <a:noFill/>
                    <a:ln>
                      <a:noFill/>
                    </a:ln>
                  </pic:spPr>
                </pic:pic>
              </a:graphicData>
            </a:graphic>
          </wp:inline>
        </w:drawing>
      </w:r>
    </w:p>
    <w:p w:rsidR="000746B9" w:rsidRDefault="000746B9" w:rsidP="000746B9">
      <w:pPr>
        <w:jc w:val="center"/>
        <w:rPr>
          <w:position w:val="-32"/>
        </w:rPr>
      </w:pPr>
    </w:p>
    <w:p w:rsidR="000174C7" w:rsidRDefault="00EB5099" w:rsidP="00BE2E52">
      <w:pPr>
        <w:rPr>
          <w:position w:val="-32"/>
        </w:rPr>
      </w:pPr>
      <w:r>
        <w:rPr>
          <w:position w:val="-32"/>
        </w:rPr>
        <w:t>GB = 1Mhz</w:t>
      </w:r>
      <w:r>
        <w:rPr>
          <w:position w:val="-32"/>
        </w:rPr>
        <w:tab/>
      </w:r>
      <w:r>
        <w:rPr>
          <w:position w:val="-32"/>
        </w:rPr>
        <w:tab/>
        <w:t>p2 = 5GB</w:t>
      </w:r>
      <w:r>
        <w:rPr>
          <w:position w:val="-32"/>
        </w:rPr>
        <w:tab/>
      </w:r>
      <w:r>
        <w:rPr>
          <w:position w:val="-32"/>
        </w:rPr>
        <w:tab/>
        <w:t>z = 3GB</w:t>
      </w:r>
      <w:r>
        <w:rPr>
          <w:position w:val="-32"/>
        </w:rPr>
        <w:tab/>
        <w:t>CL = Cc</w:t>
      </w:r>
    </w:p>
    <w:p w:rsidR="00E271FC" w:rsidRDefault="00E271FC" w:rsidP="00BE2E52">
      <w:pPr>
        <w:rPr>
          <w:position w:val="-32"/>
        </w:rPr>
      </w:pPr>
    </w:p>
    <w:p w:rsidR="00E271FC" w:rsidRDefault="00E271FC" w:rsidP="00BE2E52">
      <w:pPr>
        <w:rPr>
          <w:position w:val="-32"/>
        </w:rPr>
      </w:pPr>
      <w:r>
        <w:rPr>
          <w:position w:val="-32"/>
        </w:rPr>
        <w:t>I5 = 40µA</w:t>
      </w:r>
      <w:r>
        <w:rPr>
          <w:position w:val="-32"/>
        </w:rPr>
        <w:tab/>
        <w:t>I7 = 320µA</w:t>
      </w:r>
    </w:p>
    <w:p w:rsidR="00B14F34" w:rsidRDefault="00B14F34" w:rsidP="00BE2E52"/>
    <w:p w:rsidR="00EA27FE" w:rsidRDefault="00B14F34" w:rsidP="00BE2E52">
      <w:pPr>
        <w:rPr>
          <w:position w:val="-24"/>
        </w:rPr>
      </w:pPr>
      <w:r>
        <w:t>Sachant que :</w:t>
      </w:r>
      <w:r w:rsidRPr="00E25396">
        <w:rPr>
          <w:position w:val="-24"/>
        </w:rPr>
        <w:object w:dxaOrig="1060" w:dyaOrig="620">
          <v:shape id="_x0000_i1281" type="#_x0000_t75" style="width:53pt;height:31.1pt" o:ole="">
            <v:imagedata r:id="rId532" o:title=""/>
          </v:shape>
          <o:OLEObject Type="Embed" ProgID="Equation.DSMT4" ShapeID="_x0000_i1281" DrawAspect="Content" ObjectID="_1377108509" r:id="rId533"/>
        </w:object>
      </w:r>
      <w:r>
        <w:rPr>
          <w:position w:val="-24"/>
        </w:rPr>
        <w:t xml:space="preserve"> </w:t>
      </w:r>
    </w:p>
    <w:p w:rsidR="00EA27FE" w:rsidRDefault="00EA27FE" w:rsidP="00BE2E52">
      <w:pPr>
        <w:rPr>
          <w:position w:val="-24"/>
        </w:rPr>
      </w:pPr>
    </w:p>
    <w:p w:rsidR="00EA27FE" w:rsidRDefault="00EA27FE" w:rsidP="00BE2E52">
      <w:pPr>
        <w:rPr>
          <w:position w:val="-24"/>
        </w:rPr>
      </w:pPr>
      <w:r>
        <w:rPr>
          <w:position w:val="-24"/>
        </w:rPr>
        <w:t>Donc gm6 = 628.3µS</w:t>
      </w:r>
    </w:p>
    <w:p w:rsidR="00BC7074" w:rsidRDefault="00BC7074" w:rsidP="00BE2E52">
      <w:pPr>
        <w:rPr>
          <w:position w:val="-24"/>
        </w:rPr>
      </w:pPr>
    </w:p>
    <w:p w:rsidR="00BC7074" w:rsidRDefault="00BC7074" w:rsidP="00BE2E52">
      <w:pPr>
        <w:rPr>
          <w:position w:val="-24"/>
        </w:rPr>
      </w:pPr>
      <w:r w:rsidRPr="00BC7074">
        <w:rPr>
          <w:position w:val="-28"/>
        </w:rPr>
        <w:object w:dxaOrig="2400" w:dyaOrig="700">
          <v:shape id="_x0000_i1282" type="#_x0000_t75" style="width:119.8pt;height:35.15pt" o:ole="">
            <v:imagedata r:id="rId534" o:title=""/>
          </v:shape>
          <o:OLEObject Type="Embed" ProgID="Equation.DSMT4" ShapeID="_x0000_i1282" DrawAspect="Content" ObjectID="_1377108510" r:id="rId535"/>
        </w:object>
      </w:r>
    </w:p>
    <w:p w:rsidR="00BC7074" w:rsidRDefault="00BC7074" w:rsidP="00BE2E52">
      <w:pPr>
        <w:rPr>
          <w:position w:val="-24"/>
        </w:rPr>
      </w:pPr>
    </w:p>
    <w:p w:rsidR="00BC7074" w:rsidRDefault="00BC7074" w:rsidP="00BC7074">
      <w:pPr>
        <w:rPr>
          <w:position w:val="-24"/>
        </w:rPr>
      </w:pPr>
      <w:r>
        <w:t>Sachant que :</w:t>
      </w:r>
      <w:r w:rsidR="009D670A" w:rsidRPr="00E25396">
        <w:rPr>
          <w:position w:val="-24"/>
        </w:rPr>
        <w:object w:dxaOrig="900" w:dyaOrig="620">
          <v:shape id="_x0000_i1283" type="#_x0000_t75" style="width:44.95pt;height:31.1pt" o:ole="">
            <v:imagedata r:id="rId536" o:title=""/>
          </v:shape>
          <o:OLEObject Type="Embed" ProgID="Equation.DSMT4" ShapeID="_x0000_i1283" DrawAspect="Content" ObjectID="_1377108511" r:id="rId537"/>
        </w:object>
      </w:r>
      <w:r>
        <w:rPr>
          <w:position w:val="-24"/>
        </w:rPr>
        <w:t xml:space="preserve"> </w:t>
      </w:r>
    </w:p>
    <w:p w:rsidR="00F84AA2" w:rsidRDefault="009D670A" w:rsidP="00BE2E52">
      <w:pPr>
        <w:rPr>
          <w:position w:val="-32"/>
        </w:rPr>
      </w:pPr>
      <w:r w:rsidRPr="009D670A">
        <w:rPr>
          <w:position w:val="-24"/>
        </w:rPr>
        <w:object w:dxaOrig="2020" w:dyaOrig="620">
          <v:shape id="_x0000_i1284" type="#_x0000_t75" style="width:100.8pt;height:31.1pt" o:ole="">
            <v:imagedata r:id="rId538" o:title=""/>
          </v:shape>
          <o:OLEObject Type="Embed" ProgID="Equation.DSMT4" ShapeID="_x0000_i1284" DrawAspect="Content" ObjectID="_1377108512" r:id="rId539"/>
        </w:object>
      </w:r>
    </w:p>
    <w:p w:rsidR="009D670A" w:rsidRDefault="00680686" w:rsidP="009D670A">
      <w:pPr>
        <w:rPr>
          <w:position w:val="-24"/>
        </w:rPr>
      </w:pPr>
      <w:r>
        <w:t>Finalement</w:t>
      </w:r>
      <w:r w:rsidR="009D670A">
        <w:t xml:space="preserve"> :</w:t>
      </w:r>
      <w:r w:rsidR="00C748A1" w:rsidRPr="00E25396">
        <w:rPr>
          <w:position w:val="-24"/>
        </w:rPr>
        <w:object w:dxaOrig="1060" w:dyaOrig="620">
          <v:shape id="_x0000_i1285" type="#_x0000_t75" style="width:53pt;height:31.1pt" o:ole="">
            <v:imagedata r:id="rId540" o:title=""/>
          </v:shape>
          <o:OLEObject Type="Embed" ProgID="Equation.DSMT4" ShapeID="_x0000_i1285" DrawAspect="Content" ObjectID="_1377108513" r:id="rId541"/>
        </w:object>
      </w:r>
      <w:r w:rsidR="009D670A">
        <w:rPr>
          <w:position w:val="-24"/>
        </w:rPr>
        <w:t xml:space="preserve"> </w:t>
      </w:r>
    </w:p>
    <w:p w:rsidR="00C748A1" w:rsidRDefault="00C748A1" w:rsidP="009D670A">
      <w:pPr>
        <w:rPr>
          <w:position w:val="-24"/>
        </w:rPr>
      </w:pPr>
    </w:p>
    <w:p w:rsidR="00C748A1" w:rsidRDefault="00C748A1" w:rsidP="009D670A">
      <w:pPr>
        <w:rPr>
          <w:position w:val="-24"/>
        </w:rPr>
      </w:pPr>
      <w:r>
        <w:rPr>
          <w:position w:val="-24"/>
        </w:rPr>
        <w:t>Comme gm1 = 209.4µS</w:t>
      </w:r>
    </w:p>
    <w:p w:rsidR="00C748A1" w:rsidRDefault="00C748A1" w:rsidP="009D670A">
      <w:pPr>
        <w:rPr>
          <w:position w:val="-24"/>
        </w:rPr>
      </w:pPr>
    </w:p>
    <w:p w:rsidR="00C748A1" w:rsidRDefault="000D251D" w:rsidP="009D670A">
      <w:pPr>
        <w:rPr>
          <w:position w:val="-24"/>
        </w:rPr>
      </w:pPr>
      <w:r w:rsidRPr="00BC7074">
        <w:rPr>
          <w:position w:val="-28"/>
        </w:rPr>
        <w:object w:dxaOrig="2020" w:dyaOrig="700">
          <v:shape id="_x0000_i1286" type="#_x0000_t75" style="width:100.8pt;height:35.15pt" o:ole="">
            <v:imagedata r:id="rId542" o:title=""/>
          </v:shape>
          <o:OLEObject Type="Embed" ProgID="Equation.DSMT4" ShapeID="_x0000_i1286" DrawAspect="Content" ObjectID="_1377108514" r:id="rId543"/>
        </w:object>
      </w:r>
    </w:p>
    <w:p w:rsidR="009D670A" w:rsidRDefault="009D670A" w:rsidP="00BE2E52">
      <w:pPr>
        <w:rPr>
          <w:position w:val="-32"/>
        </w:rPr>
      </w:pPr>
    </w:p>
    <w:p w:rsidR="000D251D" w:rsidRDefault="00FE5C33" w:rsidP="00BE2E52">
      <w:pPr>
        <w:rPr>
          <w:position w:val="-32"/>
          <w:lang w:val="en-US"/>
        </w:rPr>
      </w:pPr>
      <w:proofErr w:type="spellStart"/>
      <w:r w:rsidRPr="00FE5C33">
        <w:rPr>
          <w:position w:val="-32"/>
          <w:lang w:val="en-US"/>
        </w:rPr>
        <w:t>Kn</w:t>
      </w:r>
      <w:proofErr w:type="spellEnd"/>
      <w:r w:rsidRPr="00FE5C33">
        <w:rPr>
          <w:position w:val="-32"/>
          <w:lang w:val="en-US"/>
        </w:rPr>
        <w:t xml:space="preserve"> = 110µA/V²</w:t>
      </w:r>
      <w:r w:rsidRPr="00FE5C33">
        <w:rPr>
          <w:position w:val="-32"/>
          <w:lang w:val="en-US"/>
        </w:rPr>
        <w:tab/>
      </w:r>
      <w:proofErr w:type="spellStart"/>
      <w:r w:rsidRPr="00FE5C33">
        <w:rPr>
          <w:position w:val="-32"/>
          <w:lang w:val="en-US"/>
        </w:rPr>
        <w:t>Kp</w:t>
      </w:r>
      <w:proofErr w:type="spellEnd"/>
      <w:r w:rsidRPr="00FE5C33">
        <w:rPr>
          <w:position w:val="-32"/>
          <w:lang w:val="en-US"/>
        </w:rPr>
        <w:t xml:space="preserve"> = 50µA/V²</w:t>
      </w:r>
      <w:r w:rsidRPr="00FE5C33">
        <w:rPr>
          <w:position w:val="-32"/>
          <w:lang w:val="en-US"/>
        </w:rPr>
        <w:tab/>
      </w:r>
      <w:r>
        <w:rPr>
          <w:position w:val="-32"/>
          <w:lang w:val="en-US"/>
        </w:rPr>
        <w:tab/>
        <w:t xml:space="preserve">VTHN </w:t>
      </w:r>
      <w:proofErr w:type="gramStart"/>
      <w:r>
        <w:rPr>
          <w:position w:val="-32"/>
          <w:lang w:val="en-US"/>
        </w:rPr>
        <w:t>=  0.7V</w:t>
      </w:r>
      <w:proofErr w:type="gramEnd"/>
      <w:r>
        <w:rPr>
          <w:position w:val="-32"/>
          <w:lang w:val="en-US"/>
        </w:rPr>
        <w:tab/>
        <w:t>VTHP = -0.7V</w:t>
      </w:r>
    </w:p>
    <w:p w:rsidR="00FE5C33" w:rsidRPr="008F6C55" w:rsidRDefault="00FE5C33" w:rsidP="00BE2E52">
      <w:pPr>
        <w:rPr>
          <w:position w:val="-32"/>
          <w:lang w:val="en-US"/>
        </w:rPr>
      </w:pPr>
      <w:proofErr w:type="spellStart"/>
      <w:r w:rsidRPr="008F6C55">
        <w:rPr>
          <w:position w:val="-32"/>
          <w:lang w:val="en-US"/>
        </w:rPr>
        <w:t>Lambda_n</w:t>
      </w:r>
      <w:proofErr w:type="spellEnd"/>
      <w:r w:rsidRPr="008F6C55">
        <w:rPr>
          <w:position w:val="-32"/>
          <w:lang w:val="en-US"/>
        </w:rPr>
        <w:t xml:space="preserve"> = 0.04</w:t>
      </w:r>
      <w:r w:rsidRPr="008F6C55">
        <w:rPr>
          <w:position w:val="-32"/>
          <w:lang w:val="en-US"/>
        </w:rPr>
        <w:tab/>
        <w:t>Lambda p = 0.05</w:t>
      </w:r>
    </w:p>
    <w:p w:rsidR="00895563" w:rsidRDefault="00895563" w:rsidP="00BE2E52">
      <w:pPr>
        <w:rPr>
          <w:position w:val="-32"/>
          <w:lang w:val="en-US"/>
        </w:rPr>
      </w:pPr>
      <w:r w:rsidRPr="00895563">
        <w:rPr>
          <w:position w:val="-32"/>
          <w:lang w:val="en-US"/>
        </w:rPr>
        <w:t>SR = 10V/µs</w:t>
      </w:r>
      <w:r w:rsidRPr="00895563">
        <w:rPr>
          <w:position w:val="-32"/>
          <w:lang w:val="en-US"/>
        </w:rPr>
        <w:tab/>
      </w:r>
      <w:r w:rsidRPr="00895563">
        <w:rPr>
          <w:position w:val="-32"/>
          <w:lang w:val="en-US"/>
        </w:rPr>
        <w:tab/>
        <w:t>ICMR = [0V, 0.8V]</w:t>
      </w:r>
      <w:r w:rsidRPr="00895563">
        <w:rPr>
          <w:position w:val="-32"/>
          <w:lang w:val="en-US"/>
        </w:rPr>
        <w:tab/>
      </w:r>
      <w:r>
        <w:rPr>
          <w:position w:val="-32"/>
          <w:lang w:val="en-US"/>
        </w:rPr>
        <w:tab/>
      </w:r>
    </w:p>
    <w:p w:rsidR="00FE5C33" w:rsidRPr="002833D1" w:rsidRDefault="00895563" w:rsidP="00BE2E52">
      <w:pPr>
        <w:rPr>
          <w:position w:val="-32"/>
          <w:lang w:val="en-US"/>
        </w:rPr>
      </w:pPr>
      <w:r w:rsidRPr="002833D1">
        <w:rPr>
          <w:position w:val="-32"/>
          <w:lang w:val="en-US"/>
        </w:rPr>
        <w:t>VDD = 1V</w:t>
      </w:r>
      <w:r w:rsidRPr="002833D1">
        <w:rPr>
          <w:position w:val="-32"/>
          <w:lang w:val="en-US"/>
        </w:rPr>
        <w:tab/>
      </w:r>
      <w:r w:rsidRPr="002833D1">
        <w:rPr>
          <w:position w:val="-32"/>
          <w:lang w:val="en-US"/>
        </w:rPr>
        <w:tab/>
        <w:t>VSS = -1V</w:t>
      </w:r>
      <w:r w:rsidR="002833D1" w:rsidRPr="002833D1">
        <w:rPr>
          <w:position w:val="-32"/>
          <w:lang w:val="en-US"/>
        </w:rPr>
        <w:tab/>
      </w:r>
      <w:r w:rsidR="002833D1" w:rsidRPr="002833D1">
        <w:rPr>
          <w:position w:val="-32"/>
          <w:lang w:val="en-US"/>
        </w:rPr>
        <w:tab/>
        <w:t>GB 10M</w:t>
      </w:r>
      <w:r w:rsidR="002833D1">
        <w:rPr>
          <w:position w:val="-32"/>
          <w:lang w:val="en-US"/>
        </w:rPr>
        <w:t>h</w:t>
      </w:r>
      <w:r w:rsidR="002833D1" w:rsidRPr="002833D1">
        <w:rPr>
          <w:position w:val="-32"/>
          <w:lang w:val="en-US"/>
        </w:rPr>
        <w:t>z</w:t>
      </w:r>
      <w:r w:rsidR="002833D1">
        <w:rPr>
          <w:position w:val="-32"/>
          <w:lang w:val="en-US"/>
        </w:rPr>
        <w:tab/>
      </w:r>
      <w:r w:rsidR="002833D1">
        <w:rPr>
          <w:position w:val="-32"/>
          <w:lang w:val="en-US"/>
        </w:rPr>
        <w:tab/>
        <w:t>PM = 60°</w:t>
      </w:r>
      <w:r w:rsidR="002833D1" w:rsidRPr="002833D1">
        <w:rPr>
          <w:position w:val="-32"/>
          <w:lang w:val="en-US"/>
        </w:rPr>
        <w:tab/>
      </w:r>
      <w:r w:rsidRPr="002833D1">
        <w:rPr>
          <w:position w:val="-32"/>
          <w:lang w:val="en-US"/>
        </w:rPr>
        <w:tab/>
      </w:r>
    </w:p>
    <w:p w:rsidR="00921247" w:rsidRPr="002833D1" w:rsidRDefault="00921247" w:rsidP="00BE2E52">
      <w:pPr>
        <w:rPr>
          <w:position w:val="-32"/>
          <w:lang w:val="en-US"/>
        </w:rPr>
      </w:pPr>
    </w:p>
    <w:p w:rsidR="00FE5C33" w:rsidRPr="00895563" w:rsidRDefault="00FE5C33" w:rsidP="00BE2E52">
      <w:pPr>
        <w:rPr>
          <w:position w:val="-32"/>
        </w:rPr>
      </w:pPr>
      <w:r w:rsidRPr="00895563">
        <w:rPr>
          <w:position w:val="-32"/>
        </w:rPr>
        <w:t>On fixe L = 1µm</w:t>
      </w:r>
      <w:r w:rsidR="00C25796">
        <w:rPr>
          <w:position w:val="-32"/>
        </w:rPr>
        <w:t xml:space="preserve"> pour tous les transistors</w:t>
      </w:r>
    </w:p>
    <w:p w:rsidR="00921247" w:rsidRDefault="00921247" w:rsidP="00BE2E52">
      <w:pPr>
        <w:rPr>
          <w:position w:val="-32"/>
        </w:rPr>
      </w:pPr>
    </w:p>
    <w:p w:rsidR="003F36A6" w:rsidRDefault="002E1049" w:rsidP="00BE2E52">
      <w:pPr>
        <w:rPr>
          <w:position w:val="-32"/>
        </w:rPr>
      </w:pPr>
      <w:r w:rsidRPr="002E1049">
        <w:rPr>
          <w:position w:val="-10"/>
        </w:rPr>
        <w:object w:dxaOrig="3820" w:dyaOrig="320">
          <v:shape id="_x0000_i1287" type="#_x0000_t75" style="width:191.25pt;height:16.15pt" o:ole="">
            <v:imagedata r:id="rId544" o:title=""/>
          </v:shape>
          <o:OLEObject Type="Embed" ProgID="Equation.DSMT4" ShapeID="_x0000_i1287" DrawAspect="Content" ObjectID="_1377108515" r:id="rId545"/>
        </w:object>
      </w:r>
    </w:p>
    <w:p w:rsidR="00353863" w:rsidRDefault="002E1049" w:rsidP="00BE2E52">
      <w:pPr>
        <w:rPr>
          <w:position w:val="-32"/>
        </w:rPr>
      </w:pPr>
      <w:r>
        <w:rPr>
          <w:position w:val="-32"/>
        </w:rPr>
        <w:t>On obtient : W5= 20µm</w:t>
      </w:r>
    </w:p>
    <w:p w:rsidR="00353863" w:rsidRDefault="00353863" w:rsidP="00BE2E52">
      <w:pPr>
        <w:rPr>
          <w:position w:val="-32"/>
        </w:rPr>
      </w:pPr>
    </w:p>
    <w:p w:rsidR="002E1049" w:rsidRPr="00895563" w:rsidRDefault="00353863" w:rsidP="00BE2E52">
      <w:pPr>
        <w:rPr>
          <w:position w:val="-32"/>
        </w:rPr>
      </w:pPr>
      <w:r w:rsidRPr="00353863">
        <w:rPr>
          <w:position w:val="-10"/>
        </w:rPr>
        <w:object w:dxaOrig="6740" w:dyaOrig="320">
          <v:shape id="_x0000_i1288" type="#_x0000_t75" style="width:336.95pt;height:16.15pt" o:ole="">
            <v:imagedata r:id="rId546" o:title=""/>
          </v:shape>
          <o:OLEObject Type="Embed" ProgID="Equation.DSMT4" ShapeID="_x0000_i1288" DrawAspect="Content" ObjectID="_1377108516" r:id="rId547"/>
        </w:object>
      </w:r>
    </w:p>
    <w:p w:rsidR="006C4958" w:rsidRDefault="006C4958" w:rsidP="00BE2E52">
      <w:pPr>
        <w:rPr>
          <w:position w:val="-32"/>
        </w:rPr>
      </w:pPr>
    </w:p>
    <w:p w:rsidR="009D670A" w:rsidRDefault="006C4958" w:rsidP="006862E1">
      <w:pPr>
        <w:rPr>
          <w:position w:val="-32"/>
        </w:rPr>
      </w:pPr>
      <w:r w:rsidRPr="006C4958">
        <w:rPr>
          <w:position w:val="-36"/>
        </w:rPr>
        <w:object w:dxaOrig="4720" w:dyaOrig="740">
          <v:shape id="_x0000_i1289" type="#_x0000_t75" style="width:236.15pt;height:36.85pt" o:ole="">
            <v:imagedata r:id="rId548" o:title=""/>
          </v:shape>
          <o:OLEObject Type="Embed" ProgID="Equation.DSMT4" ShapeID="_x0000_i1289" DrawAspect="Content" ObjectID="_1377108517" r:id="rId549"/>
        </w:object>
      </w:r>
      <w:r w:rsidR="00824F4C">
        <w:rPr>
          <w:position w:val="-32"/>
        </w:rPr>
        <w:tab/>
      </w:r>
      <w:r w:rsidR="00824F4C">
        <w:rPr>
          <w:position w:val="-32"/>
        </w:rPr>
        <w:tab/>
        <w:t>W3 = W4 = 10µm</w:t>
      </w:r>
    </w:p>
    <w:p w:rsidR="00C67EDE" w:rsidRDefault="00C67EDE" w:rsidP="006862E1">
      <w:pPr>
        <w:rPr>
          <w:position w:val="-32"/>
        </w:rPr>
      </w:pPr>
    </w:p>
    <w:p w:rsidR="00C67EDE" w:rsidRDefault="00C67EDE" w:rsidP="006862E1">
      <w:pPr>
        <w:rPr>
          <w:position w:val="-32"/>
        </w:rPr>
      </w:pPr>
      <w:r w:rsidRPr="00C67EDE">
        <w:rPr>
          <w:position w:val="-24"/>
        </w:rPr>
        <w:object w:dxaOrig="5660" w:dyaOrig="620">
          <v:shape id="_x0000_i1290" type="#_x0000_t75" style="width:282.8pt;height:31.1pt" o:ole="">
            <v:imagedata r:id="rId550" o:title=""/>
          </v:shape>
          <o:OLEObject Type="Embed" ProgID="Equation.DSMT4" ShapeID="_x0000_i1290" DrawAspect="Content" ObjectID="_1377108518" r:id="rId551"/>
        </w:object>
      </w:r>
    </w:p>
    <w:p w:rsidR="00C67EDE" w:rsidRDefault="00555E18" w:rsidP="006862E1">
      <w:pPr>
        <w:rPr>
          <w:position w:val="-32"/>
        </w:rPr>
      </w:pPr>
      <w:r w:rsidRPr="00555E18">
        <w:rPr>
          <w:position w:val="-30"/>
        </w:rPr>
        <w:object w:dxaOrig="6460" w:dyaOrig="760">
          <v:shape id="_x0000_i1291" type="#_x0000_t75" style="width:323.15pt;height:38pt" o:ole="">
            <v:imagedata r:id="rId552" o:title=""/>
          </v:shape>
          <o:OLEObject Type="Embed" ProgID="Equation.DSMT4" ShapeID="_x0000_i1291" DrawAspect="Content" ObjectID="_1377108519" r:id="rId553"/>
        </w:object>
      </w:r>
    </w:p>
    <w:p w:rsidR="00FE064B" w:rsidRDefault="00555E18" w:rsidP="00BE2E52">
      <w:pPr>
        <w:rPr>
          <w:position w:val="-32"/>
        </w:rPr>
      </w:pPr>
      <w:r>
        <w:rPr>
          <w:position w:val="-32"/>
        </w:rPr>
        <w:t>W1 = W2 = 7.17µm</w:t>
      </w:r>
    </w:p>
    <w:p w:rsidR="00076D7F" w:rsidRDefault="00076D7F" w:rsidP="00BE2E52">
      <w:pPr>
        <w:rPr>
          <w:position w:val="-32"/>
        </w:rPr>
      </w:pPr>
    </w:p>
    <w:p w:rsidR="006C46B3" w:rsidRDefault="00311FA8" w:rsidP="00BE2E52">
      <w:pPr>
        <w:rPr>
          <w:position w:val="-32"/>
        </w:rPr>
      </w:pPr>
      <w:r w:rsidRPr="00311FA8">
        <w:rPr>
          <w:position w:val="-62"/>
        </w:rPr>
        <w:object w:dxaOrig="8740" w:dyaOrig="1060">
          <v:shape id="_x0000_i1292" type="#_x0000_t75" style="width:437.2pt;height:53pt" o:ole="">
            <v:imagedata r:id="rId554" o:title=""/>
          </v:shape>
          <o:OLEObject Type="Embed" ProgID="Equation.DSMT4" ShapeID="_x0000_i1292" DrawAspect="Content" ObjectID="_1377108520" r:id="rId555"/>
        </w:object>
      </w:r>
    </w:p>
    <w:p w:rsidR="00311FA8" w:rsidRDefault="00311FA8" w:rsidP="00BE2E52">
      <w:pPr>
        <w:rPr>
          <w:position w:val="-32"/>
        </w:rPr>
      </w:pPr>
      <w:r w:rsidRPr="00311FA8">
        <w:rPr>
          <w:position w:val="-26"/>
        </w:rPr>
        <w:object w:dxaOrig="4220" w:dyaOrig="700">
          <v:shape id="_x0000_i1293" type="#_x0000_t75" style="width:210.8pt;height:35.15pt" o:ole="">
            <v:imagedata r:id="rId556" o:title=""/>
          </v:shape>
          <o:OLEObject Type="Embed" ProgID="Equation.DSMT4" ShapeID="_x0000_i1293" DrawAspect="Content" ObjectID="_1377108521" r:id="rId557"/>
        </w:object>
      </w:r>
    </w:p>
    <w:p w:rsidR="004477C5" w:rsidRDefault="004477C5" w:rsidP="00BE2E52">
      <w:pPr>
        <w:rPr>
          <w:position w:val="-32"/>
        </w:rPr>
      </w:pPr>
    </w:p>
    <w:p w:rsidR="00076D7F" w:rsidRDefault="002D5ECA" w:rsidP="00BE2E52">
      <w:pPr>
        <w:rPr>
          <w:position w:val="-32"/>
        </w:rPr>
      </w:pPr>
      <w:r w:rsidRPr="002D5ECA">
        <w:rPr>
          <w:position w:val="-36"/>
        </w:rPr>
        <w:object w:dxaOrig="4860" w:dyaOrig="760">
          <v:shape id="_x0000_i1294" type="#_x0000_t75" style="width:243.05pt;height:38pt" o:ole="">
            <v:imagedata r:id="rId558" o:title=""/>
          </v:shape>
          <o:OLEObject Type="Embed" ProgID="Equation.DSMT4" ShapeID="_x0000_i1294" DrawAspect="Content" ObjectID="_1377108522" r:id="rId559"/>
        </w:object>
      </w:r>
    </w:p>
    <w:p w:rsidR="002D5ECA" w:rsidRPr="00895563" w:rsidRDefault="002D5ECA" w:rsidP="00BE2E52">
      <w:pPr>
        <w:rPr>
          <w:position w:val="-32"/>
        </w:rPr>
      </w:pPr>
      <w:r>
        <w:rPr>
          <w:position w:val="-32"/>
        </w:rPr>
        <w:t xml:space="preserve">W5 = </w:t>
      </w:r>
      <w:r w:rsidR="00F6214A">
        <w:rPr>
          <w:position w:val="-32"/>
        </w:rPr>
        <w:t>20µm</w:t>
      </w:r>
    </w:p>
    <w:p w:rsidR="00F84AA2" w:rsidRDefault="00F84AA2" w:rsidP="00BE2E52">
      <w:pPr>
        <w:rPr>
          <w:position w:val="-32"/>
        </w:rPr>
      </w:pPr>
    </w:p>
    <w:p w:rsidR="000D5223" w:rsidRDefault="000D5223" w:rsidP="00BE2E52">
      <w:pPr>
        <w:rPr>
          <w:position w:val="-32"/>
        </w:rPr>
      </w:pPr>
      <w:r w:rsidRPr="000D5223">
        <w:rPr>
          <w:position w:val="-10"/>
        </w:rPr>
        <w:object w:dxaOrig="3640" w:dyaOrig="320">
          <v:shape id="_x0000_i1295" type="#_x0000_t75" style="width:182pt;height:16.15pt" o:ole="">
            <v:imagedata r:id="rId560" o:title=""/>
          </v:shape>
          <o:OLEObject Type="Embed" ProgID="Equation.DSMT4" ShapeID="_x0000_i1295" DrawAspect="Content" ObjectID="_1377108523" r:id="rId561"/>
        </w:object>
      </w:r>
    </w:p>
    <w:p w:rsidR="000D5223" w:rsidRDefault="000D5223" w:rsidP="00BE2E52">
      <w:pPr>
        <w:rPr>
          <w:position w:val="-32"/>
        </w:rPr>
      </w:pPr>
    </w:p>
    <w:p w:rsidR="000D5223" w:rsidRDefault="000D5223" w:rsidP="00BE2E52">
      <w:pPr>
        <w:rPr>
          <w:position w:val="-32"/>
        </w:rPr>
      </w:pPr>
      <w:r w:rsidRPr="000D5223">
        <w:rPr>
          <w:position w:val="-10"/>
        </w:rPr>
        <w:object w:dxaOrig="3140" w:dyaOrig="380">
          <v:shape id="_x0000_i1296" type="#_x0000_t75" style="width:157.25pt;height:19pt" o:ole="">
            <v:imagedata r:id="rId562" o:title=""/>
          </v:shape>
          <o:OLEObject Type="Embed" ProgID="Equation.DSMT4" ShapeID="_x0000_i1296" DrawAspect="Content" ObjectID="_1377108524" r:id="rId563"/>
        </w:object>
      </w:r>
    </w:p>
    <w:p w:rsidR="000D5223" w:rsidRDefault="000D5223" w:rsidP="00BE2E52">
      <w:pPr>
        <w:rPr>
          <w:position w:val="-32"/>
        </w:rPr>
      </w:pPr>
    </w:p>
    <w:p w:rsidR="00890826" w:rsidRDefault="00324407" w:rsidP="00BE2E52">
      <w:pPr>
        <w:rPr>
          <w:position w:val="-32"/>
        </w:rPr>
      </w:pPr>
      <w:r w:rsidRPr="00324407">
        <w:rPr>
          <w:position w:val="-24"/>
        </w:rPr>
        <w:object w:dxaOrig="3360" w:dyaOrig="620">
          <v:shape id="_x0000_i1297" type="#_x0000_t75" style="width:168.2pt;height:31.1pt" o:ole="">
            <v:imagedata r:id="rId564" o:title=""/>
          </v:shape>
          <o:OLEObject Type="Embed" ProgID="Equation.DSMT4" ShapeID="_x0000_i1297" DrawAspect="Content" ObjectID="_1377108525" r:id="rId565"/>
        </w:object>
      </w:r>
    </w:p>
    <w:p w:rsidR="00324407" w:rsidRDefault="00324407" w:rsidP="00BE2E52">
      <w:pPr>
        <w:rPr>
          <w:position w:val="-32"/>
        </w:rPr>
      </w:pPr>
    </w:p>
    <w:p w:rsidR="00324407" w:rsidRPr="00895563" w:rsidRDefault="003270C0" w:rsidP="00BE2E52">
      <w:pPr>
        <w:rPr>
          <w:position w:val="-32"/>
        </w:rPr>
      </w:pPr>
      <w:r w:rsidRPr="003270C0">
        <w:rPr>
          <w:position w:val="-60"/>
        </w:rPr>
        <w:object w:dxaOrig="4320" w:dyaOrig="1080">
          <v:shape id="_x0000_i1298" type="#_x0000_t75" style="width:3in;height:54.15pt" o:ole="">
            <v:imagedata r:id="rId566" o:title=""/>
          </v:shape>
          <o:OLEObject Type="Embed" ProgID="Equation.DSMT4" ShapeID="_x0000_i1298" DrawAspect="Content" ObjectID="_1377108526" r:id="rId567"/>
        </w:object>
      </w:r>
    </w:p>
    <w:p w:rsidR="00F84AA2" w:rsidRDefault="00F84AA2" w:rsidP="00BE2E52">
      <w:pPr>
        <w:rPr>
          <w:position w:val="-32"/>
        </w:rPr>
      </w:pPr>
    </w:p>
    <w:p w:rsidR="003270C0" w:rsidRPr="00895563" w:rsidRDefault="003270C0" w:rsidP="00BE2E52">
      <w:pPr>
        <w:rPr>
          <w:position w:val="-32"/>
        </w:rPr>
      </w:pPr>
      <w:r w:rsidRPr="003270C0">
        <w:rPr>
          <w:position w:val="-24"/>
        </w:rPr>
        <w:object w:dxaOrig="3760" w:dyaOrig="620">
          <v:shape id="_x0000_i1299" type="#_x0000_t75" style="width:187.8pt;height:31.1pt" o:ole="">
            <v:imagedata r:id="rId568" o:title=""/>
          </v:shape>
          <o:OLEObject Type="Embed" ProgID="Equation.DSMT4" ShapeID="_x0000_i1299" DrawAspect="Content" ObjectID="_1377108527" r:id="rId569"/>
        </w:object>
      </w: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895563" w:rsidRDefault="00F84AA2" w:rsidP="00BE2E52">
      <w:pPr>
        <w:rPr>
          <w:position w:val="-32"/>
        </w:rPr>
      </w:pPr>
    </w:p>
    <w:p w:rsidR="00F84AA2" w:rsidRPr="00F84AA2" w:rsidRDefault="00F84AA2" w:rsidP="00F84AA2">
      <w:r w:rsidRPr="00F84AA2">
        <w:t xml:space="preserve">La structure </w:t>
      </w:r>
      <w:proofErr w:type="spellStart"/>
      <w:r w:rsidRPr="00F84AA2">
        <w:t>Folded</w:t>
      </w:r>
      <w:proofErr w:type="spellEnd"/>
      <w:r w:rsidRPr="00F84AA2">
        <w:t xml:space="preserve"> </w:t>
      </w:r>
      <w:proofErr w:type="spellStart"/>
      <w:r w:rsidRPr="00F84AA2">
        <w:t>cascode</w:t>
      </w:r>
      <w:proofErr w:type="spellEnd"/>
      <w:r w:rsidRPr="00F84AA2">
        <w:t xml:space="preserve"> </w:t>
      </w:r>
      <w:r w:rsidR="00E54181">
        <w:t xml:space="preserve">(replié) </w:t>
      </w:r>
      <w:r w:rsidRPr="00F84AA2">
        <w:t>a été développée afin d’améliorer la plage d’entrée en mode commun (ICMR) mais aussi le PSRR.</w:t>
      </w:r>
    </w:p>
    <w:p w:rsidR="00F84AA2" w:rsidRPr="00F84AA2" w:rsidRDefault="00F84AA2" w:rsidP="00F84AA2">
      <w:r w:rsidRPr="00F84AA2">
        <w:t>L’un des avantages de cette structure réside dans son étage de sortie de type push-pull.</w:t>
      </w:r>
    </w:p>
    <w:p w:rsidR="00F84AA2" w:rsidRPr="00F84AA2" w:rsidRDefault="00F84AA2" w:rsidP="00F84AA2">
      <w:r w:rsidRPr="00F84AA2">
        <w:t xml:space="preserve">Ainsi le montage peut absorber ou délivrer un courant (source et </w:t>
      </w:r>
      <w:proofErr w:type="spellStart"/>
      <w:r w:rsidRPr="00F84AA2">
        <w:t>sink</w:t>
      </w:r>
      <w:proofErr w:type="spellEnd"/>
      <w:r w:rsidRPr="00F84AA2">
        <w:t xml:space="preserve">). </w:t>
      </w:r>
    </w:p>
    <w:p w:rsidR="00EE0E24" w:rsidRDefault="00EE0E24" w:rsidP="00EE0E24">
      <w:r>
        <w:t>Afin d'améliorer l'ICMR, il est souhaitable d'utiliser la source de courant ou lieu du miroir de courant.</w:t>
      </w:r>
    </w:p>
    <w:p w:rsidR="00F84AA2" w:rsidRDefault="00F84AA2" w:rsidP="00BE2E52">
      <w:pPr>
        <w:rPr>
          <w:position w:val="-32"/>
        </w:rPr>
      </w:pPr>
    </w:p>
    <w:p w:rsidR="00F84AA2" w:rsidRDefault="00F84AA2" w:rsidP="00BE2E52">
      <w:pPr>
        <w:rPr>
          <w:position w:val="-32"/>
        </w:rPr>
      </w:pPr>
    </w:p>
    <w:p w:rsidR="006221B7" w:rsidRDefault="006221B7" w:rsidP="006221B7"/>
    <w:p w:rsidR="006221B7" w:rsidRDefault="006221B7" w:rsidP="006221B7">
      <w:pPr>
        <w:jc w:val="center"/>
      </w:pPr>
      <w:r>
        <w:rPr>
          <w:noProof/>
          <w:lang w:eastAsia="fr-FR"/>
        </w:rPr>
        <w:lastRenderedPageBreak/>
        <w:drawing>
          <wp:inline distT="0" distB="0" distL="0" distR="0" wp14:anchorId="3EC7E783" wp14:editId="16095712">
            <wp:extent cx="5760720" cy="2493965"/>
            <wp:effectExtent l="0" t="0" r="0" b="0"/>
            <wp:docPr id="45" name="Imag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5760720" cy="2493965"/>
                    </a:xfrm>
                    <a:prstGeom prst="rect">
                      <a:avLst/>
                    </a:prstGeom>
                    <a:noFill/>
                    <a:ln>
                      <a:noFill/>
                    </a:ln>
                  </pic:spPr>
                </pic:pic>
              </a:graphicData>
            </a:graphic>
          </wp:inline>
        </w:drawing>
      </w:r>
    </w:p>
    <w:p w:rsidR="006221B7" w:rsidRDefault="006221B7" w:rsidP="006221B7"/>
    <w:p w:rsidR="006221B7" w:rsidRDefault="006221B7" w:rsidP="006221B7"/>
    <w:p w:rsidR="006221B7" w:rsidRDefault="006221B7" w:rsidP="006221B7">
      <w:pPr>
        <w:rPr>
          <w:lang w:val="en-US"/>
        </w:rPr>
      </w:pPr>
      <w:r w:rsidRPr="005F7EC1">
        <w:rPr>
          <w:lang w:val="en-US"/>
        </w:rPr>
        <w:t>Homework 8 Allen</w:t>
      </w:r>
    </w:p>
    <w:p w:rsidR="006221B7" w:rsidRPr="005F7EC1" w:rsidRDefault="006221B7" w:rsidP="006221B7">
      <w:pPr>
        <w:jc w:val="center"/>
        <w:rPr>
          <w:lang w:val="en-US"/>
        </w:rPr>
      </w:pPr>
      <w:r>
        <w:rPr>
          <w:noProof/>
          <w:lang w:eastAsia="fr-FR"/>
        </w:rPr>
        <w:drawing>
          <wp:inline distT="0" distB="0" distL="0" distR="0" wp14:anchorId="457F8966" wp14:editId="48C6ED10">
            <wp:extent cx="5760720" cy="3526441"/>
            <wp:effectExtent l="0" t="0" r="0" b="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5760720" cy="3526441"/>
                    </a:xfrm>
                    <a:prstGeom prst="rect">
                      <a:avLst/>
                    </a:prstGeom>
                    <a:noFill/>
                    <a:ln>
                      <a:noFill/>
                    </a:ln>
                  </pic:spPr>
                </pic:pic>
              </a:graphicData>
            </a:graphic>
          </wp:inline>
        </w:drawing>
      </w:r>
    </w:p>
    <w:p w:rsidR="006221B7" w:rsidRPr="005F7EC1" w:rsidRDefault="006221B7" w:rsidP="006221B7">
      <w:pPr>
        <w:rPr>
          <w:lang w:val="en-US"/>
        </w:rPr>
      </w:pPr>
    </w:p>
    <w:p w:rsidR="006221B7" w:rsidRPr="005F7EC1" w:rsidRDefault="006221B7" w:rsidP="006221B7">
      <w:pPr>
        <w:rPr>
          <w:lang w:val="en-US"/>
        </w:rPr>
      </w:pPr>
      <w:r w:rsidRPr="005F7EC1">
        <w:rPr>
          <w:lang w:val="en-US"/>
        </w:rPr>
        <w:t>GB = 10MHz</w:t>
      </w:r>
      <w:r w:rsidRPr="005F7EC1">
        <w:rPr>
          <w:lang w:val="en-US"/>
        </w:rPr>
        <w:tab/>
        <w:t>SR = 10/µs</w:t>
      </w:r>
      <w:r w:rsidRPr="005F7EC1">
        <w:rPr>
          <w:lang w:val="en-US"/>
        </w:rPr>
        <w:tab/>
        <w:t>VDD = 3V</w:t>
      </w:r>
      <w:r w:rsidRPr="005F7EC1">
        <w:rPr>
          <w:lang w:val="en-US"/>
        </w:rPr>
        <w:tab/>
        <w:t>VSS = -3V</w:t>
      </w:r>
      <w:r>
        <w:rPr>
          <w:lang w:val="en-US"/>
        </w:rPr>
        <w:br/>
      </w:r>
      <w:r>
        <w:rPr>
          <w:lang w:val="en-US"/>
        </w:rPr>
        <w:br/>
      </w:r>
      <w:proofErr w:type="gramStart"/>
      <w:r>
        <w:rPr>
          <w:lang w:val="en-US"/>
        </w:rPr>
        <w:t>VOUT(</w:t>
      </w:r>
      <w:proofErr w:type="gramEnd"/>
      <w:r>
        <w:rPr>
          <w:lang w:val="en-US"/>
        </w:rPr>
        <w:t>min)  = -2V</w:t>
      </w:r>
      <w:r>
        <w:rPr>
          <w:lang w:val="en-US"/>
        </w:rPr>
        <w:tab/>
        <w:t>VOUT(max) = 2V</w:t>
      </w:r>
      <w:r>
        <w:rPr>
          <w:lang w:val="en-US"/>
        </w:rPr>
        <w:br/>
      </w:r>
      <w:r>
        <w:rPr>
          <w:lang w:val="en-US"/>
        </w:rPr>
        <w:br/>
      </w:r>
      <w:r w:rsidRPr="005F7EC1">
        <w:rPr>
          <w:position w:val="-6"/>
          <w:lang w:val="en-US"/>
        </w:rPr>
        <w:object w:dxaOrig="1719" w:dyaOrig="279">
          <v:shape id="_x0000_i1300" type="#_x0000_t75" style="width:86.4pt;height:14.4pt" o:ole="">
            <v:imagedata r:id="rId572" o:title=""/>
          </v:shape>
          <o:OLEObject Type="Embed" ProgID="Equation.DSMT4" ShapeID="_x0000_i1300" DrawAspect="Content" ObjectID="_1377108528" r:id="rId573"/>
        </w:object>
      </w:r>
    </w:p>
    <w:p w:rsidR="006221B7" w:rsidRPr="005F7EC1" w:rsidRDefault="006221B7" w:rsidP="006221B7">
      <w:pPr>
        <w:rPr>
          <w:lang w:val="en-US"/>
        </w:rPr>
      </w:pPr>
    </w:p>
    <w:p w:rsidR="006221B7" w:rsidRDefault="006221B7" w:rsidP="006221B7">
      <w:pPr>
        <w:pStyle w:val="Paragraphedeliste"/>
        <w:numPr>
          <w:ilvl w:val="0"/>
          <w:numId w:val="3"/>
        </w:numPr>
      </w:pPr>
      <w:r>
        <w:t xml:space="preserve">A partir de la valeur du </w:t>
      </w:r>
      <w:proofErr w:type="spellStart"/>
      <w:r>
        <w:t>slew</w:t>
      </w:r>
      <w:proofErr w:type="spellEnd"/>
      <w:r>
        <w:t xml:space="preserve"> rate (SR), il est possible de définir la valeur du courant ID7.</w:t>
      </w:r>
      <w:r>
        <w:br/>
      </w:r>
      <w:r>
        <w:br/>
      </w:r>
      <w:r w:rsidRPr="0060532D">
        <w:rPr>
          <w:position w:val="-10"/>
        </w:rPr>
        <w:object w:dxaOrig="3800" w:dyaOrig="320">
          <v:shape id="_x0000_i1301" type="#_x0000_t75" style="width:190.1pt;height:16.15pt" o:ole="">
            <v:imagedata r:id="rId574" o:title=""/>
          </v:shape>
          <o:OLEObject Type="Embed" ProgID="Equation.DSMT4" ShapeID="_x0000_i1301" DrawAspect="Content" ObjectID="_1377108529" r:id="rId575"/>
        </w:object>
      </w:r>
      <w:r>
        <w:br/>
      </w:r>
    </w:p>
    <w:p w:rsidR="006221B7" w:rsidRDefault="006221B7" w:rsidP="006221B7">
      <w:pPr>
        <w:pStyle w:val="Paragraphedeliste"/>
        <w:numPr>
          <w:ilvl w:val="0"/>
          <w:numId w:val="3"/>
        </w:numPr>
      </w:pPr>
      <w:r>
        <w:lastRenderedPageBreak/>
        <w:t>Pour calculer S1 et S2, on utilise GB</w:t>
      </w:r>
      <w:r>
        <w:br/>
      </w:r>
      <w:r>
        <w:br/>
        <w:t>En effet </w:t>
      </w:r>
      <w:proofErr w:type="gramStart"/>
      <w:r>
        <w:t>:</w:t>
      </w:r>
      <w:proofErr w:type="gramEnd"/>
      <w:r w:rsidRPr="00E25396">
        <w:rPr>
          <w:position w:val="-24"/>
        </w:rPr>
        <w:object w:dxaOrig="5920" w:dyaOrig="620">
          <v:shape id="_x0000_i1302" type="#_x0000_t75" style="width:296.05pt;height:31.1pt" o:ole="">
            <v:imagedata r:id="rId576" o:title=""/>
          </v:shape>
          <o:OLEObject Type="Embed" ProgID="Equation.DSMT4" ShapeID="_x0000_i1302" DrawAspect="Content" ObjectID="_1377108530" r:id="rId577"/>
        </w:object>
      </w:r>
      <w:r>
        <w:br/>
      </w:r>
      <w:r>
        <w:br/>
        <w:t xml:space="preserve">Par conséquent : </w:t>
      </w:r>
      <w:r w:rsidRPr="002868B7">
        <w:rPr>
          <w:position w:val="-60"/>
        </w:rPr>
        <w:object w:dxaOrig="5360" w:dyaOrig="1080">
          <v:shape id="_x0000_i1303" type="#_x0000_t75" style="width:267.85pt;height:53.55pt" o:ole="">
            <v:imagedata r:id="rId578" o:title=""/>
          </v:shape>
          <o:OLEObject Type="Embed" ProgID="Equation.DSMT4" ShapeID="_x0000_i1303" DrawAspect="Content" ObjectID="_1377108531" r:id="rId579"/>
        </w:object>
      </w:r>
      <w:r>
        <w:br/>
        <w:t>Enfin : S1 = S2</w:t>
      </w:r>
      <w:r>
        <w:br/>
      </w:r>
    </w:p>
    <w:p w:rsidR="006221B7" w:rsidRDefault="006221B7" w:rsidP="006221B7">
      <w:pPr>
        <w:pStyle w:val="Paragraphedeliste"/>
        <w:numPr>
          <w:ilvl w:val="0"/>
          <w:numId w:val="3"/>
        </w:numPr>
      </w:pPr>
      <w:r>
        <w:t>Déterminer M15 pour fournir une tension de polarisation de M6 et M7</w:t>
      </w:r>
      <w:r>
        <w:br/>
      </w:r>
      <w:r>
        <w:br/>
        <w:t xml:space="preserve">On souhaite garantir : </w:t>
      </w:r>
      <w:proofErr w:type="spellStart"/>
      <w:r>
        <w:t>Vbias</w:t>
      </w:r>
      <w:proofErr w:type="spellEnd"/>
      <w:r>
        <w:t xml:space="preserve"> = VT+2Von  avec un choix pour Von = 0.5V </w:t>
      </w:r>
      <w:r>
        <w:br/>
      </w:r>
      <w:r>
        <w:br/>
      </w:r>
      <w:r w:rsidRPr="004E5B5E">
        <w:rPr>
          <w:position w:val="-14"/>
        </w:rPr>
        <w:object w:dxaOrig="4520" w:dyaOrig="400">
          <v:shape id="_x0000_i1304" type="#_x0000_t75" style="width:226.95pt;height:20.15pt" o:ole="">
            <v:imagedata r:id="rId580" o:title=""/>
          </v:shape>
          <o:OLEObject Type="Embed" ProgID="Equation.DSMT4" ShapeID="_x0000_i1304" DrawAspect="Content" ObjectID="_1377108532" r:id="rId581"/>
        </w:object>
      </w:r>
      <w:r>
        <w:br/>
        <w:t xml:space="preserve">on sait que </w:t>
      </w:r>
      <w:r w:rsidRPr="00A357BA">
        <w:rPr>
          <w:position w:val="-30"/>
        </w:rPr>
        <w:object w:dxaOrig="5960" w:dyaOrig="740">
          <v:shape id="_x0000_i1305" type="#_x0000_t75" style="width:298.95pt;height:37.45pt" o:ole="">
            <v:imagedata r:id="rId582" o:title=""/>
          </v:shape>
          <o:OLEObject Type="Embed" ProgID="Equation.DSMT4" ShapeID="_x0000_i1305" DrawAspect="Content" ObjectID="_1377108533" r:id="rId583"/>
        </w:object>
      </w:r>
      <w:r>
        <w:br/>
      </w:r>
    </w:p>
    <w:p w:rsidR="006221B7" w:rsidRDefault="006221B7" w:rsidP="006221B7">
      <w:pPr>
        <w:pStyle w:val="Paragraphedeliste"/>
        <w:numPr>
          <w:ilvl w:val="0"/>
          <w:numId w:val="3"/>
        </w:numPr>
      </w:pPr>
      <w:r>
        <w:t xml:space="preserve">Définir S3, S4, S6 et S7 pour avoir une tension </w:t>
      </w:r>
      <w:proofErr w:type="spellStart"/>
      <w:r>
        <w:t>vds_sat</w:t>
      </w:r>
      <w:proofErr w:type="spellEnd"/>
      <w:r>
        <w:t xml:space="preserve"> = 0.5V et un courant I = 1.5.I</w:t>
      </w:r>
      <w:r>
        <w:br/>
      </w:r>
      <w:r>
        <w:br/>
      </w:r>
      <w:r w:rsidRPr="00CC4372">
        <w:rPr>
          <w:position w:val="-32"/>
        </w:rPr>
        <w:object w:dxaOrig="5520" w:dyaOrig="740">
          <v:shape id="_x0000_i1306" type="#_x0000_t75" style="width:276.5pt;height:37.45pt" o:ole="">
            <v:imagedata r:id="rId584" o:title=""/>
          </v:shape>
          <o:OLEObject Type="Embed" ProgID="Equation.DSMT4" ShapeID="_x0000_i1306" DrawAspect="Content" ObjectID="_1377108534" r:id="rId585"/>
        </w:object>
      </w:r>
    </w:p>
    <w:p w:rsidR="006221B7" w:rsidRDefault="006221B7" w:rsidP="006221B7">
      <w:pPr>
        <w:pStyle w:val="Paragraphedeliste"/>
        <w:numPr>
          <w:ilvl w:val="0"/>
          <w:numId w:val="3"/>
        </w:numPr>
      </w:pPr>
      <w:r>
        <w:t>On souhaite obtenir la tension de sortie min</w:t>
      </w:r>
      <w:r>
        <w:br/>
      </w:r>
      <w:r>
        <w:br/>
        <w:t xml:space="preserve">Si </w:t>
      </w:r>
      <w:r w:rsidRPr="004878E2">
        <w:rPr>
          <w:position w:val="-6"/>
        </w:rPr>
        <w:object w:dxaOrig="1660" w:dyaOrig="279">
          <v:shape id="_x0000_i1307" type="#_x0000_t75" style="width:82.95pt;height:14.4pt" o:ole="">
            <v:imagedata r:id="rId586" o:title=""/>
          </v:shape>
          <o:OLEObject Type="Embed" ProgID="Equation.DSMT4" ShapeID="_x0000_i1307" DrawAspect="Content" ObjectID="_1377108535" r:id="rId587"/>
        </w:object>
      </w:r>
      <w:r>
        <w:t xml:space="preserve"> alors VON = 0.15V, de plus prenons le cas où le courant est le plus grand soit 1.5I.</w:t>
      </w:r>
      <w:r>
        <w:br/>
        <w:t xml:space="preserve">   </w:t>
      </w:r>
      <w:r>
        <w:br/>
      </w:r>
      <w:r w:rsidRPr="00767822">
        <w:rPr>
          <w:position w:val="-28"/>
        </w:rPr>
        <w:object w:dxaOrig="5700" w:dyaOrig="660">
          <v:shape id="_x0000_i1308" type="#_x0000_t75" style="width:284.55pt;height:33.4pt" o:ole="">
            <v:imagedata r:id="rId588" o:title=""/>
          </v:shape>
          <o:OLEObject Type="Embed" ProgID="Equation.DSMT4" ShapeID="_x0000_i1308" DrawAspect="Content" ObjectID="_1377108536" r:id="rId589"/>
        </w:object>
      </w:r>
      <w:r>
        <w:br/>
      </w:r>
    </w:p>
    <w:p w:rsidR="006221B7" w:rsidRDefault="006221B7" w:rsidP="006221B7">
      <w:pPr>
        <w:pStyle w:val="Paragraphedeliste"/>
        <w:numPr>
          <w:ilvl w:val="0"/>
          <w:numId w:val="3"/>
        </w:numPr>
      </w:pPr>
      <w:r>
        <w:t xml:space="preserve">Vérifier </w:t>
      </w:r>
      <w:proofErr w:type="gramStart"/>
      <w:r>
        <w:t>que ICM</w:t>
      </w:r>
      <w:proofErr w:type="gramEnd"/>
      <w:r>
        <w:t xml:space="preserve"> max correspond à la plage spécifiée.</w:t>
      </w:r>
      <w:r>
        <w:br/>
      </w:r>
      <w:r>
        <w:br/>
      </w:r>
      <w:r w:rsidRPr="00012076">
        <w:rPr>
          <w:position w:val="-10"/>
        </w:rPr>
        <w:object w:dxaOrig="5679" w:dyaOrig="320">
          <v:shape id="_x0000_i1309" type="#_x0000_t75" style="width:283.4pt;height:16.15pt" o:ole="">
            <v:imagedata r:id="rId590" o:title=""/>
          </v:shape>
          <o:OLEObject Type="Embed" ProgID="Equation.DSMT4" ShapeID="_x0000_i1309" DrawAspect="Content" ObjectID="_1377108537" r:id="rId591"/>
        </w:object>
      </w:r>
      <w:r>
        <w:br/>
        <w:t xml:space="preserve">Correct car excède la grandeur fixée. </w:t>
      </w:r>
      <w:r>
        <w:br/>
      </w:r>
    </w:p>
    <w:p w:rsidR="006221B7" w:rsidRDefault="006221B7" w:rsidP="006221B7">
      <w:pPr>
        <w:pStyle w:val="Paragraphedeliste"/>
        <w:numPr>
          <w:ilvl w:val="0"/>
          <w:numId w:val="3"/>
        </w:numPr>
      </w:pPr>
      <w:r>
        <w:t>Connaissant ICM, déterminer S5.</w:t>
      </w:r>
      <w:r>
        <w:br/>
      </w:r>
      <w:r w:rsidRPr="00774B97">
        <w:rPr>
          <w:position w:val="-70"/>
        </w:rPr>
        <w:object w:dxaOrig="7820" w:dyaOrig="1520">
          <v:shape id="_x0000_i1310" type="#_x0000_t75" style="width:389.95pt;height:76.05pt" o:ole="">
            <v:imagedata r:id="rId592" o:title=""/>
          </v:shape>
          <o:OLEObject Type="Embed" ProgID="Equation.DSMT4" ShapeID="_x0000_i1310" DrawAspect="Content" ObjectID="_1377108538" r:id="rId593"/>
        </w:object>
      </w:r>
      <w:r>
        <w:t xml:space="preserve"> </w:t>
      </w:r>
      <w:r>
        <w:br/>
      </w:r>
      <w:r w:rsidRPr="001B5F16">
        <w:rPr>
          <w:position w:val="-32"/>
        </w:rPr>
        <w:object w:dxaOrig="5700" w:dyaOrig="700">
          <v:shape id="_x0000_i1311" type="#_x0000_t75" style="width:284.55pt;height:34.55pt" o:ole="">
            <v:imagedata r:id="rId594" o:title=""/>
          </v:shape>
          <o:OLEObject Type="Embed" ProgID="Equation.DSMT4" ShapeID="_x0000_i1311" DrawAspect="Content" ObjectID="_1377108539" r:id="rId595"/>
        </w:object>
      </w:r>
      <w:r>
        <w:br/>
        <w:t>il vient : S5 = S12 = S13</w:t>
      </w:r>
      <w:r>
        <w:br/>
      </w:r>
    </w:p>
    <w:p w:rsidR="006221B7" w:rsidRDefault="006221B7" w:rsidP="006221B7">
      <w:pPr>
        <w:pStyle w:val="Paragraphedeliste"/>
        <w:numPr>
          <w:ilvl w:val="0"/>
          <w:numId w:val="3"/>
        </w:numPr>
      </w:pPr>
      <w:r>
        <w:t>Pour S4</w:t>
      </w:r>
      <w:r>
        <w:br/>
      </w:r>
      <w:r>
        <w:br/>
      </w:r>
      <w:r w:rsidRPr="00460223">
        <w:rPr>
          <w:position w:val="-24"/>
        </w:rPr>
        <w:object w:dxaOrig="2840" w:dyaOrig="620">
          <v:shape id="_x0000_i1312" type="#_x0000_t75" style="width:142.85pt;height:31.1pt" o:ole="">
            <v:imagedata r:id="rId596" o:title=""/>
          </v:shape>
          <o:OLEObject Type="Embed" ProgID="Equation.DSMT4" ShapeID="_x0000_i1312" DrawAspect="Content" ObjectID="_1377108540" r:id="rId597"/>
        </w:object>
      </w:r>
      <w:r>
        <w:br/>
      </w:r>
    </w:p>
    <w:p w:rsidR="006221B7" w:rsidRDefault="006221B7" w:rsidP="006221B7">
      <w:pPr>
        <w:pStyle w:val="Paragraphedeliste"/>
        <w:numPr>
          <w:ilvl w:val="0"/>
          <w:numId w:val="3"/>
        </w:numPr>
      </w:pPr>
      <w:r>
        <w:t>Maintenant on peut calculer les performances du circuit en petits signaux.</w:t>
      </w:r>
      <w:r>
        <w:br/>
      </w:r>
      <w:r>
        <w:br/>
        <w:t>tous les transistors on le même L, par exemple  L = 1</w:t>
      </w:r>
      <w:r>
        <w:br/>
      </w:r>
      <w:r>
        <w:br/>
      </w:r>
      <w:r w:rsidRPr="00F34A02">
        <w:rPr>
          <w:position w:val="-10"/>
        </w:rPr>
        <w:object w:dxaOrig="4720" w:dyaOrig="320">
          <v:shape id="_x0000_i1313" type="#_x0000_t75" style="width:236.15pt;height:16.15pt" o:ole="">
            <v:imagedata r:id="rId598" o:title=""/>
          </v:shape>
          <o:OLEObject Type="Embed" ProgID="Equation.DSMT4" ShapeID="_x0000_i1313" DrawAspect="Content" ObjectID="_1377108541" r:id="rId599"/>
        </w:object>
      </w:r>
      <w:r>
        <w:br/>
      </w:r>
      <w:r>
        <w:br/>
      </w:r>
      <w:r w:rsidRPr="009A69BF">
        <w:rPr>
          <w:position w:val="-10"/>
        </w:rPr>
        <w:object w:dxaOrig="2820" w:dyaOrig="380">
          <v:shape id="_x0000_i1314" type="#_x0000_t75" style="width:140.55pt;height:18.45pt" o:ole="">
            <v:imagedata r:id="rId600" o:title=""/>
          </v:shape>
          <o:OLEObject Type="Embed" ProgID="Equation.DSMT4" ShapeID="_x0000_i1314" DrawAspect="Content" ObjectID="_1377108542" r:id="rId601"/>
        </w:object>
      </w:r>
      <w:r>
        <w:br/>
      </w:r>
      <w:r>
        <w:br/>
      </w:r>
      <w:r w:rsidRPr="009A69BF">
        <w:rPr>
          <w:position w:val="-10"/>
        </w:rPr>
        <w:object w:dxaOrig="2760" w:dyaOrig="380">
          <v:shape id="_x0000_i1315" type="#_x0000_t75" style="width:137.1pt;height:18.45pt" o:ole="">
            <v:imagedata r:id="rId602" o:title=""/>
          </v:shape>
          <o:OLEObject Type="Embed" ProgID="Equation.DSMT4" ShapeID="_x0000_i1315" DrawAspect="Content" ObjectID="_1377108543" r:id="rId603"/>
        </w:object>
      </w:r>
      <w:r>
        <w:br/>
      </w:r>
      <w:r>
        <w:br/>
      </w:r>
      <w:r w:rsidRPr="004771F2">
        <w:rPr>
          <w:position w:val="-10"/>
        </w:rPr>
        <w:object w:dxaOrig="2480" w:dyaOrig="380">
          <v:shape id="_x0000_i1316" type="#_x0000_t75" style="width:123.85pt;height:18.45pt" o:ole="">
            <v:imagedata r:id="rId604" o:title=""/>
          </v:shape>
          <o:OLEObject Type="Embed" ProgID="Equation.DSMT4" ShapeID="_x0000_i1316" DrawAspect="Content" ObjectID="_1377108544" r:id="rId605"/>
        </w:object>
      </w:r>
      <w:r>
        <w:br/>
      </w:r>
      <w:r>
        <w:br/>
      </w:r>
      <w:r w:rsidRPr="00DF559F">
        <w:rPr>
          <w:position w:val="-24"/>
        </w:rPr>
        <w:object w:dxaOrig="3460" w:dyaOrig="620">
          <v:shape id="_x0000_i1317" type="#_x0000_t75" style="width:173.4pt;height:31.1pt" o:ole="">
            <v:imagedata r:id="rId606" o:title=""/>
          </v:shape>
          <o:OLEObject Type="Embed" ProgID="Equation.DSMT4" ShapeID="_x0000_i1317" DrawAspect="Content" ObjectID="_1377108545" r:id="rId607"/>
        </w:object>
      </w:r>
      <w:r>
        <w:br/>
      </w:r>
      <w:r>
        <w:br/>
      </w:r>
      <w:r w:rsidRPr="00DF559F">
        <w:rPr>
          <w:position w:val="-24"/>
        </w:rPr>
        <w:object w:dxaOrig="2580" w:dyaOrig="620">
          <v:shape id="_x0000_i1318" type="#_x0000_t75" style="width:129pt;height:31.1pt" o:ole="">
            <v:imagedata r:id="rId608" o:title=""/>
          </v:shape>
          <o:OLEObject Type="Embed" ProgID="Equation.DSMT4" ShapeID="_x0000_i1318" DrawAspect="Content" ObjectID="_1377108546" r:id="rId609"/>
        </w:object>
      </w:r>
      <w:r>
        <w:br/>
      </w:r>
      <w:r>
        <w:br/>
      </w:r>
      <w:r w:rsidRPr="0085723A">
        <w:rPr>
          <w:position w:val="-24"/>
        </w:rPr>
        <w:object w:dxaOrig="2480" w:dyaOrig="620">
          <v:shape id="_x0000_i1319" type="#_x0000_t75" style="width:123.85pt;height:31.1pt" o:ole="">
            <v:imagedata r:id="rId610" o:title=""/>
          </v:shape>
          <o:OLEObject Type="Embed" ProgID="Equation.DSMT4" ShapeID="_x0000_i1319" DrawAspect="Content" ObjectID="_1377108547" r:id="rId611"/>
        </w:object>
      </w:r>
      <w:r>
        <w:br/>
      </w:r>
      <w:r>
        <w:br/>
      </w:r>
      <w:r w:rsidRPr="003F0CA2">
        <w:rPr>
          <w:position w:val="-24"/>
        </w:rPr>
        <w:object w:dxaOrig="2820" w:dyaOrig="620">
          <v:shape id="_x0000_i1320" type="#_x0000_t75" style="width:140.55pt;height:31.1pt" o:ole="">
            <v:imagedata r:id="rId612" o:title=""/>
          </v:shape>
          <o:OLEObject Type="Embed" ProgID="Equation.DSMT4" ShapeID="_x0000_i1320" DrawAspect="Content" ObjectID="_1377108548" r:id="rId613"/>
        </w:object>
      </w:r>
      <w:r>
        <w:br/>
      </w:r>
      <w:r>
        <w:br/>
      </w:r>
      <w:r w:rsidRPr="003F0CA2">
        <w:rPr>
          <w:position w:val="-6"/>
        </w:rPr>
        <w:object w:dxaOrig="4040" w:dyaOrig="279">
          <v:shape id="_x0000_i1321" type="#_x0000_t75" style="width:201.6pt;height:14.4pt" o:ole="">
            <v:imagedata r:id="rId614" o:title=""/>
          </v:shape>
          <o:OLEObject Type="Embed" ProgID="Equation.DSMT4" ShapeID="_x0000_i1321" DrawAspect="Content" ObjectID="_1377108549" r:id="rId615"/>
        </w:object>
      </w:r>
      <w:r>
        <w:br/>
      </w:r>
      <w:r>
        <w:br/>
      </w:r>
      <w:r w:rsidRPr="007C3E5D">
        <w:rPr>
          <w:position w:val="-28"/>
        </w:rPr>
        <w:object w:dxaOrig="2600" w:dyaOrig="680">
          <v:shape id="_x0000_i1322" type="#_x0000_t75" style="width:129.6pt;height:34.55pt" o:ole="">
            <v:imagedata r:id="rId616" o:title=""/>
          </v:shape>
          <o:OLEObject Type="Embed" ProgID="Equation.DSMT4" ShapeID="_x0000_i1322" DrawAspect="Content" ObjectID="_1377108550" r:id="rId617"/>
        </w:object>
      </w:r>
      <w:r>
        <w:tab/>
      </w:r>
      <w:r w:rsidRPr="007C3E5D">
        <w:rPr>
          <w:position w:val="-32"/>
        </w:rPr>
        <w:object w:dxaOrig="3540" w:dyaOrig="700">
          <v:shape id="_x0000_i1323" type="#_x0000_t75" style="width:177.4pt;height:34.55pt" o:ole="">
            <v:imagedata r:id="rId618" o:title=""/>
          </v:shape>
          <o:OLEObject Type="Embed" ProgID="Equation.DSMT4" ShapeID="_x0000_i1323" DrawAspect="Content" ObjectID="_1377108551" r:id="rId619"/>
        </w:object>
      </w:r>
      <w:r>
        <w:br/>
      </w:r>
      <w:r>
        <w:br/>
      </w:r>
      <w:r w:rsidRPr="00ED1520">
        <w:rPr>
          <w:position w:val="-6"/>
        </w:rPr>
        <w:object w:dxaOrig="4760" w:dyaOrig="279">
          <v:shape id="_x0000_i1324" type="#_x0000_t75" style="width:238.45pt;height:14.4pt" o:ole="">
            <v:imagedata r:id="rId620" o:title=""/>
          </v:shape>
          <o:OLEObject Type="Embed" ProgID="Equation.DSMT4" ShapeID="_x0000_i1324" DrawAspect="Content" ObjectID="_1377108552" r:id="rId621"/>
        </w:object>
      </w:r>
    </w:p>
    <w:p w:rsidR="00F84AA2" w:rsidRDefault="00F84AA2"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6221B7" w:rsidRDefault="006221B7" w:rsidP="00BE2E52">
      <w:pPr>
        <w:rPr>
          <w:position w:val="-32"/>
        </w:rPr>
      </w:pPr>
    </w:p>
    <w:p w:rsidR="00F84AA2" w:rsidRDefault="00F84AA2" w:rsidP="00BE2E52">
      <w:pPr>
        <w:rPr>
          <w:position w:val="-32"/>
        </w:rPr>
      </w:pPr>
    </w:p>
    <w:p w:rsidR="00F84AA2" w:rsidRDefault="00F84AA2" w:rsidP="00BE2E52">
      <w:pPr>
        <w:rPr>
          <w:position w:val="-32"/>
        </w:rPr>
      </w:pPr>
    </w:p>
    <w:p w:rsidR="00F84AA2" w:rsidRDefault="00F84AA2" w:rsidP="00BE2E52">
      <w:pPr>
        <w:rPr>
          <w:position w:val="-32"/>
        </w:rPr>
      </w:pPr>
    </w:p>
    <w:p w:rsidR="00F84AA2" w:rsidRDefault="00F84AA2" w:rsidP="00BE2E52">
      <w:pPr>
        <w:rPr>
          <w:position w:val="-32"/>
        </w:rPr>
      </w:pPr>
    </w:p>
    <w:p w:rsidR="00BE2E52" w:rsidRDefault="00BE2E52" w:rsidP="008B54C2">
      <w:pPr>
        <w:ind w:left="708" w:firstLine="708"/>
        <w:rPr>
          <w:position w:val="-32"/>
        </w:rPr>
      </w:pPr>
    </w:p>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2C10F7" w:rsidRDefault="002C10F7" w:rsidP="00CB1AC5"/>
    <w:p w:rsidR="00CB1AC5" w:rsidRDefault="00CB1AC5" w:rsidP="00CB1AC5">
      <w:r>
        <w:t xml:space="preserve">Structure </w:t>
      </w:r>
      <w:proofErr w:type="spellStart"/>
      <w:r>
        <w:t>Folded</w:t>
      </w:r>
      <w:proofErr w:type="spellEnd"/>
      <w:r>
        <w:t xml:space="preserve"> </w:t>
      </w:r>
      <w:proofErr w:type="spellStart"/>
      <w:r>
        <w:t>cascode</w:t>
      </w:r>
      <w:proofErr w:type="spellEnd"/>
    </w:p>
    <w:p w:rsidR="00CB1AC5" w:rsidRDefault="00CB1AC5" w:rsidP="00CB1AC5"/>
    <w:p w:rsidR="00CB1AC5" w:rsidRDefault="00CB1AC5" w:rsidP="00CB1AC5">
      <w:r>
        <w:rPr>
          <w:noProof/>
          <w:lang w:eastAsia="fr-FR"/>
        </w:rPr>
        <w:lastRenderedPageBreak/>
        <w:drawing>
          <wp:inline distT="0" distB="0" distL="0" distR="0" wp14:anchorId="7543E376" wp14:editId="487A18E2">
            <wp:extent cx="5753100" cy="3343275"/>
            <wp:effectExtent l="0" t="0" r="0" b="952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622">
                      <a:extLst>
                        <a:ext uri="{28A0092B-C50C-407E-A947-70E740481C1C}">
                          <a14:useLocalDpi xmlns:a14="http://schemas.microsoft.com/office/drawing/2010/main" val="0"/>
                        </a:ext>
                      </a:extLst>
                    </a:blip>
                    <a:srcRect/>
                    <a:stretch>
                      <a:fillRect/>
                    </a:stretch>
                  </pic:blipFill>
                  <pic:spPr bwMode="auto">
                    <a:xfrm>
                      <a:off x="0" y="0"/>
                      <a:ext cx="5753100" cy="3343275"/>
                    </a:xfrm>
                    <a:prstGeom prst="rect">
                      <a:avLst/>
                    </a:prstGeom>
                    <a:noFill/>
                    <a:ln>
                      <a:noFill/>
                    </a:ln>
                  </pic:spPr>
                </pic:pic>
              </a:graphicData>
            </a:graphic>
          </wp:inline>
        </w:drawing>
      </w:r>
    </w:p>
    <w:p w:rsidR="00CB1AC5" w:rsidRDefault="00CB1AC5" w:rsidP="00CB1AC5"/>
    <w:p w:rsidR="00CB1AC5" w:rsidRDefault="00CB1AC5" w:rsidP="00CB1AC5">
      <w:r>
        <w:t>On fixe pour tous les transistors L = 1µm</w:t>
      </w:r>
    </w:p>
    <w:p w:rsidR="00CB1AC5" w:rsidRDefault="00CB1AC5" w:rsidP="00CB1AC5"/>
    <w:p w:rsidR="00CB1AC5" w:rsidRPr="00E535AC" w:rsidRDefault="00CB1AC5" w:rsidP="00CB1AC5">
      <w:r w:rsidRPr="00E535AC">
        <w:t>GB = 10MHz</w:t>
      </w:r>
      <w:r w:rsidRPr="00E535AC">
        <w:tab/>
        <w:t>SR = +/- 10V/µs</w:t>
      </w:r>
      <w:r w:rsidRPr="00E535AC">
        <w:tab/>
      </w:r>
      <w:proofErr w:type="spellStart"/>
      <w:proofErr w:type="gramStart"/>
      <w:r w:rsidRPr="00E535AC">
        <w:t>Vout</w:t>
      </w:r>
      <w:proofErr w:type="spellEnd"/>
      <w:r w:rsidRPr="00E535AC">
        <w:t>(</w:t>
      </w:r>
      <w:proofErr w:type="gramEnd"/>
      <w:r w:rsidRPr="00E535AC">
        <w:t>min) = -2V</w:t>
      </w:r>
      <w:r w:rsidRPr="00E535AC">
        <w:tab/>
      </w:r>
      <w:proofErr w:type="spellStart"/>
      <w:r w:rsidRPr="00E535AC">
        <w:t>Vout</w:t>
      </w:r>
      <w:proofErr w:type="spellEnd"/>
      <w:r w:rsidRPr="00E535AC">
        <w:t>(max) = +2V</w:t>
      </w:r>
    </w:p>
    <w:p w:rsidR="00CB1AC5" w:rsidRPr="00E535AC" w:rsidRDefault="00CB1AC5" w:rsidP="00CB1AC5"/>
    <w:p w:rsidR="00CB1AC5" w:rsidRPr="00E535AC" w:rsidRDefault="00CB1AC5" w:rsidP="00CB1AC5">
      <w:r w:rsidRPr="00E535AC">
        <w:t>-1 &lt; ICMR &lt; 2V</w:t>
      </w:r>
      <w:r w:rsidRPr="00E535AC">
        <w:tab/>
        <w:t>VDD = 3V</w:t>
      </w:r>
      <w:r w:rsidRPr="00E535AC">
        <w:tab/>
        <w:t>VSS = -3V</w:t>
      </w:r>
    </w:p>
    <w:p w:rsidR="00CB1AC5" w:rsidRPr="00E535AC" w:rsidRDefault="00CB1AC5" w:rsidP="00CB1AC5"/>
    <w:p w:rsidR="00CB1AC5" w:rsidRPr="00E535AC" w:rsidRDefault="00CB1AC5" w:rsidP="00CB1AC5">
      <w:r w:rsidRPr="00E535AC">
        <w:t>Résolution:</w:t>
      </w:r>
    </w:p>
    <w:p w:rsidR="00CB1AC5" w:rsidRPr="00E535AC" w:rsidRDefault="00CB1AC5" w:rsidP="00CB1AC5"/>
    <w:p w:rsidR="00CB1AC5" w:rsidRPr="006F22EB" w:rsidRDefault="00CB1AC5" w:rsidP="00CB1AC5">
      <w:r w:rsidRPr="006F22EB">
        <w:t xml:space="preserve">1) </w:t>
      </w:r>
      <w:r w:rsidRPr="003C29C0">
        <w:rPr>
          <w:position w:val="-10"/>
          <w:lang w:val="en-GB"/>
        </w:rPr>
        <w:object w:dxaOrig="3860" w:dyaOrig="320">
          <v:shape id="_x0000_i1325" type="#_x0000_t75" style="width:192.4pt;height:16.15pt" o:ole="">
            <v:imagedata r:id="rId623" o:title=""/>
          </v:shape>
          <o:OLEObject Type="Embed" ProgID="Equation.DSMT4" ShapeID="_x0000_i1325" DrawAspect="Content" ObjectID="_1377108553" r:id="rId624"/>
        </w:object>
      </w:r>
    </w:p>
    <w:p w:rsidR="00CB1AC5" w:rsidRPr="006F22EB" w:rsidRDefault="00CB1AC5" w:rsidP="00CB1AC5"/>
    <w:p w:rsidR="00CB1AC5" w:rsidRPr="006F22EB" w:rsidRDefault="00CB1AC5" w:rsidP="00CB1AC5">
      <w:r w:rsidRPr="006F22EB">
        <w:t xml:space="preserve">2)  On utilise GB pour </w:t>
      </w:r>
      <w:proofErr w:type="spellStart"/>
      <w:r w:rsidRPr="006F22EB">
        <w:t>definer</w:t>
      </w:r>
      <w:proofErr w:type="spellEnd"/>
      <w:r w:rsidRPr="006F22EB">
        <w:t xml:space="preserve"> S1 et S2.</w:t>
      </w:r>
    </w:p>
    <w:p w:rsidR="00CB1AC5" w:rsidRPr="006F22EB" w:rsidRDefault="00CB1AC5" w:rsidP="00CB1AC5"/>
    <w:p w:rsidR="00CB1AC5" w:rsidRPr="006F22EB" w:rsidRDefault="00CB1AC5" w:rsidP="00CB1AC5">
      <w:r w:rsidRPr="006F22EB">
        <w:t xml:space="preserve">Sachant que  </w:t>
      </w:r>
      <w:r w:rsidRPr="005372F9">
        <w:rPr>
          <w:position w:val="-24"/>
          <w:lang w:val="en-GB"/>
        </w:rPr>
        <w:object w:dxaOrig="5899" w:dyaOrig="620">
          <v:shape id="_x0000_i1326" type="#_x0000_t75" style="width:294.9pt;height:31.1pt" o:ole="">
            <v:imagedata r:id="rId625" o:title=""/>
          </v:shape>
          <o:OLEObject Type="Embed" ProgID="Equation.DSMT4" ShapeID="_x0000_i1326" DrawAspect="Content" ObjectID="_1377108554" r:id="rId626"/>
        </w:object>
      </w:r>
    </w:p>
    <w:p w:rsidR="00CB1AC5" w:rsidRPr="006F22EB" w:rsidRDefault="00CB1AC5" w:rsidP="00CB1AC5"/>
    <w:p w:rsidR="00CB1AC5" w:rsidRDefault="00CB1AC5" w:rsidP="00CB1AC5">
      <w:pPr>
        <w:rPr>
          <w:lang w:val="en-GB"/>
        </w:rPr>
      </w:pPr>
      <w:r w:rsidRPr="00A34949">
        <w:rPr>
          <w:position w:val="-32"/>
          <w:lang w:val="en-GB"/>
        </w:rPr>
        <w:object w:dxaOrig="4440" w:dyaOrig="740">
          <v:shape id="_x0000_i1327" type="#_x0000_t75" style="width:221.75pt;height:36.85pt" o:ole="">
            <v:imagedata r:id="rId627" o:title=""/>
          </v:shape>
          <o:OLEObject Type="Embed" ProgID="Equation.DSMT4" ShapeID="_x0000_i1327" DrawAspect="Content" ObjectID="_1377108555" r:id="rId628"/>
        </w:object>
      </w:r>
      <w:r>
        <w:rPr>
          <w:lang w:val="en-GB"/>
        </w:rPr>
        <w:tab/>
      </w:r>
      <w:r w:rsidRPr="00A34949">
        <w:rPr>
          <w:position w:val="-10"/>
          <w:lang w:val="en-GB"/>
        </w:rPr>
        <w:object w:dxaOrig="1980" w:dyaOrig="320">
          <v:shape id="_x0000_i1328" type="#_x0000_t75" style="width:99.05pt;height:16.15pt" o:ole="">
            <v:imagedata r:id="rId629" o:title=""/>
          </v:shape>
          <o:OLEObject Type="Embed" ProgID="Equation.DSMT4" ShapeID="_x0000_i1328" DrawAspect="Content" ObjectID="_1377108556" r:id="rId630"/>
        </w:object>
      </w:r>
    </w:p>
    <w:p w:rsidR="00CB1AC5" w:rsidRDefault="00CB1AC5" w:rsidP="00CB1AC5">
      <w:pPr>
        <w:rPr>
          <w:lang w:val="en-GB"/>
        </w:rPr>
      </w:pPr>
    </w:p>
    <w:p w:rsidR="00CB1AC5" w:rsidRDefault="00CB1AC5" w:rsidP="00CB1AC5">
      <w:r w:rsidRPr="00883A71">
        <w:t>3) Pour d</w:t>
      </w:r>
      <w:r>
        <w:t>é</w:t>
      </w:r>
      <w:r w:rsidRPr="00883A71">
        <w:t>fin</w:t>
      </w:r>
      <w:r>
        <w:t>ir W15, il faut que</w:t>
      </w:r>
      <w:r w:rsidRPr="00883A71">
        <w:t xml:space="preserve"> la tension de polarisation</w:t>
      </w:r>
      <w:r>
        <w:t xml:space="preserve"> de M6 et M7 soit égale à </w:t>
      </w:r>
    </w:p>
    <w:p w:rsidR="00CB1AC5" w:rsidRDefault="00CB1AC5" w:rsidP="00CB1AC5">
      <w:proofErr w:type="gramStart"/>
      <w:r>
        <w:t>2VDS(</w:t>
      </w:r>
      <w:proofErr w:type="spellStart"/>
      <w:proofErr w:type="gramEnd"/>
      <w:r>
        <w:t>sat</w:t>
      </w:r>
      <w:proofErr w:type="spellEnd"/>
      <w:r>
        <w:t>) + VTH.</w:t>
      </w:r>
    </w:p>
    <w:p w:rsidR="00CB1AC5" w:rsidRDefault="00CB1AC5" w:rsidP="00CB1AC5"/>
    <w:p w:rsidR="00CB1AC5" w:rsidRDefault="00CB1AC5" w:rsidP="00CB1AC5">
      <w:r>
        <w:t xml:space="preserve">Si nous fixons </w:t>
      </w:r>
      <w:proofErr w:type="gramStart"/>
      <w:r>
        <w:t>VDS(</w:t>
      </w:r>
      <w:proofErr w:type="spellStart"/>
      <w:proofErr w:type="gramEnd"/>
      <w:r>
        <w:t>sat</w:t>
      </w:r>
      <w:proofErr w:type="spellEnd"/>
      <w:r>
        <w:t>) = 0.5V</w:t>
      </w:r>
    </w:p>
    <w:p w:rsidR="00CB1AC5" w:rsidRDefault="00CB1AC5" w:rsidP="00CB1AC5"/>
    <w:p w:rsidR="00CB1AC5" w:rsidRDefault="00CB1AC5" w:rsidP="00CB1AC5">
      <w:r w:rsidRPr="00AE5DFE">
        <w:rPr>
          <w:position w:val="-14"/>
        </w:rPr>
        <w:object w:dxaOrig="3980" w:dyaOrig="400">
          <v:shape id="_x0000_i1329" type="#_x0000_t75" style="width:199.3pt;height:20.15pt" o:ole="">
            <v:imagedata r:id="rId631" o:title=""/>
          </v:shape>
          <o:OLEObject Type="Embed" ProgID="Equation.DSMT4" ShapeID="_x0000_i1329" DrawAspect="Content" ObjectID="_1377108557" r:id="rId632"/>
        </w:object>
      </w:r>
      <w:r>
        <w:t xml:space="preserve"> </w:t>
      </w:r>
      <w:r>
        <w:tab/>
      </w:r>
      <w:r w:rsidRPr="00AE5DFE">
        <w:rPr>
          <w:position w:val="-62"/>
        </w:rPr>
        <w:object w:dxaOrig="2799" w:dyaOrig="1060">
          <v:shape id="_x0000_i1330" type="#_x0000_t75" style="width:139.95pt;height:53pt" o:ole="">
            <v:imagedata r:id="rId633" o:title=""/>
          </v:shape>
          <o:OLEObject Type="Embed" ProgID="Equation.DSMT4" ShapeID="_x0000_i1330" DrawAspect="Content" ObjectID="_1377108558" r:id="rId634"/>
        </w:object>
      </w:r>
    </w:p>
    <w:p w:rsidR="00CB1AC5" w:rsidRDefault="00CB1AC5" w:rsidP="00CB1AC5"/>
    <w:p w:rsidR="00CB1AC5" w:rsidRDefault="00CB1AC5" w:rsidP="00CB1AC5">
      <w:pPr>
        <w:rPr>
          <w:lang w:val="en-GB"/>
        </w:rPr>
      </w:pPr>
      <w:r w:rsidRPr="00AE5DFE">
        <w:rPr>
          <w:position w:val="-28"/>
        </w:rPr>
        <w:object w:dxaOrig="3460" w:dyaOrig="680">
          <v:shape id="_x0000_i1331" type="#_x0000_t75" style="width:173.4pt;height:34.55pt" o:ole="">
            <v:imagedata r:id="rId635" o:title=""/>
          </v:shape>
          <o:OLEObject Type="Embed" ProgID="Equation.DSMT4" ShapeID="_x0000_i1331" DrawAspect="Content" ObjectID="_1377108559" r:id="rId636"/>
        </w:object>
      </w:r>
      <w:r>
        <w:tab/>
      </w:r>
      <w:r w:rsidRPr="00A34949">
        <w:rPr>
          <w:position w:val="-10"/>
          <w:lang w:val="en-GB"/>
        </w:rPr>
        <w:object w:dxaOrig="1460" w:dyaOrig="320">
          <v:shape id="_x0000_i1332" type="#_x0000_t75" style="width:72.6pt;height:16.15pt" o:ole="">
            <v:imagedata r:id="rId637" o:title=""/>
          </v:shape>
          <o:OLEObject Type="Embed" ProgID="Equation.DSMT4" ShapeID="_x0000_i1332" DrawAspect="Content" ObjectID="_1377108560" r:id="rId638"/>
        </w:object>
      </w:r>
    </w:p>
    <w:p w:rsidR="00CB1AC5" w:rsidRDefault="00CB1AC5" w:rsidP="00CB1AC5">
      <w:pPr>
        <w:rPr>
          <w:lang w:val="en-GB"/>
        </w:rPr>
      </w:pPr>
    </w:p>
    <w:p w:rsidR="00CB1AC5" w:rsidRPr="00D03AC5" w:rsidRDefault="00CB1AC5" w:rsidP="00CB1AC5">
      <w:r w:rsidRPr="00D03AC5">
        <w:t>4) Pour obtenir S3, S4, S6 et S7, il faut que ses transistors soient en régime de saturation et sont parcourus par 1.5I.</w:t>
      </w:r>
    </w:p>
    <w:p w:rsidR="00CB1AC5" w:rsidRPr="00D03AC5" w:rsidRDefault="00CB1AC5" w:rsidP="00CB1AC5"/>
    <w:p w:rsidR="00CB1AC5" w:rsidRDefault="00CB1AC5" w:rsidP="00CB1AC5">
      <w:r w:rsidRPr="000B4C5F">
        <w:rPr>
          <w:position w:val="-28"/>
        </w:rPr>
        <w:object w:dxaOrig="6420" w:dyaOrig="680">
          <v:shape id="_x0000_i1333" type="#_x0000_t75" style="width:321.4pt;height:34.55pt" o:ole="">
            <v:imagedata r:id="rId639" o:title=""/>
          </v:shape>
          <o:OLEObject Type="Embed" ProgID="Equation.DSMT4" ShapeID="_x0000_i1333" DrawAspect="Content" ObjectID="_1377108561" r:id="rId640"/>
        </w:object>
      </w:r>
    </w:p>
    <w:p w:rsidR="00CB1AC5" w:rsidRDefault="00CB1AC5" w:rsidP="00CB1AC5"/>
    <w:p w:rsidR="00CB1AC5" w:rsidRDefault="00CB1AC5" w:rsidP="00CB1AC5">
      <w:pPr>
        <w:rPr>
          <w:lang w:val="en-GB"/>
        </w:rPr>
      </w:pPr>
    </w:p>
    <w:p w:rsidR="00CB1AC5" w:rsidRDefault="00CB1AC5" w:rsidP="00CB1AC5">
      <w:pPr>
        <w:rPr>
          <w:lang w:val="en-GB"/>
        </w:rPr>
      </w:pPr>
      <w:r w:rsidRPr="00A34949">
        <w:rPr>
          <w:position w:val="-10"/>
          <w:lang w:val="en-GB"/>
        </w:rPr>
        <w:object w:dxaOrig="3220" w:dyaOrig="320">
          <v:shape id="_x0000_i1334" type="#_x0000_t75" style="width:160.7pt;height:16.15pt" o:ole="">
            <v:imagedata r:id="rId641" o:title=""/>
          </v:shape>
          <o:OLEObject Type="Embed" ProgID="Equation.DSMT4" ShapeID="_x0000_i1334" DrawAspect="Content" ObjectID="_1377108562" r:id="rId642"/>
        </w:object>
      </w:r>
    </w:p>
    <w:p w:rsidR="00CB1AC5" w:rsidRDefault="00CB1AC5" w:rsidP="00CB1AC5">
      <w:pPr>
        <w:rPr>
          <w:lang w:val="en-GB"/>
        </w:rPr>
      </w:pPr>
    </w:p>
    <w:p w:rsidR="00CB1AC5" w:rsidRPr="00A13A08" w:rsidRDefault="00CB1AC5" w:rsidP="00CB1AC5">
      <w:r w:rsidRPr="00A13A08">
        <w:t>5) Pour la valeur du courant qui circule dans les transistors, on se place dans le pire cas, c’est à dire 1.5I.</w:t>
      </w:r>
    </w:p>
    <w:p w:rsidR="00CB1AC5" w:rsidRDefault="00CB1AC5" w:rsidP="00CB1AC5">
      <w:r>
        <w:t xml:space="preserve">En prenant : </w:t>
      </w:r>
      <w:r w:rsidRPr="00A13A08">
        <w:rPr>
          <w:position w:val="-6"/>
        </w:rPr>
        <w:object w:dxaOrig="1540" w:dyaOrig="279">
          <v:shape id="_x0000_i1335" type="#_x0000_t75" style="width:77.2pt;height:14.4pt" o:ole="">
            <v:imagedata r:id="rId643" o:title=""/>
          </v:shape>
          <o:OLEObject Type="Embed" ProgID="Equation.DSMT4" ShapeID="_x0000_i1335" DrawAspect="Content" ObjectID="_1377108563" r:id="rId644"/>
        </w:object>
      </w:r>
      <w:r>
        <w:tab/>
      </w:r>
      <w:r>
        <w:tab/>
        <w:t>alors Von = 0.15V</w:t>
      </w:r>
    </w:p>
    <w:p w:rsidR="00CB1AC5" w:rsidRDefault="00CB1AC5" w:rsidP="00CB1AC5"/>
    <w:p w:rsidR="00CB1AC5" w:rsidRDefault="00CB1AC5" w:rsidP="00CB1AC5">
      <w:r w:rsidRPr="000B4C5F">
        <w:rPr>
          <w:position w:val="-28"/>
        </w:rPr>
        <w:object w:dxaOrig="6320" w:dyaOrig="680">
          <v:shape id="_x0000_i1336" type="#_x0000_t75" style="width:315.65pt;height:34.55pt" o:ole="">
            <v:imagedata r:id="rId645" o:title=""/>
          </v:shape>
          <o:OLEObject Type="Embed" ProgID="Equation.DSMT4" ShapeID="_x0000_i1336" DrawAspect="Content" ObjectID="_1377108564" r:id="rId646"/>
        </w:object>
      </w:r>
      <w:r w:rsidRPr="00FF7B3D">
        <w:rPr>
          <w:position w:val="-4"/>
        </w:rPr>
        <w:object w:dxaOrig="180" w:dyaOrig="279">
          <v:shape id="_x0000_i1337" type="#_x0000_t75" style="width:9.2pt;height:14.4pt" o:ole="">
            <v:imagedata r:id="rId647" o:title=""/>
          </v:shape>
          <o:OLEObject Type="Embed" ProgID="Equation.DSMT4" ShapeID="_x0000_i1337" DrawAspect="Content" ObjectID="_1377108565" r:id="rId648"/>
        </w:object>
      </w:r>
    </w:p>
    <w:p w:rsidR="00CB1AC5" w:rsidRDefault="00CB1AC5" w:rsidP="00CB1AC5"/>
    <w:p w:rsidR="00CB1AC5" w:rsidRDefault="00CB1AC5" w:rsidP="00CB1AC5">
      <w:pPr>
        <w:rPr>
          <w:lang w:val="en-GB"/>
        </w:rPr>
      </w:pPr>
      <w:r w:rsidRPr="00A34949">
        <w:rPr>
          <w:position w:val="-10"/>
          <w:lang w:val="en-GB"/>
        </w:rPr>
        <w:object w:dxaOrig="3460" w:dyaOrig="320">
          <v:shape id="_x0000_i1338" type="#_x0000_t75" style="width:173.4pt;height:16.15pt" o:ole="">
            <v:imagedata r:id="rId649" o:title=""/>
          </v:shape>
          <o:OLEObject Type="Embed" ProgID="Equation.DSMT4" ShapeID="_x0000_i1338" DrawAspect="Content" ObjectID="_1377108566" r:id="rId650"/>
        </w:object>
      </w:r>
    </w:p>
    <w:p w:rsidR="00CB1AC5" w:rsidRDefault="00CB1AC5" w:rsidP="00CB1AC5">
      <w:pPr>
        <w:rPr>
          <w:lang w:val="en-GB"/>
        </w:rPr>
      </w:pPr>
    </w:p>
    <w:p w:rsidR="00CB1AC5" w:rsidRPr="005A2664" w:rsidRDefault="00CB1AC5" w:rsidP="00CB1AC5">
      <w:r w:rsidRPr="005A2664">
        <w:t xml:space="preserve">6) Maintenant on peut </w:t>
      </w:r>
      <w:proofErr w:type="spellStart"/>
      <w:r w:rsidRPr="005A2664">
        <w:t>verifier</w:t>
      </w:r>
      <w:proofErr w:type="spellEnd"/>
      <w:r w:rsidRPr="005A2664">
        <w:t xml:space="preserve"> que l’on respecte la </w:t>
      </w:r>
      <w:proofErr w:type="spellStart"/>
      <w:r w:rsidRPr="005A2664">
        <w:t>spec</w:t>
      </w:r>
      <w:proofErr w:type="spellEnd"/>
      <w:r w:rsidRPr="005A2664">
        <w:t xml:space="preserve"> pour ICMR.</w:t>
      </w:r>
    </w:p>
    <w:p w:rsidR="00CB1AC5" w:rsidRDefault="00CB1AC5" w:rsidP="00CB1AC5"/>
    <w:p w:rsidR="00CB1AC5" w:rsidRDefault="00CB1AC5" w:rsidP="00CB1AC5">
      <w:r w:rsidRPr="0012399B">
        <w:rPr>
          <w:position w:val="-10"/>
        </w:rPr>
        <w:object w:dxaOrig="5840" w:dyaOrig="320">
          <v:shape id="_x0000_i1339" type="#_x0000_t75" style="width:292.05pt;height:16.15pt" o:ole="">
            <v:imagedata r:id="rId651" o:title=""/>
          </v:shape>
          <o:OLEObject Type="Embed" ProgID="Equation.DSMT4" ShapeID="_x0000_i1339" DrawAspect="Content" ObjectID="_1377108567" r:id="rId652"/>
        </w:object>
      </w:r>
    </w:p>
    <w:p w:rsidR="00CB1AC5" w:rsidRDefault="00CB1AC5" w:rsidP="00CB1AC5"/>
    <w:p w:rsidR="00CB1AC5" w:rsidRDefault="00CB1AC5" w:rsidP="00CB1AC5">
      <w:r>
        <w:t xml:space="preserve">7) On utilise </w:t>
      </w:r>
      <w:proofErr w:type="gramStart"/>
      <w:r>
        <w:t>ICMR(</w:t>
      </w:r>
      <w:proofErr w:type="gramEnd"/>
      <w:r>
        <w:t>min) pour définir S5.</w:t>
      </w:r>
    </w:p>
    <w:p w:rsidR="00CB1AC5" w:rsidRDefault="00CB1AC5" w:rsidP="00CB1AC5"/>
    <w:p w:rsidR="00CB1AC5" w:rsidRDefault="00CB1AC5" w:rsidP="00CB1AC5">
      <w:r w:rsidRPr="00473046">
        <w:rPr>
          <w:position w:val="-34"/>
        </w:rPr>
        <w:object w:dxaOrig="7860" w:dyaOrig="800">
          <v:shape id="_x0000_i1340" type="#_x0000_t75" style="width:393.4pt;height:40.3pt" o:ole="">
            <v:imagedata r:id="rId653" o:title=""/>
          </v:shape>
          <o:OLEObject Type="Embed" ProgID="Equation.DSMT4" ShapeID="_x0000_i1340" DrawAspect="Content" ObjectID="_1377108568" r:id="rId654"/>
        </w:object>
      </w:r>
    </w:p>
    <w:p w:rsidR="00CB1AC5" w:rsidRDefault="00CB1AC5" w:rsidP="00CB1AC5"/>
    <w:p w:rsidR="00CB1AC5" w:rsidRPr="00E535AC" w:rsidRDefault="00CB1AC5" w:rsidP="00CB1AC5">
      <w:r>
        <w:t xml:space="preserve">On obtient :  </w:t>
      </w:r>
      <w:r w:rsidRPr="00A81655">
        <w:rPr>
          <w:position w:val="-10"/>
        </w:rPr>
        <w:object w:dxaOrig="2000" w:dyaOrig="320">
          <v:shape id="_x0000_i1341" type="#_x0000_t75" style="width:99.65pt;height:16.15pt" o:ole="">
            <v:imagedata r:id="rId655" o:title=""/>
          </v:shape>
          <o:OLEObject Type="Embed" ProgID="Equation.DSMT4" ShapeID="_x0000_i1341" DrawAspect="Content" ObjectID="_1377108569" r:id="rId656"/>
        </w:object>
      </w:r>
      <w:r>
        <w:tab/>
        <w:t>donc</w:t>
      </w:r>
      <w:r>
        <w:tab/>
      </w:r>
      <w:r w:rsidRPr="00347D68">
        <w:rPr>
          <w:position w:val="-28"/>
        </w:rPr>
        <w:object w:dxaOrig="3040" w:dyaOrig="680">
          <v:shape id="_x0000_i1342" type="#_x0000_t75" style="width:152.05pt;height:34.55pt" o:ole="">
            <v:imagedata r:id="rId657" o:title=""/>
          </v:shape>
          <o:OLEObject Type="Embed" ProgID="Equation.DSMT4" ShapeID="_x0000_i1342" DrawAspect="Content" ObjectID="_1377108570" r:id="rId658"/>
        </w:object>
      </w:r>
      <w:r>
        <w:t xml:space="preserve">   </w:t>
      </w:r>
      <w:r w:rsidRPr="00A34949">
        <w:rPr>
          <w:position w:val="-10"/>
          <w:lang w:val="en-GB"/>
        </w:rPr>
        <w:object w:dxaOrig="1520" w:dyaOrig="320">
          <v:shape id="_x0000_i1343" type="#_x0000_t75" style="width:76.05pt;height:16.15pt" o:ole="">
            <v:imagedata r:id="rId659" o:title=""/>
          </v:shape>
          <o:OLEObject Type="Embed" ProgID="Equation.DSMT4" ShapeID="_x0000_i1343" DrawAspect="Content" ObjectID="_1377108571" r:id="rId660"/>
        </w:object>
      </w:r>
    </w:p>
    <w:p w:rsidR="00CB1AC5" w:rsidRPr="00E535AC" w:rsidRDefault="00CB1AC5" w:rsidP="00CB1AC5"/>
    <w:p w:rsidR="00CB1AC5" w:rsidRDefault="00CB1AC5" w:rsidP="00CB1AC5">
      <w:r w:rsidRPr="00485BE6">
        <w:t>Comme M12/ M13 et M5 forme un miroir de courant qui recopie le m</w:t>
      </w:r>
      <w:r>
        <w:t>ême courant, on en déduit que :</w:t>
      </w:r>
    </w:p>
    <w:p w:rsidR="00CB1AC5" w:rsidRDefault="00CB1AC5" w:rsidP="00CB1AC5"/>
    <w:p w:rsidR="00CB1AC5" w:rsidRDefault="00CB1AC5" w:rsidP="00CB1AC5">
      <w:r w:rsidRPr="00763D97">
        <w:rPr>
          <w:position w:val="-6"/>
        </w:rPr>
        <w:object w:dxaOrig="1740" w:dyaOrig="279">
          <v:shape id="_x0000_i1344" type="#_x0000_t75" style="width:87pt;height:14.4pt" o:ole="">
            <v:imagedata r:id="rId661" o:title=""/>
          </v:shape>
          <o:OLEObject Type="Embed" ProgID="Equation.DSMT4" ShapeID="_x0000_i1344" DrawAspect="Content" ObjectID="_1377108572" r:id="rId662"/>
        </w:object>
      </w:r>
    </w:p>
    <w:p w:rsidR="00CB1AC5" w:rsidRDefault="00CB1AC5" w:rsidP="00CB1AC5"/>
    <w:p w:rsidR="00CB1AC5" w:rsidRDefault="00CB1AC5" w:rsidP="00CB1AC5">
      <w:r>
        <w:t>8) Calcul du rapport S14.</w:t>
      </w:r>
    </w:p>
    <w:p w:rsidR="00CB1AC5" w:rsidRDefault="00CB1AC5" w:rsidP="00CB1AC5"/>
    <w:p w:rsidR="00CB1AC5" w:rsidRDefault="00CB1AC5" w:rsidP="00CB1AC5">
      <w:r w:rsidRPr="00066A1A">
        <w:rPr>
          <w:position w:val="-24"/>
        </w:rPr>
        <w:object w:dxaOrig="3700" w:dyaOrig="620">
          <v:shape id="_x0000_i1345" type="#_x0000_t75" style="width:184.9pt;height:31.1pt" o:ole="">
            <v:imagedata r:id="rId663" o:title=""/>
          </v:shape>
          <o:OLEObject Type="Embed" ProgID="Equation.DSMT4" ShapeID="_x0000_i1345" DrawAspect="Content" ObjectID="_1377108573" r:id="rId664"/>
        </w:object>
      </w:r>
    </w:p>
    <w:p w:rsidR="00CB1AC5" w:rsidRDefault="00CB1AC5" w:rsidP="00CB1AC5"/>
    <w:p w:rsidR="00CB1AC5" w:rsidRDefault="00CB1AC5" w:rsidP="00CB1AC5">
      <w:r>
        <w:t>9) Performances en petit signal</w:t>
      </w:r>
    </w:p>
    <w:p w:rsidR="00CB1AC5" w:rsidRDefault="00CB1AC5" w:rsidP="00CB1AC5"/>
    <w:p w:rsidR="00BE2E52" w:rsidRDefault="00CB1AC5" w:rsidP="001171DD">
      <w:r>
        <w:t>A poursuivre ……</w:t>
      </w:r>
    </w:p>
    <w:p w:rsidR="00897A4A" w:rsidRDefault="00897A4A" w:rsidP="00524F7E"/>
    <w:p w:rsidR="00897A4A" w:rsidRDefault="00897A4A" w:rsidP="00897A4A"/>
    <w:p w:rsidR="00897A4A" w:rsidRDefault="00897A4A" w:rsidP="00897A4A">
      <w:r>
        <w:rPr>
          <w:noProof/>
          <w:lang w:eastAsia="fr-FR"/>
        </w:rPr>
        <w:drawing>
          <wp:inline distT="0" distB="0" distL="0" distR="0" wp14:anchorId="1F4E8921" wp14:editId="22EF67EB">
            <wp:extent cx="3800475" cy="2584450"/>
            <wp:effectExtent l="0" t="0" r="9525" b="635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665">
                      <a:extLst>
                        <a:ext uri="{28A0092B-C50C-407E-A947-70E740481C1C}">
                          <a14:useLocalDpi xmlns:a14="http://schemas.microsoft.com/office/drawing/2010/main" val="0"/>
                        </a:ext>
                      </a:extLst>
                    </a:blip>
                    <a:srcRect/>
                    <a:stretch>
                      <a:fillRect/>
                    </a:stretch>
                  </pic:blipFill>
                  <pic:spPr bwMode="auto">
                    <a:xfrm>
                      <a:off x="0" y="0"/>
                      <a:ext cx="3800475" cy="2584450"/>
                    </a:xfrm>
                    <a:prstGeom prst="rect">
                      <a:avLst/>
                    </a:prstGeom>
                    <a:noFill/>
                    <a:ln>
                      <a:noFill/>
                    </a:ln>
                  </pic:spPr>
                </pic:pic>
              </a:graphicData>
            </a:graphic>
          </wp:inline>
        </w:drawing>
      </w:r>
    </w:p>
    <w:p w:rsidR="00897A4A" w:rsidRDefault="00897A4A" w:rsidP="00897A4A"/>
    <w:p w:rsidR="00897A4A" w:rsidRDefault="00897A4A" w:rsidP="00897A4A"/>
    <w:p w:rsidR="00897A4A" w:rsidRDefault="00897A4A" w:rsidP="00897A4A"/>
    <w:p w:rsidR="00897A4A" w:rsidRDefault="00897A4A" w:rsidP="00897A4A">
      <w:r w:rsidRPr="00A719C3">
        <w:rPr>
          <w:position w:val="-10"/>
        </w:rPr>
        <w:object w:dxaOrig="4099" w:dyaOrig="320">
          <v:shape id="_x0000_i1346" type="#_x0000_t75" style="width:205.05pt;height:16.15pt" o:ole="">
            <v:imagedata r:id="rId666" o:title=""/>
          </v:shape>
          <o:OLEObject Type="Embed" ProgID="Equation.DSMT4" ShapeID="_x0000_i1346" DrawAspect="Content" ObjectID="_1377108574" r:id="rId667"/>
        </w:object>
      </w:r>
    </w:p>
    <w:p w:rsidR="00897A4A" w:rsidRDefault="00897A4A" w:rsidP="00897A4A"/>
    <w:p w:rsidR="00897A4A" w:rsidRDefault="00897A4A" w:rsidP="00897A4A">
      <w:r>
        <w:t xml:space="preserve">Nous prendrons </w:t>
      </w:r>
      <w:r w:rsidRPr="00E24ACB">
        <w:rPr>
          <w:position w:val="-10"/>
        </w:rPr>
        <w:object w:dxaOrig="1640" w:dyaOrig="320">
          <v:shape id="_x0000_i1347" type="#_x0000_t75" style="width:82.35pt;height:16.15pt" o:ole="">
            <v:imagedata r:id="rId668" o:title=""/>
          </v:shape>
          <o:OLEObject Type="Embed" ProgID="Equation.DSMT4" ShapeID="_x0000_i1347" DrawAspect="Content" ObjectID="_1377108575" r:id="rId669"/>
        </w:object>
      </w:r>
    </w:p>
    <w:p w:rsidR="00897A4A" w:rsidRDefault="00897A4A" w:rsidP="00897A4A"/>
    <w:p w:rsidR="00897A4A" w:rsidRDefault="00897A4A" w:rsidP="00897A4A">
      <w:r>
        <w:t xml:space="preserve">Sachant que </w:t>
      </w:r>
      <w:r w:rsidRPr="00EA3585">
        <w:rPr>
          <w:position w:val="-24"/>
        </w:rPr>
        <w:object w:dxaOrig="4420" w:dyaOrig="620">
          <v:shape id="_x0000_i1348" type="#_x0000_t75" style="width:221.75pt;height:31.1pt" o:ole="">
            <v:imagedata r:id="rId670" o:title=""/>
          </v:shape>
          <o:OLEObject Type="Embed" ProgID="Equation.DSMT4" ShapeID="_x0000_i1348" DrawAspect="Content" ObjectID="_1377108576" r:id="rId671"/>
        </w:object>
      </w:r>
    </w:p>
    <w:p w:rsidR="00897A4A" w:rsidRDefault="00897A4A" w:rsidP="00897A4A">
      <w:r>
        <w:t xml:space="preserve">Il vient, </w:t>
      </w:r>
      <w:r w:rsidRPr="00EA3585">
        <w:rPr>
          <w:position w:val="-24"/>
        </w:rPr>
        <w:object w:dxaOrig="3960" w:dyaOrig="620">
          <v:shape id="_x0000_i1349" type="#_x0000_t75" style="width:197.55pt;height:31.1pt" o:ole="">
            <v:imagedata r:id="rId672" o:title=""/>
          </v:shape>
          <o:OLEObject Type="Embed" ProgID="Equation.DSMT4" ShapeID="_x0000_i1349" DrawAspect="Content" ObjectID="_1377108577" r:id="rId673"/>
        </w:object>
      </w:r>
    </w:p>
    <w:p w:rsidR="00897A4A" w:rsidRPr="008C5D66" w:rsidRDefault="00897A4A" w:rsidP="00897A4A">
      <w:pPr>
        <w:rPr>
          <w:lang w:val="en-US"/>
        </w:rPr>
      </w:pPr>
      <w:proofErr w:type="spellStart"/>
      <w:r w:rsidRPr="008C5D66">
        <w:rPr>
          <w:lang w:val="en-US"/>
        </w:rPr>
        <w:t>Ainsi</w:t>
      </w:r>
      <w:proofErr w:type="spellEnd"/>
      <w:r w:rsidRPr="008C5D66">
        <w:rPr>
          <w:lang w:val="en-US"/>
        </w:rPr>
        <w:t xml:space="preserve"> </w:t>
      </w:r>
      <w:r w:rsidRPr="007138AD">
        <w:rPr>
          <w:position w:val="-36"/>
        </w:rPr>
        <w:object w:dxaOrig="3980" w:dyaOrig="740">
          <v:shape id="_x0000_i1350" type="#_x0000_t75" style="width:198.15pt;height:36.85pt" o:ole="">
            <v:imagedata r:id="rId674" o:title=""/>
          </v:shape>
          <o:OLEObject Type="Embed" ProgID="Equation.DSMT4" ShapeID="_x0000_i1350" DrawAspect="Content" ObjectID="_1377108578" r:id="rId675"/>
        </w:object>
      </w:r>
    </w:p>
    <w:p w:rsidR="00897A4A" w:rsidRPr="008C5D66" w:rsidRDefault="00897A4A" w:rsidP="00897A4A">
      <w:pPr>
        <w:rPr>
          <w:lang w:val="en-US"/>
        </w:rPr>
      </w:pPr>
    </w:p>
    <w:p w:rsidR="00897A4A" w:rsidRDefault="00897A4A" w:rsidP="00897A4A">
      <w:pPr>
        <w:rPr>
          <w:lang w:val="en-GB"/>
        </w:rPr>
      </w:pPr>
      <w:r w:rsidRPr="00B20F38">
        <w:rPr>
          <w:lang w:val="en-GB"/>
        </w:rPr>
        <w:t>On fixe S5 = S4 = S6 = S7 = 80</w:t>
      </w:r>
    </w:p>
    <w:p w:rsidR="00897A4A" w:rsidRDefault="00897A4A" w:rsidP="00897A4A">
      <w:pPr>
        <w:rPr>
          <w:lang w:val="en-GB"/>
        </w:rPr>
      </w:pPr>
    </w:p>
    <w:p w:rsidR="00897A4A" w:rsidRDefault="00897A4A" w:rsidP="00897A4A">
      <w:r>
        <w:t xml:space="preserve">Sachant que </w:t>
      </w:r>
      <w:r w:rsidRPr="00EA3585">
        <w:rPr>
          <w:position w:val="-24"/>
        </w:rPr>
        <w:object w:dxaOrig="6420" w:dyaOrig="660">
          <v:shape id="_x0000_i1351" type="#_x0000_t75" style="width:321.4pt;height:33.4pt" o:ole="">
            <v:imagedata r:id="rId676" o:title=""/>
          </v:shape>
          <o:OLEObject Type="Embed" ProgID="Equation.DSMT4" ShapeID="_x0000_i1351" DrawAspect="Content" ObjectID="_1377108579" r:id="rId677"/>
        </w:object>
      </w:r>
    </w:p>
    <w:p w:rsidR="00897A4A" w:rsidRDefault="00897A4A" w:rsidP="00897A4A">
      <w:pPr>
        <w:rPr>
          <w:lang w:val="en-GB"/>
        </w:rPr>
      </w:pPr>
    </w:p>
    <w:p w:rsidR="00897A4A" w:rsidRDefault="00897A4A" w:rsidP="00897A4A">
      <w:pPr>
        <w:rPr>
          <w:lang w:val="en-GB"/>
        </w:rPr>
      </w:pPr>
      <w:r w:rsidRPr="00EA3585">
        <w:rPr>
          <w:position w:val="-24"/>
        </w:rPr>
        <w:object w:dxaOrig="3960" w:dyaOrig="620">
          <v:shape id="_x0000_i1352" type="#_x0000_t75" style="width:197.55pt;height:31.1pt" o:ole="">
            <v:imagedata r:id="rId672" o:title=""/>
          </v:shape>
          <o:OLEObject Type="Embed" ProgID="Equation.DSMT4" ShapeID="_x0000_i1352" DrawAspect="Content" ObjectID="_1377108580" r:id="rId678"/>
        </w:object>
      </w:r>
    </w:p>
    <w:p w:rsidR="00897A4A" w:rsidRDefault="00897A4A" w:rsidP="00897A4A"/>
    <w:p w:rsidR="00897A4A" w:rsidRPr="004E639D" w:rsidRDefault="00897A4A" w:rsidP="00897A4A">
      <w:pPr>
        <w:rPr>
          <w:lang w:val="en-US"/>
        </w:rPr>
      </w:pPr>
      <w:proofErr w:type="spellStart"/>
      <w:r w:rsidRPr="004E639D">
        <w:rPr>
          <w:lang w:val="en-US"/>
        </w:rPr>
        <w:t>Ainsi</w:t>
      </w:r>
      <w:proofErr w:type="spellEnd"/>
      <w:r w:rsidRPr="004E639D">
        <w:rPr>
          <w:lang w:val="en-US"/>
        </w:rPr>
        <w:t xml:space="preserve"> </w:t>
      </w:r>
      <w:r w:rsidRPr="007138AD">
        <w:rPr>
          <w:position w:val="-36"/>
        </w:rPr>
        <w:object w:dxaOrig="4400" w:dyaOrig="740">
          <v:shape id="_x0000_i1353" type="#_x0000_t75" style="width:220.05pt;height:36.85pt" o:ole="">
            <v:imagedata r:id="rId679" o:title=""/>
          </v:shape>
          <o:OLEObject Type="Embed" ProgID="Equation.DSMT4" ShapeID="_x0000_i1353" DrawAspect="Content" ObjectID="_1377108581" r:id="rId680"/>
        </w:object>
      </w:r>
    </w:p>
    <w:p w:rsidR="00897A4A" w:rsidRPr="004E639D" w:rsidRDefault="00897A4A" w:rsidP="00897A4A">
      <w:pPr>
        <w:rPr>
          <w:lang w:val="en-US"/>
        </w:rPr>
      </w:pPr>
    </w:p>
    <w:p w:rsidR="00897A4A" w:rsidRDefault="00897A4A" w:rsidP="00897A4A">
      <w:pPr>
        <w:rPr>
          <w:lang w:val="en-GB"/>
        </w:rPr>
      </w:pPr>
      <w:proofErr w:type="spellStart"/>
      <w:r>
        <w:rPr>
          <w:lang w:val="en-GB"/>
        </w:rPr>
        <w:t>Puis</w:t>
      </w:r>
      <w:proofErr w:type="spellEnd"/>
      <w:r>
        <w:rPr>
          <w:lang w:val="en-GB"/>
        </w:rPr>
        <w:t xml:space="preserve"> on</w:t>
      </w:r>
      <w:r w:rsidRPr="00B20F38">
        <w:rPr>
          <w:lang w:val="en-GB"/>
        </w:rPr>
        <w:t xml:space="preserve"> fixe</w:t>
      </w:r>
      <w:r>
        <w:rPr>
          <w:lang w:val="en-GB"/>
        </w:rPr>
        <w:t>:</w:t>
      </w:r>
      <w:r w:rsidRPr="00B20F38">
        <w:rPr>
          <w:lang w:val="en-GB"/>
        </w:rPr>
        <w:t xml:space="preserve"> S</w:t>
      </w:r>
      <w:r>
        <w:rPr>
          <w:lang w:val="en-GB"/>
        </w:rPr>
        <w:t>8</w:t>
      </w:r>
      <w:r w:rsidRPr="00B20F38">
        <w:rPr>
          <w:lang w:val="en-GB"/>
        </w:rPr>
        <w:t xml:space="preserve"> = S</w:t>
      </w:r>
      <w:r>
        <w:rPr>
          <w:lang w:val="en-GB"/>
        </w:rPr>
        <w:t>8</w:t>
      </w:r>
      <w:r w:rsidRPr="00B20F38">
        <w:rPr>
          <w:lang w:val="en-GB"/>
        </w:rPr>
        <w:t xml:space="preserve"> = S</w:t>
      </w:r>
      <w:r>
        <w:rPr>
          <w:lang w:val="en-GB"/>
        </w:rPr>
        <w:t>9</w:t>
      </w:r>
      <w:r w:rsidRPr="00B20F38">
        <w:rPr>
          <w:lang w:val="en-GB"/>
        </w:rPr>
        <w:t xml:space="preserve"> = S</w:t>
      </w:r>
      <w:r>
        <w:rPr>
          <w:lang w:val="en-GB"/>
        </w:rPr>
        <w:t>10</w:t>
      </w:r>
      <w:r w:rsidRPr="00B20F38">
        <w:rPr>
          <w:lang w:val="en-GB"/>
        </w:rPr>
        <w:t xml:space="preserve"> = </w:t>
      </w:r>
      <w:r>
        <w:rPr>
          <w:lang w:val="en-GB"/>
        </w:rPr>
        <w:t>36.36</w:t>
      </w:r>
    </w:p>
    <w:p w:rsidR="00897A4A" w:rsidRDefault="00897A4A" w:rsidP="00897A4A">
      <w:pPr>
        <w:rPr>
          <w:lang w:val="en-GB"/>
        </w:rPr>
      </w:pPr>
    </w:p>
    <w:p w:rsidR="00897A4A" w:rsidRPr="004E639D" w:rsidRDefault="00897A4A" w:rsidP="00897A4A">
      <w:r w:rsidRPr="004E639D">
        <w:t>Concernant la paire différentielle:</w:t>
      </w:r>
    </w:p>
    <w:p w:rsidR="00897A4A" w:rsidRPr="004E639D" w:rsidRDefault="00897A4A" w:rsidP="00897A4A"/>
    <w:p w:rsidR="00897A4A" w:rsidRPr="004E639D" w:rsidRDefault="00897A4A" w:rsidP="00897A4A">
      <w:r w:rsidRPr="004E639D">
        <w:lastRenderedPageBreak/>
        <w:t xml:space="preserve">On sait que </w:t>
      </w:r>
      <w:r w:rsidRPr="006440E5">
        <w:rPr>
          <w:position w:val="-24"/>
          <w:lang w:val="en-GB"/>
        </w:rPr>
        <w:object w:dxaOrig="1060" w:dyaOrig="620">
          <v:shape id="_x0000_i1354" type="#_x0000_t75" style="width:53.55pt;height:31.1pt" o:ole="">
            <v:imagedata r:id="rId681" o:title=""/>
          </v:shape>
          <o:OLEObject Type="Embed" ProgID="Equation.DSMT4" ShapeID="_x0000_i1354" DrawAspect="Content" ObjectID="_1377108582" r:id="rId682"/>
        </w:object>
      </w:r>
    </w:p>
    <w:p w:rsidR="00897A4A" w:rsidRPr="004E639D" w:rsidRDefault="00897A4A" w:rsidP="00897A4A"/>
    <w:p w:rsidR="00897A4A" w:rsidRDefault="00897A4A" w:rsidP="00897A4A">
      <w:pPr>
        <w:rPr>
          <w:lang w:val="en-GB"/>
        </w:rPr>
      </w:pPr>
      <w:r w:rsidRPr="00270A28">
        <w:rPr>
          <w:position w:val="-24"/>
          <w:lang w:val="en-GB"/>
        </w:rPr>
        <w:object w:dxaOrig="6180" w:dyaOrig="720">
          <v:shape id="_x0000_i1355" type="#_x0000_t75" style="width:309.9pt;height:36.85pt" o:ole="">
            <v:imagedata r:id="rId683" o:title=""/>
          </v:shape>
          <o:OLEObject Type="Embed" ProgID="Equation.DSMT4" ShapeID="_x0000_i1355" DrawAspect="Content" ObjectID="_1377108583" r:id="rId684"/>
        </w:object>
      </w:r>
    </w:p>
    <w:p w:rsidR="00897A4A" w:rsidRDefault="00897A4A" w:rsidP="00897A4A">
      <w:pPr>
        <w:rPr>
          <w:lang w:val="en-GB"/>
        </w:rPr>
      </w:pPr>
    </w:p>
    <w:p w:rsidR="00897A4A" w:rsidRDefault="00897A4A" w:rsidP="00897A4A">
      <w:r>
        <w:t xml:space="preserve">La valeur de </w:t>
      </w:r>
      <w:proofErr w:type="gramStart"/>
      <w:r w:rsidRPr="00643E9A">
        <w:t>ICMR(</w:t>
      </w:r>
      <w:proofErr w:type="gramEnd"/>
      <w:r w:rsidRPr="00643E9A">
        <w:t xml:space="preserve">min) </w:t>
      </w:r>
      <w:r>
        <w:t>définit S3.</w:t>
      </w:r>
    </w:p>
    <w:p w:rsidR="00897A4A" w:rsidRDefault="00897A4A" w:rsidP="00897A4A"/>
    <w:p w:rsidR="00897A4A" w:rsidRPr="00643E9A" w:rsidRDefault="00897A4A" w:rsidP="00897A4A"/>
    <w:p w:rsidR="00897A4A" w:rsidRPr="00643E9A" w:rsidRDefault="00897A4A" w:rsidP="00897A4A"/>
    <w:p w:rsidR="00897A4A" w:rsidRDefault="00897A4A" w:rsidP="00897A4A">
      <w:r w:rsidRPr="00F55879">
        <w:t>Nous devons vérifier que les rapports S4 et S4 sont suffisants pour satisfaire la valeur ma</w:t>
      </w:r>
      <w:r>
        <w:t>x</w:t>
      </w:r>
      <w:r w:rsidRPr="00F55879">
        <w:t xml:space="preserve">imum </w:t>
      </w:r>
      <w:r>
        <w:t>de la tension d’entrée en mode commun (ICMR).</w:t>
      </w:r>
    </w:p>
    <w:p w:rsidR="00897A4A" w:rsidRDefault="00897A4A" w:rsidP="00897A4A"/>
    <w:p w:rsidR="00897A4A" w:rsidRPr="00F55879" w:rsidRDefault="00897A4A" w:rsidP="00897A4A">
      <w:r>
        <w:t xml:space="preserve">Il faut que : </w:t>
      </w:r>
      <w:r w:rsidRPr="00643E9A">
        <w:rPr>
          <w:position w:val="-36"/>
        </w:rPr>
        <w:object w:dxaOrig="6380" w:dyaOrig="740">
          <v:shape id="_x0000_i1356" type="#_x0000_t75" style="width:319.1pt;height:36.85pt" o:ole="">
            <v:imagedata r:id="rId685" o:title=""/>
          </v:shape>
          <o:OLEObject Type="Embed" ProgID="Equation.DSMT4" ShapeID="_x0000_i1356" DrawAspect="Content" ObjectID="_1377108584" r:id="rId686"/>
        </w:object>
      </w:r>
    </w:p>
    <w:p w:rsidR="00897A4A" w:rsidRDefault="00897A4A" w:rsidP="00524F7E"/>
    <w:p w:rsidR="00897A4A" w:rsidRDefault="00897A4A"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524F7E"/>
    <w:p w:rsidR="00610D9C" w:rsidRDefault="00610D9C" w:rsidP="00610D9C">
      <w:proofErr w:type="spellStart"/>
      <w:r>
        <w:t>Folded</w:t>
      </w:r>
      <w:proofErr w:type="spellEnd"/>
      <w:r>
        <w:t xml:space="preserve"> </w:t>
      </w:r>
      <w:proofErr w:type="spellStart"/>
      <w:r>
        <w:t>cascode</w:t>
      </w:r>
      <w:proofErr w:type="spellEnd"/>
    </w:p>
    <w:p w:rsidR="00610D9C" w:rsidRDefault="00610D9C" w:rsidP="00610D9C"/>
    <w:p w:rsidR="00610D9C" w:rsidRDefault="00610D9C" w:rsidP="00610D9C">
      <w:r>
        <w:t>VDD = 3V</w:t>
      </w:r>
    </w:p>
    <w:p w:rsidR="00610D9C" w:rsidRDefault="00610D9C" w:rsidP="00610D9C"/>
    <w:p w:rsidR="00610D9C" w:rsidRPr="00482395" w:rsidRDefault="00610D9C" w:rsidP="00610D9C">
      <w:r>
        <w:rPr>
          <w:noProof/>
          <w:lang w:eastAsia="fr-FR"/>
        </w:rPr>
        <w:lastRenderedPageBreak/>
        <w:drawing>
          <wp:inline distT="0" distB="0" distL="0" distR="0" wp14:anchorId="6A6C17A7" wp14:editId="4FD458F4">
            <wp:extent cx="3990975" cy="5191125"/>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3990975" cy="5191125"/>
                    </a:xfrm>
                    <a:prstGeom prst="rect">
                      <a:avLst/>
                    </a:prstGeom>
                    <a:noFill/>
                    <a:ln>
                      <a:noFill/>
                    </a:ln>
                  </pic:spPr>
                </pic:pic>
              </a:graphicData>
            </a:graphic>
          </wp:inline>
        </w:drawing>
      </w:r>
    </w:p>
    <w:p w:rsidR="00610D9C" w:rsidRDefault="00610D9C" w:rsidP="00610D9C"/>
    <w:p w:rsidR="00610D9C" w:rsidRDefault="00610D9C" w:rsidP="00610D9C">
      <w:r>
        <w:t>Excursion maximale en sortie : 2.4V</w:t>
      </w:r>
    </w:p>
    <w:p w:rsidR="00610D9C" w:rsidRDefault="00610D9C" w:rsidP="00610D9C"/>
    <w:p w:rsidR="00610D9C" w:rsidRDefault="00610D9C" w:rsidP="00610D9C">
      <w:r w:rsidRPr="00CC7967">
        <w:rPr>
          <w:position w:val="-16"/>
        </w:rPr>
        <w:object w:dxaOrig="6020" w:dyaOrig="440">
          <v:shape id="_x0000_i1357" type="#_x0000_t75" style="width:301.25pt;height:21.9pt" o:ole="">
            <v:imagedata r:id="rId688" o:title=""/>
          </v:shape>
          <o:OLEObject Type="Embed" ProgID="Equation.DSMT4" ShapeID="_x0000_i1357" DrawAspect="Content" ObjectID="_1377108585" r:id="rId689"/>
        </w:object>
      </w:r>
    </w:p>
    <w:p w:rsidR="00610D9C" w:rsidRDefault="00610D9C" w:rsidP="00610D9C"/>
    <w:p w:rsidR="00610D9C" w:rsidRDefault="00610D9C" w:rsidP="00610D9C">
      <w:r w:rsidRPr="00CC7967">
        <w:rPr>
          <w:position w:val="-24"/>
        </w:rPr>
        <w:object w:dxaOrig="5679" w:dyaOrig="620">
          <v:shape id="_x0000_i1358" type="#_x0000_t75" style="width:283.4pt;height:31.1pt" o:ole="">
            <v:imagedata r:id="rId690" o:title=""/>
          </v:shape>
          <o:OLEObject Type="Embed" ProgID="Equation.DSMT4" ShapeID="_x0000_i1358" DrawAspect="Content" ObjectID="_1377108586" r:id="rId691"/>
        </w:object>
      </w:r>
    </w:p>
    <w:p w:rsidR="00610D9C" w:rsidRDefault="00610D9C" w:rsidP="00610D9C"/>
    <w:p w:rsidR="00610D9C" w:rsidRDefault="00610D9C" w:rsidP="00610D9C">
      <w:r>
        <w:t xml:space="preserve">En général, on fixe une tension </w:t>
      </w:r>
      <w:r w:rsidRPr="00CC7967">
        <w:rPr>
          <w:position w:val="-14"/>
        </w:rPr>
        <w:object w:dxaOrig="760" w:dyaOrig="400">
          <v:shape id="_x0000_i1359" type="#_x0000_t75" style="width:38.6pt;height:20.15pt" o:ole="">
            <v:imagedata r:id="rId692" o:title=""/>
          </v:shape>
          <o:OLEObject Type="Embed" ProgID="Equation.DSMT4" ShapeID="_x0000_i1359" DrawAspect="Content" ObjectID="_1377108587" r:id="rId693"/>
        </w:object>
      </w:r>
      <w:r>
        <w:t xml:space="preserve">&amp; </w:t>
      </w:r>
      <w:r w:rsidRPr="00CC7967">
        <w:rPr>
          <w:position w:val="-14"/>
        </w:rPr>
        <w:object w:dxaOrig="740" w:dyaOrig="400">
          <v:shape id="_x0000_i1360" type="#_x0000_t75" style="width:36.85pt;height:20.15pt" o:ole="">
            <v:imagedata r:id="rId694" o:title=""/>
          </v:shape>
          <o:OLEObject Type="Embed" ProgID="Equation.DSMT4" ShapeID="_x0000_i1360" DrawAspect="Content" ObjectID="_1377108588" r:id="rId695"/>
        </w:object>
      </w:r>
      <w:r>
        <w:t xml:space="preserve"> qui soit plus grande de VOD3 car il s’agit de PMOS (mobilité plus faible).</w:t>
      </w:r>
    </w:p>
    <w:p w:rsidR="00610D9C" w:rsidRDefault="00610D9C" w:rsidP="00610D9C">
      <w:r>
        <w:t>De plus, VOD5 est légèrement plus grande que VOD3.</w:t>
      </w:r>
    </w:p>
    <w:p w:rsidR="00610D9C" w:rsidRDefault="00610D9C" w:rsidP="00610D9C"/>
    <w:p w:rsidR="00610D9C" w:rsidRDefault="00610D9C" w:rsidP="00610D9C">
      <w:r>
        <w:t xml:space="preserve">Arbitrairement, on </w:t>
      </w:r>
      <w:proofErr w:type="spellStart"/>
      <w:r>
        <w:t>choisi</w:t>
      </w:r>
      <w:proofErr w:type="spellEnd"/>
      <w:r>
        <w:t> :</w:t>
      </w:r>
    </w:p>
    <w:p w:rsidR="00610D9C" w:rsidRDefault="00610D9C" w:rsidP="00610D9C"/>
    <w:p w:rsidR="00610D9C" w:rsidRDefault="00610D9C" w:rsidP="00610D9C">
      <w:r>
        <w:t>VOD3 = 0.3V</w:t>
      </w:r>
      <w:r>
        <w:tab/>
      </w:r>
      <w:r>
        <w:tab/>
        <w:t>VOD5 = 0.44V</w:t>
      </w:r>
      <w:r>
        <w:tab/>
      </w:r>
      <w:r w:rsidRPr="004025D9">
        <w:rPr>
          <w:position w:val="-14"/>
        </w:rPr>
        <w:object w:dxaOrig="4260" w:dyaOrig="400">
          <v:shape id="_x0000_i1361" type="#_x0000_t75" style="width:212.55pt;height:20.15pt" o:ole="">
            <v:imagedata r:id="rId696" o:title=""/>
          </v:shape>
          <o:OLEObject Type="Embed" ProgID="Equation.DSMT4" ShapeID="_x0000_i1361" DrawAspect="Content" ObjectID="_1377108589" r:id="rId697"/>
        </w:object>
      </w:r>
    </w:p>
    <w:p w:rsidR="00610D9C" w:rsidRDefault="00610D9C" w:rsidP="00610D9C"/>
    <w:p w:rsidR="00610D9C" w:rsidRDefault="00610D9C" w:rsidP="00610D9C">
      <w:r>
        <w:t>Supposons que ID6 = ID5 = 1mA</w:t>
      </w:r>
    </w:p>
    <w:p w:rsidR="00610D9C" w:rsidRDefault="00610D9C" w:rsidP="00610D9C"/>
    <w:p w:rsidR="00610D9C" w:rsidRDefault="00610D9C" w:rsidP="00610D9C">
      <w:r w:rsidRPr="00142499">
        <w:rPr>
          <w:position w:val="-36"/>
        </w:rPr>
        <w:object w:dxaOrig="4060" w:dyaOrig="760">
          <v:shape id="_x0000_i1362" type="#_x0000_t75" style="width:202.75pt;height:38.6pt" o:ole="">
            <v:imagedata r:id="rId698" o:title=""/>
          </v:shape>
          <o:OLEObject Type="Embed" ProgID="Equation.DSMT4" ShapeID="_x0000_i1362" DrawAspect="Content" ObjectID="_1377108590" r:id="rId699"/>
        </w:object>
      </w:r>
    </w:p>
    <w:p w:rsidR="00610D9C" w:rsidRDefault="00610D9C" w:rsidP="00610D9C"/>
    <w:p w:rsidR="00610D9C" w:rsidRDefault="00610D9C" w:rsidP="00610D9C">
      <w:r w:rsidRPr="00343812">
        <w:rPr>
          <w:position w:val="-24"/>
        </w:rPr>
        <w:object w:dxaOrig="5539" w:dyaOrig="660">
          <v:shape id="_x0000_i1363" type="#_x0000_t75" style="width:276.5pt;height:33.4pt" o:ole="">
            <v:imagedata r:id="rId700" o:title=""/>
          </v:shape>
          <o:OLEObject Type="Embed" ProgID="Equation.DSMT4" ShapeID="_x0000_i1363" DrawAspect="Content" ObjectID="_1377108591" r:id="rId701"/>
        </w:object>
      </w:r>
    </w:p>
    <w:p w:rsidR="00610D9C" w:rsidRDefault="00610D9C" w:rsidP="00610D9C"/>
    <w:p w:rsidR="00610D9C" w:rsidRDefault="00610D9C" w:rsidP="00610D9C">
      <w:r w:rsidRPr="00343812">
        <w:rPr>
          <w:position w:val="-24"/>
        </w:rPr>
        <w:object w:dxaOrig="5420" w:dyaOrig="660">
          <v:shape id="_x0000_i1364" type="#_x0000_t75" style="width:270.7pt;height:33.4pt" o:ole="">
            <v:imagedata r:id="rId702" o:title=""/>
          </v:shape>
          <o:OLEObject Type="Embed" ProgID="Equation.DSMT4" ShapeID="_x0000_i1364" DrawAspect="Content" ObjectID="_1377108592" r:id="rId703"/>
        </w:object>
      </w:r>
    </w:p>
    <w:p w:rsidR="00610D9C" w:rsidRDefault="00610D9C" w:rsidP="00610D9C"/>
    <w:p w:rsidR="00610D9C" w:rsidRDefault="00610D9C" w:rsidP="00610D9C">
      <w:r w:rsidRPr="00142499">
        <w:rPr>
          <w:position w:val="-36"/>
        </w:rPr>
        <w:object w:dxaOrig="5640" w:dyaOrig="760">
          <v:shape id="_x0000_i1365" type="#_x0000_t75" style="width:281.65pt;height:38.6pt" o:ole="">
            <v:imagedata r:id="rId704" o:title=""/>
          </v:shape>
          <o:OLEObject Type="Embed" ProgID="Equation.DSMT4" ShapeID="_x0000_i1365" DrawAspect="Content" ObjectID="_1377108593" r:id="rId705"/>
        </w:object>
      </w:r>
    </w:p>
    <w:p w:rsidR="00610D9C" w:rsidRDefault="00610D9C" w:rsidP="00610D9C"/>
    <w:p w:rsidR="00610D9C" w:rsidRDefault="00610D9C" w:rsidP="00610D9C">
      <w:r>
        <w:t xml:space="preserve">On sait que ID1 = ID2 = 0.5mA </w:t>
      </w:r>
      <w:r>
        <w:tab/>
        <w:t>et que ID3 = ID4 = 0.5mA</w:t>
      </w:r>
    </w:p>
    <w:p w:rsidR="00610D9C" w:rsidRDefault="00610D9C" w:rsidP="00610D9C"/>
    <w:p w:rsidR="00610D9C" w:rsidRDefault="00610D9C" w:rsidP="00610D9C">
      <w:r w:rsidRPr="00142499">
        <w:rPr>
          <w:position w:val="-36"/>
        </w:rPr>
        <w:object w:dxaOrig="5380" w:dyaOrig="760">
          <v:shape id="_x0000_i1366" type="#_x0000_t75" style="width:269.55pt;height:38.6pt" o:ole="">
            <v:imagedata r:id="rId706" o:title=""/>
          </v:shape>
          <o:OLEObject Type="Embed" ProgID="Equation.DSMT4" ShapeID="_x0000_i1366" DrawAspect="Content" ObjectID="_1377108594" r:id="rId707"/>
        </w:object>
      </w:r>
    </w:p>
    <w:p w:rsidR="00610D9C" w:rsidRDefault="00610D9C" w:rsidP="00610D9C"/>
    <w:p w:rsidR="00610D9C" w:rsidRDefault="00610D9C" w:rsidP="00610D9C">
      <w:r w:rsidRPr="00142499">
        <w:rPr>
          <w:position w:val="-36"/>
        </w:rPr>
        <w:object w:dxaOrig="5539" w:dyaOrig="760">
          <v:shape id="_x0000_i1367" type="#_x0000_t75" style="width:276.5pt;height:38.6pt" o:ole="">
            <v:imagedata r:id="rId708" o:title=""/>
          </v:shape>
          <o:OLEObject Type="Embed" ProgID="Equation.DSMT4" ShapeID="_x0000_i1367" DrawAspect="Content" ObjectID="_1377108595" r:id="rId709"/>
        </w:object>
      </w:r>
    </w:p>
    <w:p w:rsidR="00610D9C" w:rsidRDefault="00610D9C" w:rsidP="00610D9C"/>
    <w:p w:rsidR="00610D9C" w:rsidRDefault="00610D9C" w:rsidP="00610D9C">
      <w:r w:rsidRPr="00142499">
        <w:rPr>
          <w:position w:val="-36"/>
        </w:rPr>
        <w:object w:dxaOrig="5500" w:dyaOrig="760">
          <v:shape id="_x0000_i1368" type="#_x0000_t75" style="width:274.75pt;height:38.6pt" o:ole="">
            <v:imagedata r:id="rId710" o:title=""/>
          </v:shape>
          <o:OLEObject Type="Embed" ProgID="Equation.DSMT4" ShapeID="_x0000_i1368" DrawAspect="Content" ObjectID="_1377108596" r:id="rId711"/>
        </w:object>
      </w:r>
    </w:p>
    <w:p w:rsidR="00610D9C" w:rsidRDefault="00610D9C" w:rsidP="00610D9C"/>
    <w:p w:rsidR="00610D9C" w:rsidRDefault="00610D9C" w:rsidP="00610D9C">
      <w:r w:rsidRPr="00413FA7">
        <w:rPr>
          <w:position w:val="-6"/>
        </w:rPr>
        <w:object w:dxaOrig="4860" w:dyaOrig="279">
          <v:shape id="_x0000_i1369" type="#_x0000_t75" style="width:242.5pt;height:14.4pt" o:ole="">
            <v:imagedata r:id="rId712" o:title=""/>
          </v:shape>
          <o:OLEObject Type="Embed" ProgID="Equation.DSMT4" ShapeID="_x0000_i1369" DrawAspect="Content" ObjectID="_1377108597" r:id="rId713"/>
        </w:object>
      </w:r>
    </w:p>
    <w:p w:rsidR="00610D9C" w:rsidRDefault="00610D9C" w:rsidP="00610D9C"/>
    <w:p w:rsidR="00610D9C" w:rsidRDefault="00610D9C" w:rsidP="00610D9C">
      <w:r w:rsidRPr="00E24408">
        <w:rPr>
          <w:position w:val="-16"/>
        </w:rPr>
        <w:object w:dxaOrig="6979" w:dyaOrig="440">
          <v:shape id="_x0000_i1370" type="#_x0000_t75" style="width:348.5pt;height:21.9pt" o:ole="">
            <v:imagedata r:id="rId714" o:title=""/>
          </v:shape>
          <o:OLEObject Type="Embed" ProgID="Equation.DSMT4" ShapeID="_x0000_i1370" DrawAspect="Content" ObjectID="_1377108598" r:id="rId715"/>
        </w:object>
      </w:r>
    </w:p>
    <w:p w:rsidR="00610D9C" w:rsidRDefault="00610D9C" w:rsidP="00610D9C"/>
    <w:p w:rsidR="00610D9C" w:rsidRDefault="00610D9C" w:rsidP="00610D9C">
      <w:r w:rsidRPr="00E24408">
        <w:rPr>
          <w:position w:val="-6"/>
        </w:rPr>
        <w:object w:dxaOrig="4440" w:dyaOrig="279">
          <v:shape id="_x0000_i1371" type="#_x0000_t75" style="width:222.9pt;height:14.4pt" o:ole="">
            <v:imagedata r:id="rId716" o:title=""/>
          </v:shape>
          <o:OLEObject Type="Embed" ProgID="Equation.DSMT4" ShapeID="_x0000_i1371" DrawAspect="Content" ObjectID="_1377108599" r:id="rId717"/>
        </w:object>
      </w:r>
    </w:p>
    <w:p w:rsidR="00610D9C" w:rsidRDefault="00610D9C" w:rsidP="00610D9C"/>
    <w:p w:rsidR="00610D9C" w:rsidRDefault="00610D9C" w:rsidP="00610D9C">
      <w:r>
        <w:t>Sachant que</w:t>
      </w:r>
    </w:p>
    <w:p w:rsidR="00610D9C" w:rsidRDefault="00610D9C" w:rsidP="00610D9C"/>
    <w:p w:rsidR="00610D9C" w:rsidRDefault="00610D9C" w:rsidP="00610D9C">
      <w:r w:rsidRPr="00E24408">
        <w:rPr>
          <w:position w:val="-46"/>
        </w:rPr>
        <w:object w:dxaOrig="4520" w:dyaOrig="1040">
          <v:shape id="_x0000_i1372" type="#_x0000_t75" style="width:225.2pt;height:51.85pt" o:ole="">
            <v:imagedata r:id="rId718" o:title=""/>
          </v:shape>
          <o:OLEObject Type="Embed" ProgID="Equation.DSMT4" ShapeID="_x0000_i1372" DrawAspect="Content" ObjectID="_1377108600" r:id="rId719"/>
        </w:object>
      </w:r>
    </w:p>
    <w:p w:rsidR="00610D9C" w:rsidRDefault="00610D9C" w:rsidP="00610D9C"/>
    <w:p w:rsidR="00610D9C" w:rsidRDefault="00610D9C" w:rsidP="00610D9C">
      <w:r w:rsidRPr="00E24408">
        <w:rPr>
          <w:position w:val="-6"/>
        </w:rPr>
        <w:object w:dxaOrig="4760" w:dyaOrig="279">
          <v:shape id="_x0000_i1373" type="#_x0000_t75" style="width:237.9pt;height:14.4pt" o:ole="">
            <v:imagedata r:id="rId720" o:title=""/>
          </v:shape>
          <o:OLEObject Type="Embed" ProgID="Equation.DSMT4" ShapeID="_x0000_i1373" DrawAspect="Content" ObjectID="_1377108601" r:id="rId721"/>
        </w:object>
      </w:r>
    </w:p>
    <w:p w:rsidR="00610D9C" w:rsidRDefault="00610D9C" w:rsidP="00610D9C"/>
    <w:p w:rsidR="00610D9C" w:rsidRDefault="00610D9C" w:rsidP="00610D9C">
      <w:r w:rsidRPr="00A60673">
        <w:rPr>
          <w:position w:val="-40"/>
        </w:rPr>
        <w:object w:dxaOrig="6280" w:dyaOrig="920">
          <v:shape id="_x0000_i1374" type="#_x0000_t75" style="width:313.9pt;height:46.1pt" o:ole="">
            <v:imagedata r:id="rId722" o:title=""/>
          </v:shape>
          <o:OLEObject Type="Embed" ProgID="Equation.DSMT4" ShapeID="_x0000_i1374" DrawAspect="Content" ObjectID="_1377108602" r:id="rId723"/>
        </w:object>
      </w:r>
    </w:p>
    <w:p w:rsidR="00610D9C" w:rsidRDefault="00610D9C" w:rsidP="00610D9C"/>
    <w:p w:rsidR="00610D9C" w:rsidRDefault="00610D9C" w:rsidP="00610D9C"/>
    <w:p w:rsidR="00610D9C" w:rsidRDefault="00610D9C" w:rsidP="00610D9C">
      <w:r w:rsidRPr="00A60673">
        <w:rPr>
          <w:position w:val="-10"/>
        </w:rPr>
        <w:object w:dxaOrig="5899" w:dyaOrig="320">
          <v:shape id="_x0000_i1375" type="#_x0000_t75" style="width:294.9pt;height:16.15pt" o:ole="">
            <v:imagedata r:id="rId724" o:title=""/>
          </v:shape>
          <o:OLEObject Type="Embed" ProgID="Equation.DSMT4" ShapeID="_x0000_i1375" DrawAspect="Content" ObjectID="_1377108603" r:id="rId725"/>
        </w:object>
      </w:r>
    </w:p>
    <w:p w:rsidR="00610D9C" w:rsidRDefault="00610D9C" w:rsidP="00610D9C"/>
    <w:p w:rsidR="00610D9C" w:rsidRDefault="00610D9C" w:rsidP="00610D9C">
      <w:r w:rsidRPr="00A60673">
        <w:rPr>
          <w:position w:val="-10"/>
        </w:rPr>
        <w:object w:dxaOrig="4720" w:dyaOrig="320">
          <v:shape id="_x0000_i1376" type="#_x0000_t75" style="width:236.15pt;height:16.15pt" o:ole="">
            <v:imagedata r:id="rId726" o:title=""/>
          </v:shape>
          <o:OLEObject Type="Embed" ProgID="Equation.DSMT4" ShapeID="_x0000_i1376" DrawAspect="Content" ObjectID="_1377108604" r:id="rId727"/>
        </w:object>
      </w:r>
    </w:p>
    <w:p w:rsidR="00610D9C" w:rsidRDefault="00610D9C" w:rsidP="00610D9C"/>
    <w:p w:rsidR="00610D9C" w:rsidRDefault="00610D9C" w:rsidP="00610D9C"/>
    <w:p w:rsidR="00610D9C" w:rsidRDefault="00610D9C" w:rsidP="00610D9C">
      <w:r w:rsidRPr="003935C7">
        <w:rPr>
          <w:position w:val="-14"/>
        </w:rPr>
        <w:object w:dxaOrig="4900" w:dyaOrig="400">
          <v:shape id="_x0000_i1377" type="#_x0000_t75" style="width:245.4pt;height:20.15pt" o:ole="">
            <v:imagedata r:id="rId728" o:title=""/>
          </v:shape>
          <o:OLEObject Type="Embed" ProgID="Equation.DSMT4" ShapeID="_x0000_i1377" DrawAspect="Content" ObjectID="_1377108605" r:id="rId729"/>
        </w:object>
      </w:r>
    </w:p>
    <w:p w:rsidR="00610D9C" w:rsidRDefault="00610D9C" w:rsidP="00610D9C"/>
    <w:p w:rsidR="00610D9C" w:rsidRDefault="00610D9C" w:rsidP="00610D9C">
      <w:r w:rsidRPr="002405A8">
        <w:rPr>
          <w:position w:val="-24"/>
        </w:rPr>
        <w:object w:dxaOrig="4000" w:dyaOrig="620">
          <v:shape id="_x0000_i1378" type="#_x0000_t75" style="width:200.45pt;height:31.1pt" o:ole="">
            <v:imagedata r:id="rId730" o:title=""/>
          </v:shape>
          <o:OLEObject Type="Embed" ProgID="Equation.DSMT4" ShapeID="_x0000_i1378" DrawAspect="Content" ObjectID="_1377108606" r:id="rId731"/>
        </w:object>
      </w:r>
    </w:p>
    <w:p w:rsidR="00610D9C" w:rsidRDefault="00610D9C" w:rsidP="00610D9C"/>
    <w:p w:rsidR="00610D9C" w:rsidRDefault="00610D9C" w:rsidP="00610D9C">
      <w:r w:rsidRPr="002405A8">
        <w:rPr>
          <w:position w:val="-10"/>
        </w:rPr>
        <w:object w:dxaOrig="2079" w:dyaOrig="320">
          <v:shape id="_x0000_i1379" type="#_x0000_t75" style="width:104.85pt;height:16.15pt" o:ole="">
            <v:imagedata r:id="rId732" o:title=""/>
          </v:shape>
          <o:OLEObject Type="Embed" ProgID="Equation.DSMT4" ShapeID="_x0000_i1379" DrawAspect="Content" ObjectID="_1377108607" r:id="rId733"/>
        </w:object>
      </w:r>
    </w:p>
    <w:p w:rsidR="00610D9C" w:rsidRDefault="00610D9C" w:rsidP="00610D9C"/>
    <w:p w:rsidR="00610D9C" w:rsidRDefault="00610D9C" w:rsidP="00610D9C">
      <w:r w:rsidRPr="002405A8">
        <w:rPr>
          <w:position w:val="-24"/>
        </w:rPr>
        <w:object w:dxaOrig="4040" w:dyaOrig="620">
          <v:shape id="_x0000_i1380" type="#_x0000_t75" style="width:201.6pt;height:31.1pt" o:ole="">
            <v:imagedata r:id="rId734" o:title=""/>
          </v:shape>
          <o:OLEObject Type="Embed" ProgID="Equation.DSMT4" ShapeID="_x0000_i1380" DrawAspect="Content" ObjectID="_1377108608" r:id="rId735"/>
        </w:object>
      </w:r>
    </w:p>
    <w:p w:rsidR="00610D9C" w:rsidRDefault="00610D9C" w:rsidP="00610D9C"/>
    <w:p w:rsidR="00610D9C" w:rsidRDefault="00610D9C" w:rsidP="00610D9C">
      <w:r w:rsidRPr="00955C5F">
        <w:rPr>
          <w:position w:val="-24"/>
        </w:rPr>
        <w:object w:dxaOrig="4420" w:dyaOrig="620">
          <v:shape id="_x0000_i1381" type="#_x0000_t75" style="width:221.75pt;height:31.1pt" o:ole="">
            <v:imagedata r:id="rId736" o:title=""/>
          </v:shape>
          <o:OLEObject Type="Embed" ProgID="Equation.DSMT4" ShapeID="_x0000_i1381" DrawAspect="Content" ObjectID="_1377108609" r:id="rId737"/>
        </w:object>
      </w:r>
    </w:p>
    <w:p w:rsidR="00610D9C" w:rsidRDefault="00610D9C" w:rsidP="00610D9C"/>
    <w:p w:rsidR="00610D9C" w:rsidRDefault="00610D9C" w:rsidP="00610D9C">
      <w:r w:rsidRPr="00955C5F">
        <w:rPr>
          <w:position w:val="-24"/>
        </w:rPr>
        <w:object w:dxaOrig="3300" w:dyaOrig="620">
          <v:shape id="_x0000_i1382" type="#_x0000_t75" style="width:165.9pt;height:31.1pt" o:ole="">
            <v:imagedata r:id="rId738" o:title=""/>
          </v:shape>
          <o:OLEObject Type="Embed" ProgID="Equation.DSMT4" ShapeID="_x0000_i1382" DrawAspect="Content" ObjectID="_1377108610" r:id="rId739"/>
        </w:object>
      </w:r>
    </w:p>
    <w:p w:rsidR="00610D9C" w:rsidRDefault="00610D9C" w:rsidP="00610D9C"/>
    <w:p w:rsidR="00610D9C" w:rsidRDefault="00610D9C" w:rsidP="00610D9C">
      <w:r w:rsidRPr="00955C5F">
        <w:rPr>
          <w:position w:val="-24"/>
        </w:rPr>
        <w:object w:dxaOrig="3060" w:dyaOrig="620">
          <v:shape id="_x0000_i1383" type="#_x0000_t75" style="width:152.65pt;height:31.1pt" o:ole="">
            <v:imagedata r:id="rId740" o:title=""/>
          </v:shape>
          <o:OLEObject Type="Embed" ProgID="Equation.DSMT4" ShapeID="_x0000_i1383" DrawAspect="Content" ObjectID="_1377108611" r:id="rId741"/>
        </w:object>
      </w:r>
    </w:p>
    <w:p w:rsidR="00610D9C" w:rsidRDefault="00610D9C" w:rsidP="00610D9C"/>
    <w:p w:rsidR="00610D9C" w:rsidRDefault="00610D9C" w:rsidP="00610D9C">
      <w:r w:rsidRPr="00A60AA3">
        <w:rPr>
          <w:position w:val="-22"/>
        </w:rPr>
        <w:object w:dxaOrig="6360" w:dyaOrig="560">
          <v:shape id="_x0000_i1384" type="#_x0000_t75" style="width:317.95pt;height:27.65pt" o:ole="">
            <v:imagedata r:id="rId742" o:title=""/>
          </v:shape>
          <o:OLEObject Type="Embed" ProgID="Equation.DSMT4" ShapeID="_x0000_i1384" DrawAspect="Content" ObjectID="_1377108612" r:id="rId743"/>
        </w:object>
      </w:r>
    </w:p>
    <w:p w:rsidR="00610D9C" w:rsidRDefault="00610D9C" w:rsidP="00524F7E"/>
    <w:p w:rsidR="00610D9C" w:rsidRDefault="00610D9C"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897A4A" w:rsidRDefault="00897A4A" w:rsidP="00524F7E"/>
    <w:p w:rsidR="00CC0F36" w:rsidRDefault="00CC0F36" w:rsidP="00524F7E"/>
    <w:p w:rsidR="00CC0F36" w:rsidRDefault="00CC0F36" w:rsidP="00524F7E"/>
    <w:p w:rsidR="00CC0F36" w:rsidRDefault="00CC0F36" w:rsidP="00CC0F36">
      <w:r>
        <w:t xml:space="preserve">En général, on assigne a </w:t>
      </w:r>
      <w:r w:rsidRPr="003F25BC">
        <w:rPr>
          <w:position w:val="-14"/>
        </w:rPr>
        <w:object w:dxaOrig="720" w:dyaOrig="400">
          <v:shape id="_x0000_i1385" type="#_x0000_t75" style="width:36.85pt;height:20.15pt" o:ole="">
            <v:imagedata r:id="rId744" o:title=""/>
          </v:shape>
          <o:OLEObject Type="Embed" ProgID="Equation.DSMT4" ShapeID="_x0000_i1385" DrawAspect="Content" ObjectID="_1377108613" r:id="rId745"/>
        </w:object>
      </w:r>
      <w:r>
        <w:t xml:space="preserve"> &amp; </w:t>
      </w:r>
      <w:r w:rsidRPr="003F25BC">
        <w:rPr>
          <w:position w:val="-14"/>
        </w:rPr>
        <w:object w:dxaOrig="700" w:dyaOrig="400">
          <v:shape id="_x0000_i1386" type="#_x0000_t75" style="width:35.15pt;height:20.15pt" o:ole="">
            <v:imagedata r:id="rId746" o:title=""/>
          </v:shape>
          <o:OLEObject Type="Embed" ProgID="Equation.DSMT4" ShapeID="_x0000_i1386" DrawAspect="Content" ObjectID="_1377108614" r:id="rId747"/>
        </w:object>
      </w:r>
      <w:r>
        <w:t xml:space="preserve"> une valeur plus grande que </w:t>
      </w:r>
      <w:r w:rsidRPr="003F25BC">
        <w:rPr>
          <w:position w:val="-6"/>
        </w:rPr>
        <w:object w:dxaOrig="620" w:dyaOrig="279">
          <v:shape id="_x0000_i1387" type="#_x0000_t75" style="width:31.1pt;height:14.4pt" o:ole="">
            <v:imagedata r:id="rId748" o:title=""/>
          </v:shape>
          <o:OLEObject Type="Embed" ProgID="Equation.DSMT4" ShapeID="_x0000_i1387" DrawAspect="Content" ObjectID="_1377108615" r:id="rId749"/>
        </w:object>
      </w:r>
      <w:r>
        <w:t xml:space="preserve">du fait qu’il </w:t>
      </w:r>
    </w:p>
    <w:p w:rsidR="00CC0F36" w:rsidRDefault="00CC0F36" w:rsidP="00CC0F36">
      <w:proofErr w:type="gramStart"/>
      <w:r>
        <w:t>s’agit</w:t>
      </w:r>
      <w:proofErr w:type="gramEnd"/>
      <w:r>
        <w:t xml:space="preserve"> de PMOS dont la mobilité µp est plus faible que µn.</w:t>
      </w:r>
    </w:p>
    <w:p w:rsidR="00CC0F36" w:rsidRDefault="00CC0F36" w:rsidP="00CC0F36"/>
    <w:p w:rsidR="00CC0F36" w:rsidRDefault="00CC0F36" w:rsidP="00CC0F36">
      <w:r w:rsidRPr="00097AEE">
        <w:rPr>
          <w:position w:val="-6"/>
        </w:rPr>
        <w:object w:dxaOrig="2840" w:dyaOrig="279">
          <v:shape id="_x0000_i1388" type="#_x0000_t75" style="width:141.7pt;height:14.4pt" o:ole="">
            <v:imagedata r:id="rId750" o:title=""/>
          </v:shape>
          <o:OLEObject Type="Embed" ProgID="Equation.DSMT4" ShapeID="_x0000_i1388" DrawAspect="Content" ObjectID="_1377108616" r:id="rId751"/>
        </w:object>
      </w:r>
    </w:p>
    <w:p w:rsidR="00CC0F36" w:rsidRDefault="00CC0F36" w:rsidP="00CC0F36"/>
    <w:p w:rsidR="00CC0F36" w:rsidRDefault="00CC0F36" w:rsidP="00CC0F36">
      <w:r w:rsidRPr="00097AEE">
        <w:rPr>
          <w:position w:val="-6"/>
        </w:rPr>
        <w:object w:dxaOrig="4320" w:dyaOrig="279">
          <v:shape id="_x0000_i1389" type="#_x0000_t75" style="width:3in;height:14.4pt" o:ole="">
            <v:imagedata r:id="rId752" o:title=""/>
          </v:shape>
          <o:OLEObject Type="Embed" ProgID="Equation.DSMT4" ShapeID="_x0000_i1389" DrawAspect="Content" ObjectID="_1377108617" r:id="rId753"/>
        </w:object>
      </w:r>
    </w:p>
    <w:p w:rsidR="00CC0F36" w:rsidRDefault="00CC0F36" w:rsidP="00CC0F36"/>
    <w:p w:rsidR="00CC0F36" w:rsidRDefault="00CC0F36" w:rsidP="00CC0F36">
      <w:r>
        <w:t>Sachant que :</w:t>
      </w:r>
      <w:r w:rsidRPr="00097AEE">
        <w:rPr>
          <w:position w:val="-20"/>
        </w:rPr>
        <w:object w:dxaOrig="4560" w:dyaOrig="520">
          <v:shape id="_x0000_i1390" type="#_x0000_t75" style="width:227.5pt;height:25.9pt" o:ole="">
            <v:imagedata r:id="rId754" o:title=""/>
          </v:shape>
          <o:OLEObject Type="Embed" ProgID="Equation.DSMT4" ShapeID="_x0000_i1390" DrawAspect="Content" ObjectID="_1377108618" r:id="rId755"/>
        </w:object>
      </w:r>
    </w:p>
    <w:p w:rsidR="00CC0F36" w:rsidRDefault="00CC0F36" w:rsidP="00CC0F36"/>
    <w:p w:rsidR="00CC0F36" w:rsidRDefault="00CC0F36" w:rsidP="00CC0F36">
      <w:r w:rsidRPr="009C53FE">
        <w:rPr>
          <w:position w:val="-16"/>
        </w:rPr>
        <w:object w:dxaOrig="4640" w:dyaOrig="440">
          <v:shape id="_x0000_i1391" type="#_x0000_t75" style="width:232.15pt;height:21.9pt" o:ole="">
            <v:imagedata r:id="rId756" o:title=""/>
          </v:shape>
          <o:OLEObject Type="Embed" ProgID="Equation.DSMT4" ShapeID="_x0000_i1391" DrawAspect="Content" ObjectID="_1377108619" r:id="rId757"/>
        </w:object>
      </w:r>
    </w:p>
    <w:p w:rsidR="00CC0F36" w:rsidRDefault="00CC0F36" w:rsidP="00CC0F36"/>
    <w:p w:rsidR="00CC0F36" w:rsidRDefault="00CC0F36" w:rsidP="00CC0F36">
      <w:r w:rsidRPr="00EE19C3">
        <w:rPr>
          <w:position w:val="-14"/>
        </w:rPr>
        <w:object w:dxaOrig="6160" w:dyaOrig="400">
          <v:shape id="_x0000_i1392" type="#_x0000_t75" style="width:308.15pt;height:20.15pt" o:ole="">
            <v:imagedata r:id="rId758" o:title=""/>
          </v:shape>
          <o:OLEObject Type="Embed" ProgID="Equation.DSMT4" ShapeID="_x0000_i1392" DrawAspect="Content" ObjectID="_1377108620" r:id="rId759"/>
        </w:object>
      </w:r>
    </w:p>
    <w:p w:rsidR="00CC0F36" w:rsidRDefault="00CC0F36" w:rsidP="00524F7E"/>
    <w:p w:rsidR="00CC0F36" w:rsidRDefault="00CC0F36" w:rsidP="00524F7E"/>
    <w:p w:rsidR="00CC0F36" w:rsidRDefault="00CC0F36" w:rsidP="00524F7E"/>
    <w:p w:rsidR="00CC0F36" w:rsidRDefault="00CC0F36" w:rsidP="00524F7E"/>
    <w:p w:rsidR="00524F7E" w:rsidRDefault="009510DD" w:rsidP="00524F7E">
      <w:hyperlink r:id="rId760" w:history="1">
        <w:r w:rsidR="00524F7E" w:rsidRPr="00152401">
          <w:rPr>
            <w:rStyle w:val="Lienhypertexte"/>
          </w:rPr>
          <w:t>http://patrice.delpy.free.fr/sujets/microelectronique/Exos01/Solns_24.pdf</w:t>
        </w:r>
      </w:hyperlink>
    </w:p>
    <w:p w:rsidR="00B534CB" w:rsidRDefault="00B534CB"/>
    <w:p w:rsidR="00015547" w:rsidRPr="006F22EB" w:rsidRDefault="00015547" w:rsidP="00015547">
      <w:r w:rsidRPr="006F22EB">
        <w:t>http://bwrc.eecs.berkeley.edu/classes/ee140/lectures.htm</w:t>
      </w:r>
    </w:p>
    <w:p w:rsidR="00015547" w:rsidRDefault="00015547"/>
    <w:p w:rsidR="00096BF8" w:rsidRDefault="00096BF8"/>
    <w:p w:rsidR="00096BF8" w:rsidRDefault="00096BF8" w:rsidP="00096BF8">
      <w:r>
        <w:t>////////</w:t>
      </w:r>
    </w:p>
    <w:p w:rsidR="00096BF8" w:rsidRDefault="00096BF8" w:rsidP="00096BF8"/>
    <w:p w:rsidR="00096BF8" w:rsidRDefault="00096BF8" w:rsidP="00096BF8">
      <w:r>
        <w:t>Amplificateur différentiel à miroir de courant replié (</w:t>
      </w:r>
      <w:proofErr w:type="spellStart"/>
      <w:r>
        <w:t>folded</w:t>
      </w:r>
      <w:proofErr w:type="spellEnd"/>
      <w:r>
        <w:t xml:space="preserve"> </w:t>
      </w:r>
      <w:proofErr w:type="spellStart"/>
      <w:r>
        <w:t>current</w:t>
      </w:r>
      <w:proofErr w:type="spellEnd"/>
      <w:r>
        <w:t xml:space="preserve"> </w:t>
      </w:r>
      <w:proofErr w:type="spellStart"/>
      <w:r>
        <w:t>mirror</w:t>
      </w:r>
      <w:proofErr w:type="spellEnd"/>
      <w:r>
        <w:t xml:space="preserve"> </w:t>
      </w:r>
      <w:proofErr w:type="spellStart"/>
      <w:r>
        <w:t>diff</w:t>
      </w:r>
      <w:proofErr w:type="spellEnd"/>
      <w:r>
        <w:t xml:space="preserve"> </w:t>
      </w:r>
      <w:proofErr w:type="spellStart"/>
      <w:r>
        <w:t>amp</w:t>
      </w:r>
      <w:proofErr w:type="spellEnd"/>
      <w:r>
        <w:t>).</w:t>
      </w:r>
    </w:p>
    <w:p w:rsidR="00096BF8" w:rsidRDefault="00096BF8" w:rsidP="00096BF8"/>
    <w:p w:rsidR="00096BF8" w:rsidRDefault="00096BF8" w:rsidP="00096BF8">
      <w:r>
        <w:t>Cette structure est très utile lors que les tensions d’alimentation sont faibles.</w:t>
      </w:r>
    </w:p>
    <w:p w:rsidR="00096BF8" w:rsidRDefault="00096BF8" w:rsidP="00096BF8"/>
    <w:p w:rsidR="00096BF8" w:rsidRDefault="00096BF8" w:rsidP="00096BF8"/>
    <w:p w:rsidR="00096BF8" w:rsidRDefault="00096BF8" w:rsidP="00096BF8"/>
    <w:p w:rsidR="00096BF8" w:rsidRDefault="00096BF8" w:rsidP="00096BF8">
      <w:r>
        <w:rPr>
          <w:noProof/>
          <w:lang w:eastAsia="fr-FR"/>
        </w:rPr>
        <w:drawing>
          <wp:inline distT="0" distB="0" distL="0" distR="0" wp14:anchorId="46CE2CF6" wp14:editId="6E9FA172">
            <wp:extent cx="4145280" cy="2895600"/>
            <wp:effectExtent l="0" t="0" r="7620" b="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61">
                      <a:extLst>
                        <a:ext uri="{28A0092B-C50C-407E-A947-70E740481C1C}">
                          <a14:useLocalDpi xmlns:a14="http://schemas.microsoft.com/office/drawing/2010/main" val="0"/>
                        </a:ext>
                      </a:extLst>
                    </a:blip>
                    <a:srcRect/>
                    <a:stretch>
                      <a:fillRect/>
                    </a:stretch>
                  </pic:blipFill>
                  <pic:spPr bwMode="auto">
                    <a:xfrm>
                      <a:off x="0" y="0"/>
                      <a:ext cx="4145280" cy="2895600"/>
                    </a:xfrm>
                    <a:prstGeom prst="rect">
                      <a:avLst/>
                    </a:prstGeom>
                    <a:noFill/>
                    <a:ln>
                      <a:noFill/>
                    </a:ln>
                  </pic:spPr>
                </pic:pic>
              </a:graphicData>
            </a:graphic>
          </wp:inline>
        </w:drawing>
      </w:r>
    </w:p>
    <w:p w:rsidR="00096BF8" w:rsidRDefault="00096BF8" w:rsidP="00096BF8"/>
    <w:p w:rsidR="00096BF8" w:rsidRDefault="00096BF8"/>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p w:rsidR="00A8182C" w:rsidRDefault="00A8182C">
      <w:r>
        <w:rPr>
          <w:noProof/>
          <w:lang w:eastAsia="fr-FR"/>
        </w:rPr>
        <w:drawing>
          <wp:inline distT="0" distB="0" distL="0" distR="0" wp14:anchorId="6992C875" wp14:editId="72825908">
            <wp:extent cx="5333334" cy="2580953"/>
            <wp:effectExtent l="0" t="0" r="127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2"/>
                    <a:stretch>
                      <a:fillRect/>
                    </a:stretch>
                  </pic:blipFill>
                  <pic:spPr>
                    <a:xfrm>
                      <a:off x="0" y="0"/>
                      <a:ext cx="5333334" cy="2580953"/>
                    </a:xfrm>
                    <a:prstGeom prst="rect">
                      <a:avLst/>
                    </a:prstGeom>
                  </pic:spPr>
                </pic:pic>
              </a:graphicData>
            </a:graphic>
          </wp:inline>
        </w:drawing>
      </w:r>
    </w:p>
    <w:p w:rsidR="00FE1162" w:rsidRDefault="00FE1162"/>
    <w:p w:rsidR="00FE1162" w:rsidRDefault="00FE1162">
      <w:r>
        <w:t>SR = 10V</w:t>
      </w:r>
      <w:r w:rsidR="00A803C4">
        <w:tab/>
      </w:r>
      <w:proofErr w:type="spellStart"/>
      <w:proofErr w:type="gramStart"/>
      <w:r w:rsidR="00A803C4">
        <w:t>Vout</w:t>
      </w:r>
      <w:proofErr w:type="spellEnd"/>
      <w:r w:rsidR="00A803C4">
        <w:t>(</w:t>
      </w:r>
      <w:proofErr w:type="gramEnd"/>
      <w:r w:rsidR="00A803C4">
        <w:t>min) = 0.75V</w:t>
      </w:r>
      <w:r w:rsidR="00A803C4">
        <w:tab/>
      </w:r>
      <w:proofErr w:type="spellStart"/>
      <w:r w:rsidR="00A803C4">
        <w:t>Vout</w:t>
      </w:r>
      <w:proofErr w:type="spellEnd"/>
      <w:r w:rsidR="00A803C4">
        <w:t>(max) = 1.25V</w:t>
      </w:r>
      <w:r w:rsidR="0048656D">
        <w:tab/>
        <w:t>GB = 10Mhz</w:t>
      </w:r>
    </w:p>
    <w:p w:rsidR="0048656D" w:rsidRDefault="0048656D"/>
    <w:p w:rsidR="00F206D8" w:rsidRDefault="00F206D8">
      <w:r w:rsidRPr="00F16343">
        <w:t>ICMR = [1V, 2V]</w:t>
      </w:r>
      <w:r w:rsidR="00C55EFD" w:rsidRPr="00F16343">
        <w:tab/>
        <w:t>PM = 60°</w:t>
      </w:r>
      <w:r w:rsidR="00C55EFD" w:rsidRPr="00F16343">
        <w:tab/>
        <w:t>p = 2GB</w:t>
      </w:r>
      <w:r w:rsidR="00C55EFD" w:rsidRPr="00F16343">
        <w:tab/>
        <w:t>z = 10GB</w:t>
      </w:r>
    </w:p>
    <w:p w:rsidR="00F16343" w:rsidRDefault="00F16343"/>
    <w:p w:rsidR="00F16343" w:rsidRDefault="00F16343">
      <w:pPr>
        <w:rPr>
          <w:lang w:val="en-US"/>
        </w:rPr>
      </w:pPr>
      <w:proofErr w:type="spellStart"/>
      <w:proofErr w:type="gramStart"/>
      <w:r w:rsidRPr="00F16343">
        <w:rPr>
          <w:lang w:val="en-US"/>
        </w:rPr>
        <w:t>Kn</w:t>
      </w:r>
      <w:proofErr w:type="spellEnd"/>
      <w:r w:rsidRPr="00F16343">
        <w:rPr>
          <w:lang w:val="en-US"/>
        </w:rPr>
        <w:t xml:space="preserve">  =</w:t>
      </w:r>
      <w:proofErr w:type="gramEnd"/>
      <w:r w:rsidRPr="00F16343">
        <w:rPr>
          <w:lang w:val="en-US"/>
        </w:rPr>
        <w:t xml:space="preserve"> 24µA/V²</w:t>
      </w:r>
      <w:r w:rsidRPr="00F16343">
        <w:rPr>
          <w:lang w:val="en-US"/>
        </w:rPr>
        <w:tab/>
      </w:r>
      <w:proofErr w:type="spellStart"/>
      <w:r w:rsidRPr="00F16343">
        <w:rPr>
          <w:lang w:val="en-US"/>
        </w:rPr>
        <w:t>Kp</w:t>
      </w:r>
      <w:proofErr w:type="spellEnd"/>
      <w:r w:rsidRPr="00F16343">
        <w:rPr>
          <w:lang w:val="en-US"/>
        </w:rPr>
        <w:t xml:space="preserve"> = 8µA/V²</w:t>
      </w:r>
      <w:r w:rsidRPr="00F16343">
        <w:rPr>
          <w:lang w:val="en-US"/>
        </w:rPr>
        <w:tab/>
      </w:r>
      <w:r>
        <w:rPr>
          <w:lang w:val="en-US"/>
        </w:rPr>
        <w:tab/>
        <w:t>VTHN = - VTHP = 0.75V</w:t>
      </w:r>
    </w:p>
    <w:p w:rsidR="00F16343" w:rsidRDefault="00F16343">
      <w:pPr>
        <w:rPr>
          <w:lang w:val="en-US"/>
        </w:rPr>
      </w:pPr>
    </w:p>
    <w:p w:rsidR="00F16343" w:rsidRPr="008F6C55" w:rsidRDefault="001C3F2A">
      <w:r w:rsidRPr="008F6C55">
        <w:t>Lambda n = 0.01</w:t>
      </w:r>
      <w:r w:rsidRPr="008F6C55">
        <w:tab/>
        <w:t>Lambda p = 0.02</w:t>
      </w:r>
    </w:p>
    <w:p w:rsidR="008E4D65" w:rsidRPr="008F6C55" w:rsidRDefault="008E4D65"/>
    <w:p w:rsidR="008E4D65" w:rsidRPr="008F6C55" w:rsidRDefault="00B02138">
      <w:r w:rsidRPr="00B02138">
        <w:rPr>
          <w:position w:val="-24"/>
          <w:lang w:val="en-US"/>
        </w:rPr>
        <w:object w:dxaOrig="2700" w:dyaOrig="620">
          <v:shape id="_x0000_i1393" type="#_x0000_t75" style="width:134.8pt;height:31.1pt" o:ole="">
            <v:imagedata r:id="rId763" o:title=""/>
          </v:shape>
          <o:OLEObject Type="Embed" ProgID="Equation.DSMT4" ShapeID="_x0000_i1393" DrawAspect="Content" ObjectID="_1377108621" r:id="rId764"/>
        </w:object>
      </w:r>
      <w:r w:rsidRPr="008F6C55">
        <w:t xml:space="preserve">  </w:t>
      </w:r>
      <w:proofErr w:type="gramStart"/>
      <w:r w:rsidRPr="008F6C55">
        <w:t>et</w:t>
      </w:r>
      <w:proofErr w:type="gramEnd"/>
      <w:r w:rsidRPr="008F6C55">
        <w:t xml:space="preserve"> </w:t>
      </w:r>
      <w:r w:rsidR="00C62683" w:rsidRPr="008F6C55">
        <w:t xml:space="preserve"> </w:t>
      </w:r>
      <w:r w:rsidR="00C62683" w:rsidRPr="00C62683">
        <w:rPr>
          <w:position w:val="-10"/>
          <w:lang w:val="en-US"/>
        </w:rPr>
        <w:object w:dxaOrig="2540" w:dyaOrig="320">
          <v:shape id="_x0000_i1394" type="#_x0000_t75" style="width:126.7pt;height:16.15pt" o:ole="">
            <v:imagedata r:id="rId765" o:title=""/>
          </v:shape>
          <o:OLEObject Type="Embed" ProgID="Equation.DSMT4" ShapeID="_x0000_i1394" DrawAspect="Content" ObjectID="_1377108622" r:id="rId766"/>
        </w:object>
      </w:r>
    </w:p>
    <w:p w:rsidR="00004A03" w:rsidRPr="008F6C55" w:rsidRDefault="00004A03"/>
    <w:p w:rsidR="00C62683" w:rsidRDefault="00C62683">
      <w:pPr>
        <w:rPr>
          <w:lang w:val="en-US"/>
        </w:rPr>
      </w:pPr>
      <w:r>
        <w:rPr>
          <w:lang w:val="en-US"/>
        </w:rPr>
        <w:t xml:space="preserve">Au final </w:t>
      </w:r>
      <w:r w:rsidR="00004A03" w:rsidRPr="00004A03">
        <w:rPr>
          <w:position w:val="-24"/>
          <w:lang w:val="en-US"/>
        </w:rPr>
        <w:object w:dxaOrig="1600" w:dyaOrig="620">
          <v:shape id="_x0000_i1395" type="#_x0000_t75" style="width:80.05pt;height:31.1pt" o:ole="">
            <v:imagedata r:id="rId767" o:title=""/>
          </v:shape>
          <o:OLEObject Type="Embed" ProgID="Equation.DSMT4" ShapeID="_x0000_i1395" DrawAspect="Content" ObjectID="_1377108623" r:id="rId768"/>
        </w:object>
      </w:r>
    </w:p>
    <w:p w:rsidR="00004A03" w:rsidRDefault="00004A03">
      <w:pPr>
        <w:rPr>
          <w:lang w:val="en-US"/>
        </w:rPr>
      </w:pPr>
    </w:p>
    <w:p w:rsidR="00004A03" w:rsidRDefault="009A6980">
      <w:pPr>
        <w:rPr>
          <w:lang w:val="en-US"/>
        </w:rPr>
      </w:pPr>
      <w:r w:rsidRPr="009A6980">
        <w:rPr>
          <w:position w:val="-10"/>
          <w:lang w:val="en-US"/>
        </w:rPr>
        <w:object w:dxaOrig="2980" w:dyaOrig="360">
          <v:shape id="_x0000_i1396" type="#_x0000_t75" style="width:149.2pt;height:17.85pt" o:ole="">
            <v:imagedata r:id="rId769" o:title=""/>
          </v:shape>
          <o:OLEObject Type="Embed" ProgID="Equation.DSMT4" ShapeID="_x0000_i1396" DrawAspect="Content" ObjectID="_1377108624" r:id="rId770"/>
        </w:object>
      </w:r>
    </w:p>
    <w:p w:rsidR="009A6980" w:rsidRDefault="009A6980">
      <w:pPr>
        <w:rPr>
          <w:lang w:val="en-US"/>
        </w:rPr>
      </w:pPr>
    </w:p>
    <w:p w:rsidR="009A6980" w:rsidRDefault="00C85A8E">
      <w:pPr>
        <w:rPr>
          <w:lang w:val="en-US"/>
        </w:rPr>
      </w:pPr>
      <w:r w:rsidRPr="00C85A8E">
        <w:rPr>
          <w:position w:val="-24"/>
          <w:lang w:val="en-US"/>
        </w:rPr>
        <w:object w:dxaOrig="6259" w:dyaOrig="620">
          <v:shape id="_x0000_i1397" type="#_x0000_t75" style="width:312.75pt;height:31.1pt" o:ole="">
            <v:imagedata r:id="rId771" o:title=""/>
          </v:shape>
          <o:OLEObject Type="Embed" ProgID="Equation.DSMT4" ShapeID="_x0000_i1397" DrawAspect="Content" ObjectID="_1377108625" r:id="rId772"/>
        </w:object>
      </w:r>
    </w:p>
    <w:p w:rsidR="00C85A8E" w:rsidRDefault="000704E3">
      <w:pPr>
        <w:rPr>
          <w:lang w:val="en-US"/>
        </w:rPr>
      </w:pPr>
      <w:r w:rsidRPr="000704E3">
        <w:rPr>
          <w:position w:val="-54"/>
          <w:lang w:val="en-US"/>
        </w:rPr>
        <w:object w:dxaOrig="5280" w:dyaOrig="1020">
          <v:shape id="_x0000_i1398" type="#_x0000_t75" style="width:263.8pt;height:51.25pt" o:ole="">
            <v:imagedata r:id="rId773" o:title=""/>
          </v:shape>
          <o:OLEObject Type="Embed" ProgID="Equation.DSMT4" ShapeID="_x0000_i1398" DrawAspect="Content" ObjectID="_1377108626" r:id="rId774"/>
        </w:object>
      </w:r>
      <w:r>
        <w:rPr>
          <w:lang w:val="en-US"/>
        </w:rPr>
        <w:tab/>
      </w:r>
      <w:r w:rsidRPr="000704E3">
        <w:rPr>
          <w:position w:val="-10"/>
          <w:lang w:val="en-US"/>
        </w:rPr>
        <w:object w:dxaOrig="1740" w:dyaOrig="320">
          <v:shape id="_x0000_i1399" type="#_x0000_t75" style="width:87pt;height:16.15pt" o:ole="">
            <v:imagedata r:id="rId775" o:title=""/>
          </v:shape>
          <o:OLEObject Type="Embed" ProgID="Equation.DSMT4" ShapeID="_x0000_i1399" DrawAspect="Content" ObjectID="_1377108627" r:id="rId776"/>
        </w:object>
      </w:r>
    </w:p>
    <w:p w:rsidR="003A27B3" w:rsidRDefault="003A27B3">
      <w:pPr>
        <w:rPr>
          <w:lang w:val="en-US"/>
        </w:rPr>
      </w:pPr>
    </w:p>
    <w:p w:rsidR="003A27B3" w:rsidRDefault="00F87A6C">
      <w:pPr>
        <w:rPr>
          <w:lang w:val="en-US"/>
        </w:rPr>
      </w:pPr>
      <w:r w:rsidRPr="00F87A6C">
        <w:rPr>
          <w:position w:val="-10"/>
          <w:lang w:val="en-US"/>
        </w:rPr>
        <w:object w:dxaOrig="3460" w:dyaOrig="320">
          <v:shape id="_x0000_i1400" type="#_x0000_t75" style="width:172.8pt;height:16.15pt" o:ole="">
            <v:imagedata r:id="rId777" o:title=""/>
          </v:shape>
          <o:OLEObject Type="Embed" ProgID="Equation.DSMT4" ShapeID="_x0000_i1400" DrawAspect="Content" ObjectID="_1377108628" r:id="rId778"/>
        </w:object>
      </w:r>
    </w:p>
    <w:p w:rsidR="003A27B3" w:rsidRDefault="003A27B3">
      <w:pPr>
        <w:rPr>
          <w:lang w:val="en-US"/>
        </w:rPr>
      </w:pPr>
    </w:p>
    <w:p w:rsidR="003A27B3" w:rsidRDefault="00F87A6C">
      <w:pPr>
        <w:rPr>
          <w:lang w:val="en-US"/>
        </w:rPr>
      </w:pPr>
      <w:r w:rsidRPr="00F87A6C">
        <w:rPr>
          <w:position w:val="-26"/>
          <w:lang w:val="en-US"/>
        </w:rPr>
        <w:object w:dxaOrig="4180" w:dyaOrig="700">
          <v:shape id="_x0000_i1401" type="#_x0000_t75" style="width:209.1pt;height:35.15pt" o:ole="">
            <v:imagedata r:id="rId779" o:title=""/>
          </v:shape>
          <o:OLEObject Type="Embed" ProgID="Equation.DSMT4" ShapeID="_x0000_i1401" DrawAspect="Content" ObjectID="_1377108629" r:id="rId780"/>
        </w:object>
      </w:r>
    </w:p>
    <w:p w:rsidR="00882AD7" w:rsidRDefault="00882AD7">
      <w:pPr>
        <w:rPr>
          <w:lang w:val="en-US"/>
        </w:rPr>
      </w:pPr>
    </w:p>
    <w:p w:rsidR="006E3C1D" w:rsidRDefault="00882AD7">
      <w:pPr>
        <w:rPr>
          <w:lang w:val="en-US"/>
        </w:rPr>
      </w:pPr>
      <w:proofErr w:type="spellStart"/>
      <w:r>
        <w:rPr>
          <w:lang w:val="en-US"/>
        </w:rPr>
        <w:t>Alors</w:t>
      </w:r>
      <w:proofErr w:type="spellEnd"/>
      <w:r>
        <w:rPr>
          <w:lang w:val="en-US"/>
        </w:rPr>
        <w:t xml:space="preserve">   </w:t>
      </w:r>
      <w:r w:rsidR="00C37897" w:rsidRPr="00C37897">
        <w:rPr>
          <w:position w:val="-62"/>
          <w:lang w:val="en-US"/>
        </w:rPr>
        <w:object w:dxaOrig="6200" w:dyaOrig="1060">
          <v:shape id="_x0000_i1402" type="#_x0000_t75" style="width:309.9pt;height:53pt" o:ole="">
            <v:imagedata r:id="rId781" o:title=""/>
          </v:shape>
          <o:OLEObject Type="Embed" ProgID="Equation.DSMT4" ShapeID="_x0000_i1402" DrawAspect="Content" ObjectID="_1377108630" r:id="rId782"/>
        </w:object>
      </w:r>
      <w:r w:rsidR="006E3C1D">
        <w:rPr>
          <w:lang w:val="en-US"/>
        </w:rPr>
        <w:tab/>
      </w:r>
      <w:r w:rsidR="006E3C1D">
        <w:rPr>
          <w:lang w:val="en-US"/>
        </w:rPr>
        <w:tab/>
      </w:r>
    </w:p>
    <w:p w:rsidR="00882AD7" w:rsidRDefault="006E3C1D">
      <w:pPr>
        <w:rPr>
          <w:lang w:val="en-US"/>
        </w:rPr>
      </w:pPr>
      <w:proofErr w:type="spellStart"/>
      <w:proofErr w:type="gramStart"/>
      <w:r>
        <w:rPr>
          <w:lang w:val="en-US"/>
        </w:rPr>
        <w:lastRenderedPageBreak/>
        <w:t>soit</w:t>
      </w:r>
      <w:proofErr w:type="spellEnd"/>
      <w:r>
        <w:rPr>
          <w:lang w:val="en-US"/>
        </w:rPr>
        <w:t xml:space="preserve">  W5</w:t>
      </w:r>
      <w:proofErr w:type="gramEnd"/>
      <w:r>
        <w:rPr>
          <w:lang w:val="en-US"/>
        </w:rPr>
        <w:t xml:space="preserve"> = 202µm</w:t>
      </w:r>
    </w:p>
    <w:p w:rsidR="003A27B3" w:rsidRDefault="003A27B3">
      <w:pPr>
        <w:rPr>
          <w:lang w:val="en-US"/>
        </w:rPr>
      </w:pPr>
    </w:p>
    <w:p w:rsidR="003A27B3" w:rsidRDefault="00804872">
      <w:pPr>
        <w:rPr>
          <w:lang w:val="en-US"/>
        </w:rPr>
      </w:pPr>
      <w:r w:rsidRPr="00F87A6C">
        <w:rPr>
          <w:position w:val="-10"/>
          <w:lang w:val="en-US"/>
        </w:rPr>
        <w:object w:dxaOrig="6840" w:dyaOrig="320">
          <v:shape id="_x0000_i1403" type="#_x0000_t75" style="width:342.15pt;height:16.15pt" o:ole="">
            <v:imagedata r:id="rId783" o:title=""/>
          </v:shape>
          <o:OLEObject Type="Embed" ProgID="Equation.DSMT4" ShapeID="_x0000_i1403" DrawAspect="Content" ObjectID="_1377108631" r:id="rId784"/>
        </w:object>
      </w:r>
    </w:p>
    <w:p w:rsidR="003A27B3" w:rsidRDefault="003A27B3">
      <w:pPr>
        <w:rPr>
          <w:lang w:val="en-US"/>
        </w:rPr>
      </w:pPr>
    </w:p>
    <w:p w:rsidR="003A27B3" w:rsidRDefault="00804872">
      <w:pPr>
        <w:rPr>
          <w:lang w:val="en-US"/>
        </w:rPr>
      </w:pPr>
      <w:proofErr w:type="gramStart"/>
      <w:r>
        <w:rPr>
          <w:lang w:val="en-US"/>
        </w:rPr>
        <w:t>VSD11(</w:t>
      </w:r>
      <w:proofErr w:type="gramEnd"/>
      <w:r>
        <w:rPr>
          <w:lang w:val="en-US"/>
        </w:rPr>
        <w:t>sat) = 0.25V</w:t>
      </w:r>
    </w:p>
    <w:p w:rsidR="00281523" w:rsidRDefault="00281523">
      <w:pPr>
        <w:rPr>
          <w:lang w:val="en-US"/>
        </w:rPr>
      </w:pPr>
    </w:p>
    <w:p w:rsidR="00281523" w:rsidRDefault="00281523">
      <w:pPr>
        <w:rPr>
          <w:lang w:val="en-US"/>
        </w:rPr>
      </w:pPr>
    </w:p>
    <w:p w:rsidR="003A27B3" w:rsidRDefault="006E3C1D">
      <w:pPr>
        <w:rPr>
          <w:lang w:val="en-US"/>
        </w:rPr>
      </w:pPr>
      <w:r w:rsidRPr="00C37897">
        <w:rPr>
          <w:position w:val="-62"/>
          <w:lang w:val="en-US"/>
        </w:rPr>
        <w:object w:dxaOrig="5880" w:dyaOrig="1060">
          <v:shape id="_x0000_i1404" type="#_x0000_t75" style="width:293.75pt;height:53pt" o:ole="">
            <v:imagedata r:id="rId785" o:title=""/>
          </v:shape>
          <o:OLEObject Type="Embed" ProgID="Equation.DSMT4" ShapeID="_x0000_i1404" DrawAspect="Content" ObjectID="_1377108632" r:id="rId786"/>
        </w:object>
      </w:r>
    </w:p>
    <w:p w:rsidR="000704E3" w:rsidRDefault="000704E3">
      <w:pPr>
        <w:rPr>
          <w:lang w:val="en-US"/>
        </w:rPr>
      </w:pPr>
    </w:p>
    <w:p w:rsidR="000704E3" w:rsidRPr="00F16343" w:rsidRDefault="000704E3">
      <w:pPr>
        <w:rPr>
          <w:lang w:val="en-US"/>
        </w:rPr>
      </w:pPr>
    </w:p>
    <w:p w:rsidR="00A8182C" w:rsidRDefault="00A14CA9">
      <w:pPr>
        <w:rPr>
          <w:lang w:val="en-US"/>
        </w:rPr>
      </w:pPr>
      <w:r>
        <w:rPr>
          <w:lang w:val="en-US"/>
        </w:rPr>
        <w:t xml:space="preserve">W11 = W12 </w:t>
      </w:r>
      <w:r w:rsidR="002760EE">
        <w:rPr>
          <w:lang w:val="en-US"/>
        </w:rPr>
        <w:t>&gt;</w:t>
      </w:r>
      <w:r>
        <w:rPr>
          <w:lang w:val="en-US"/>
        </w:rPr>
        <w:t xml:space="preserve"> 120µm</w:t>
      </w:r>
    </w:p>
    <w:p w:rsidR="00E81A24" w:rsidRDefault="00E81A24">
      <w:pPr>
        <w:rPr>
          <w:lang w:val="en-US"/>
        </w:rPr>
      </w:pPr>
    </w:p>
    <w:p w:rsidR="00E81A24" w:rsidRDefault="007F1CD7">
      <w:pPr>
        <w:rPr>
          <w:lang w:val="en-US"/>
        </w:rPr>
      </w:pPr>
      <w:r w:rsidRPr="007F1CD7">
        <w:rPr>
          <w:position w:val="-62"/>
          <w:lang w:val="en-US"/>
        </w:rPr>
        <w:object w:dxaOrig="6360" w:dyaOrig="1060">
          <v:shape id="_x0000_i1405" type="#_x0000_t75" style="width:317.95pt;height:53pt" o:ole="">
            <v:imagedata r:id="rId787" o:title=""/>
          </v:shape>
          <o:OLEObject Type="Embed" ProgID="Equation.DSMT4" ShapeID="_x0000_i1405" DrawAspect="Content" ObjectID="_1377108633" r:id="rId788"/>
        </w:object>
      </w:r>
    </w:p>
    <w:p w:rsidR="007F1CD7" w:rsidRDefault="002D732F">
      <w:pPr>
        <w:rPr>
          <w:lang w:val="en-US"/>
        </w:rPr>
      </w:pPr>
      <w:r w:rsidRPr="002D732F">
        <w:rPr>
          <w:position w:val="-36"/>
          <w:lang w:val="en-US"/>
        </w:rPr>
        <w:object w:dxaOrig="3460" w:dyaOrig="760">
          <v:shape id="_x0000_i1406" type="#_x0000_t75" style="width:172.8pt;height:38pt" o:ole="">
            <v:imagedata r:id="rId789" o:title=""/>
          </v:shape>
          <o:OLEObject Type="Embed" ProgID="Equation.DSMT4" ShapeID="_x0000_i1406" DrawAspect="Content" ObjectID="_1377108634" r:id="rId790"/>
        </w:object>
      </w:r>
    </w:p>
    <w:p w:rsidR="002D732F" w:rsidRDefault="002D732F">
      <w:pPr>
        <w:rPr>
          <w:lang w:val="en-US"/>
        </w:rPr>
      </w:pPr>
    </w:p>
    <w:p w:rsidR="002D732F" w:rsidRDefault="004550FA">
      <w:pPr>
        <w:rPr>
          <w:lang w:val="en-US"/>
        </w:rPr>
      </w:pPr>
      <w:proofErr w:type="spellStart"/>
      <w:r>
        <w:rPr>
          <w:lang w:val="en-US"/>
        </w:rPr>
        <w:t>Pôle</w:t>
      </w:r>
      <w:proofErr w:type="spellEnd"/>
      <w:r>
        <w:rPr>
          <w:lang w:val="en-US"/>
        </w:rPr>
        <w:t xml:space="preserve"> du </w:t>
      </w:r>
      <w:proofErr w:type="spellStart"/>
      <w:r>
        <w:rPr>
          <w:lang w:val="en-US"/>
        </w:rPr>
        <w:t>miroir</w:t>
      </w:r>
      <w:proofErr w:type="spellEnd"/>
    </w:p>
    <w:p w:rsidR="004550FA" w:rsidRDefault="004550FA">
      <w:pPr>
        <w:rPr>
          <w:lang w:val="en-US"/>
        </w:rPr>
      </w:pPr>
    </w:p>
    <w:p w:rsidR="004550FA" w:rsidRDefault="00AB0ADA">
      <w:pPr>
        <w:rPr>
          <w:lang w:val="en-US"/>
        </w:rPr>
      </w:pPr>
      <w:r w:rsidRPr="00AB0ADA">
        <w:rPr>
          <w:position w:val="-60"/>
          <w:lang w:val="en-US"/>
        </w:rPr>
        <w:object w:dxaOrig="7600" w:dyaOrig="1040">
          <v:shape id="_x0000_i1407" type="#_x0000_t75" style="width:380.15pt;height:51.85pt" o:ole="">
            <v:imagedata r:id="rId791" o:title=""/>
          </v:shape>
          <o:OLEObject Type="Embed" ProgID="Equation.DSMT4" ShapeID="_x0000_i1407" DrawAspect="Content" ObjectID="_1377108635" r:id="rId792"/>
        </w:object>
      </w:r>
    </w:p>
    <w:p w:rsidR="00AB0ADA" w:rsidRDefault="00AB0ADA">
      <w:pPr>
        <w:rPr>
          <w:lang w:val="en-US"/>
        </w:rPr>
      </w:pPr>
    </w:p>
    <w:p w:rsidR="00AF339D" w:rsidRDefault="00881841">
      <w:r w:rsidRPr="004D6511">
        <w:t xml:space="preserve">On Remarque que l’on respecte la </w:t>
      </w:r>
      <w:r w:rsidR="004D6511" w:rsidRPr="004D6511">
        <w:t>règle</w:t>
      </w:r>
      <w:r w:rsidR="004D6511">
        <w:t xml:space="preserve"> </w:t>
      </w:r>
      <w:r w:rsidR="00783FC0">
        <w:t>10GB, donc les tailles de M3 et M4 sont valident.</w:t>
      </w:r>
    </w:p>
    <w:p w:rsidR="00AF339D" w:rsidRDefault="00AF339D"/>
    <w:p w:rsidR="00CC5CCF" w:rsidRDefault="00CC5CCF">
      <w:r w:rsidRPr="00CC5CCF">
        <w:rPr>
          <w:position w:val="-10"/>
        </w:rPr>
        <w:object w:dxaOrig="2560" w:dyaOrig="320">
          <v:shape id="_x0000_i1408" type="#_x0000_t75" style="width:127.85pt;height:16.15pt" o:ole="">
            <v:imagedata r:id="rId793" o:title=""/>
          </v:shape>
          <o:OLEObject Type="Embed" ProgID="Equation.DSMT4" ShapeID="_x0000_i1408" DrawAspect="Content" ObjectID="_1377108636" r:id="rId794"/>
        </w:object>
      </w:r>
    </w:p>
    <w:p w:rsidR="00CC5CCF" w:rsidRDefault="00CC5CCF"/>
    <w:p w:rsidR="000E44B4" w:rsidRDefault="000E44B4">
      <w:r w:rsidRPr="000E44B4">
        <w:rPr>
          <w:position w:val="-30"/>
        </w:rPr>
        <w:object w:dxaOrig="4520" w:dyaOrig="760">
          <v:shape id="_x0000_i1409" type="#_x0000_t75" style="width:225.8pt;height:38pt" o:ole="">
            <v:imagedata r:id="rId795" o:title=""/>
          </v:shape>
          <o:OLEObject Type="Embed" ProgID="Equation.DSMT4" ShapeID="_x0000_i1409" DrawAspect="Content" ObjectID="_1377108637" r:id="rId796"/>
        </w:object>
      </w:r>
    </w:p>
    <w:p w:rsidR="000E44B4" w:rsidRDefault="000E44B4"/>
    <w:p w:rsidR="00AB0ADA" w:rsidRDefault="00031D4A">
      <w:r w:rsidRPr="00031D4A">
        <w:rPr>
          <w:position w:val="-62"/>
        </w:rPr>
        <w:object w:dxaOrig="7040" w:dyaOrig="1060">
          <v:shape id="_x0000_i1410" type="#_x0000_t75" style="width:351.95pt;height:53pt" o:ole="">
            <v:imagedata r:id="rId797" o:title=""/>
          </v:shape>
          <o:OLEObject Type="Embed" ProgID="Equation.DSMT4" ShapeID="_x0000_i1410" DrawAspect="Content" ObjectID="_1377108638" r:id="rId798"/>
        </w:object>
      </w:r>
      <w:r w:rsidR="00881841" w:rsidRPr="004D6511">
        <w:t xml:space="preserve"> </w:t>
      </w:r>
    </w:p>
    <w:p w:rsidR="00031D4A" w:rsidRDefault="00031D4A"/>
    <w:p w:rsidR="00031D4A" w:rsidRDefault="00031D4A">
      <w:r>
        <w:t>Par conséquent, on prendra W6 = 165µm</w:t>
      </w:r>
    </w:p>
    <w:p w:rsidR="00031D4A" w:rsidRDefault="00031D4A"/>
    <w:p w:rsidR="00031D4A" w:rsidRDefault="00FC5956">
      <w:r>
        <w:t xml:space="preserve">Pour avoir une bonne recopie en courant, </w:t>
      </w:r>
      <w:r w:rsidR="00506F26" w:rsidRPr="00506F26">
        <w:rPr>
          <w:position w:val="-24"/>
        </w:rPr>
        <w:object w:dxaOrig="2400" w:dyaOrig="620">
          <v:shape id="_x0000_i1411" type="#_x0000_t75" style="width:119.8pt;height:31.1pt" o:ole="">
            <v:imagedata r:id="rId799" o:title=""/>
          </v:shape>
          <o:OLEObject Type="Embed" ProgID="Equation.DSMT4" ShapeID="_x0000_i1411" DrawAspect="Content" ObjectID="_1377108639" r:id="rId800"/>
        </w:object>
      </w:r>
      <w:r w:rsidR="00506F26">
        <w:t xml:space="preserve">   on prendra 7 µm</w:t>
      </w:r>
    </w:p>
    <w:p w:rsidR="00614265" w:rsidRDefault="00614265"/>
    <w:p w:rsidR="00614265" w:rsidRDefault="004C036A">
      <w:r>
        <w:t xml:space="preserve">Pour calculer W7 on se sert de </w:t>
      </w:r>
      <w:proofErr w:type="gramStart"/>
      <w:r>
        <w:t>VOUT(</w:t>
      </w:r>
      <w:proofErr w:type="gramEnd"/>
      <w:r>
        <w:t>max)</w:t>
      </w:r>
    </w:p>
    <w:p w:rsidR="004C036A" w:rsidRDefault="004C036A"/>
    <w:p w:rsidR="004C036A" w:rsidRDefault="00316794">
      <w:r w:rsidRPr="00031D4A">
        <w:rPr>
          <w:position w:val="-62"/>
        </w:rPr>
        <w:object w:dxaOrig="5240" w:dyaOrig="1060">
          <v:shape id="_x0000_i1412" type="#_x0000_t75" style="width:262.1pt;height:53pt" o:ole="">
            <v:imagedata r:id="rId801" o:title=""/>
          </v:shape>
          <o:OLEObject Type="Embed" ProgID="Equation.DSMT4" ShapeID="_x0000_i1412" DrawAspect="Content" ObjectID="_1377108640" r:id="rId802"/>
        </w:object>
      </w:r>
    </w:p>
    <w:p w:rsidR="00AD1C86" w:rsidRDefault="00AD1C86"/>
    <w:p w:rsidR="00AD1C86" w:rsidRDefault="00AD1C86">
      <w:r w:rsidRPr="00AD1C86">
        <w:rPr>
          <w:position w:val="-36"/>
        </w:rPr>
        <w:object w:dxaOrig="3120" w:dyaOrig="740">
          <v:shape id="_x0000_i1413" type="#_x0000_t75" style="width:156.1pt;height:36.85pt" o:ole="">
            <v:imagedata r:id="rId803" o:title=""/>
          </v:shape>
          <o:OLEObject Type="Embed" ProgID="Equation.DSMT4" ShapeID="_x0000_i1413" DrawAspect="Content" ObjectID="_1377108641" r:id="rId804"/>
        </w:object>
      </w:r>
    </w:p>
    <w:p w:rsidR="0085050B" w:rsidRDefault="0085050B"/>
    <w:p w:rsidR="0085050B" w:rsidRDefault="00A13138">
      <w:r w:rsidRPr="00A13138">
        <w:rPr>
          <w:position w:val="-24"/>
        </w:rPr>
        <w:object w:dxaOrig="2280" w:dyaOrig="900">
          <v:shape id="_x0000_i1414" type="#_x0000_t75" style="width:114.05pt;height:44.95pt" o:ole="">
            <v:imagedata r:id="rId805" o:title=""/>
          </v:shape>
          <o:OLEObject Type="Embed" ProgID="Equation.DSMT4" ShapeID="_x0000_i1414" DrawAspect="Content" ObjectID="_1377108642" r:id="rId806"/>
        </w:object>
      </w:r>
      <w:r>
        <w:tab/>
      </w:r>
      <w:proofErr w:type="gramStart"/>
      <w:r>
        <w:t>alors</w:t>
      </w:r>
      <w:proofErr w:type="gramEnd"/>
      <w:r>
        <w:t xml:space="preserve"> </w:t>
      </w:r>
      <w:r w:rsidR="008F6C55">
        <w:t xml:space="preserve"> W9 = W10 = 80µm</w:t>
      </w:r>
    </w:p>
    <w:p w:rsidR="0085050B" w:rsidRDefault="0085050B"/>
    <w:p w:rsidR="00AD1C86" w:rsidRDefault="00AD1C86"/>
    <w:p w:rsidR="002D14B6" w:rsidRDefault="002D14B6">
      <w:r w:rsidRPr="002D14B6">
        <w:rPr>
          <w:position w:val="-24"/>
        </w:rPr>
        <w:object w:dxaOrig="2820" w:dyaOrig="620">
          <v:shape id="_x0000_i1415" type="#_x0000_t75" style="width:141.1pt;height:31.1pt" o:ole="">
            <v:imagedata r:id="rId807" o:title=""/>
          </v:shape>
          <o:OLEObject Type="Embed" ProgID="Equation.DSMT4" ShapeID="_x0000_i1415" DrawAspect="Content" ObjectID="_1377108643" r:id="rId808"/>
        </w:object>
      </w:r>
    </w:p>
    <w:p w:rsidR="002D14B6" w:rsidRDefault="002D14B6"/>
    <w:p w:rsidR="002D14B6" w:rsidRDefault="002760EE">
      <w:r>
        <w:t xml:space="preserve">On </w:t>
      </w:r>
      <w:proofErr w:type="spellStart"/>
      <w:r>
        <w:t>vois</w:t>
      </w:r>
      <w:proofErr w:type="spellEnd"/>
      <w:r>
        <w:t xml:space="preserve"> </w:t>
      </w:r>
      <w:r w:rsidR="00EE7F54">
        <w:t xml:space="preserve">que W11 et w12 doivent être plus grand que 120µm pour satisfaire </w:t>
      </w:r>
      <w:proofErr w:type="gramStart"/>
      <w:r w:rsidR="00EE7F54">
        <w:t>VIC(</w:t>
      </w:r>
      <w:proofErr w:type="gramEnd"/>
      <w:r w:rsidR="00EE7F54">
        <w:t>max)</w:t>
      </w:r>
    </w:p>
    <w:p w:rsidR="00EE7F54" w:rsidRDefault="00EE7F54"/>
    <w:p w:rsidR="00EE7F54" w:rsidRDefault="00EE7F54">
      <w:r>
        <w:t>Donc W11 = W12 = 120µm</w:t>
      </w:r>
    </w:p>
    <w:p w:rsidR="00EE7F54" w:rsidRDefault="00EE7F54"/>
    <w:p w:rsidR="00EE7F54" w:rsidRDefault="0085050B">
      <w:pPr>
        <w:rPr>
          <w:position w:val="-10"/>
        </w:rPr>
      </w:pPr>
      <w:r w:rsidRPr="0085050B">
        <w:rPr>
          <w:position w:val="-10"/>
        </w:rPr>
        <w:object w:dxaOrig="3960" w:dyaOrig="320">
          <v:shape id="_x0000_i1416" type="#_x0000_t75" style="width:198.15pt;height:16.15pt" o:ole="">
            <v:imagedata r:id="rId809" o:title=""/>
          </v:shape>
          <o:OLEObject Type="Embed" ProgID="Equation.DSMT4" ShapeID="_x0000_i1416" DrawAspect="Content" ObjectID="_1377108644" r:id="rId810"/>
        </w:object>
      </w: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Pr="002B129E" w:rsidRDefault="009510DD" w:rsidP="009510DD">
      <w:proofErr w:type="spellStart"/>
      <w:r w:rsidRPr="002B129E">
        <w:lastRenderedPageBreak/>
        <w:t>Cascode</w:t>
      </w:r>
      <w:proofErr w:type="spellEnd"/>
      <w:r w:rsidRPr="002B129E">
        <w:t xml:space="preserve"> repliée (</w:t>
      </w:r>
      <w:proofErr w:type="spellStart"/>
      <w:r w:rsidRPr="002B129E">
        <w:t>folded</w:t>
      </w:r>
      <w:proofErr w:type="spellEnd"/>
      <w:r w:rsidRPr="002B129E">
        <w:t xml:space="preserve"> </w:t>
      </w:r>
      <w:proofErr w:type="spellStart"/>
      <w:r w:rsidRPr="002B129E">
        <w:t>cascode</w:t>
      </w:r>
      <w:proofErr w:type="spellEnd"/>
      <w:r w:rsidRPr="002B129E">
        <w:t>)</w:t>
      </w:r>
    </w:p>
    <w:p w:rsidR="009510DD" w:rsidRPr="002B129E" w:rsidRDefault="009510DD" w:rsidP="009510DD"/>
    <w:p w:rsidR="009510DD" w:rsidRDefault="009510DD" w:rsidP="009510DD">
      <w:pPr>
        <w:autoSpaceDE w:val="0"/>
        <w:autoSpaceDN w:val="0"/>
        <w:adjustRightInd w:val="0"/>
        <w:rPr>
          <w:rFonts w:cstheme="minorHAnsi"/>
        </w:rPr>
      </w:pPr>
      <w:r>
        <w:rPr>
          <w:rFonts w:cstheme="minorHAnsi"/>
        </w:rPr>
        <w:t xml:space="preserve">Un </w:t>
      </w:r>
      <w:r w:rsidRPr="002B129E">
        <w:rPr>
          <w:rFonts w:cstheme="minorHAnsi"/>
        </w:rPr>
        <w:t xml:space="preserve">OTA à </w:t>
      </w:r>
      <w:proofErr w:type="spellStart"/>
      <w:r w:rsidRPr="002B129E">
        <w:rPr>
          <w:rFonts w:cstheme="minorHAnsi"/>
        </w:rPr>
        <w:t>cascode</w:t>
      </w:r>
      <w:proofErr w:type="spellEnd"/>
      <w:r w:rsidRPr="002B129E">
        <w:rPr>
          <w:rFonts w:cstheme="minorHAnsi"/>
        </w:rPr>
        <w:t xml:space="preserve"> replié est particulièrement rapide car un miroir de courant</w:t>
      </w:r>
      <w:r>
        <w:rPr>
          <w:rFonts w:cstheme="minorHAnsi"/>
        </w:rPr>
        <w:t xml:space="preserve"> </w:t>
      </w:r>
      <w:r w:rsidRPr="002B129E">
        <w:rPr>
          <w:rFonts w:cstheme="minorHAnsi"/>
        </w:rPr>
        <w:t xml:space="preserve">est supprimé. </w:t>
      </w:r>
    </w:p>
    <w:p w:rsidR="009510DD" w:rsidRDefault="009510DD" w:rsidP="009510DD">
      <w:pPr>
        <w:autoSpaceDE w:val="0"/>
        <w:autoSpaceDN w:val="0"/>
        <w:adjustRightInd w:val="0"/>
        <w:rPr>
          <w:rFonts w:cstheme="minorHAnsi"/>
        </w:rPr>
      </w:pPr>
      <w:r>
        <w:rPr>
          <w:rFonts w:cstheme="minorHAnsi"/>
        </w:rPr>
        <w:t xml:space="preserve">De plus, la </w:t>
      </w:r>
      <w:r w:rsidRPr="002B129E">
        <w:rPr>
          <w:rFonts w:cstheme="minorHAnsi"/>
        </w:rPr>
        <w:t xml:space="preserve"> plage de tension d'entrée peut être étendue vers le haut.</w:t>
      </w:r>
    </w:p>
    <w:p w:rsidR="009510DD" w:rsidRDefault="009510DD" w:rsidP="009510DD">
      <w:pPr>
        <w:autoSpaceDE w:val="0"/>
        <w:autoSpaceDN w:val="0"/>
        <w:adjustRightInd w:val="0"/>
        <w:rPr>
          <w:rFonts w:cstheme="minorHAnsi"/>
        </w:rPr>
      </w:pPr>
    </w:p>
    <w:p w:rsidR="009510DD" w:rsidRPr="00CA3217" w:rsidRDefault="009510DD" w:rsidP="009510DD">
      <w:pPr>
        <w:autoSpaceDE w:val="0"/>
        <w:autoSpaceDN w:val="0"/>
        <w:adjustRightInd w:val="0"/>
        <w:rPr>
          <w:lang w:val="en-US"/>
        </w:rPr>
      </w:pPr>
      <w:r w:rsidRPr="00CA3217">
        <w:rPr>
          <w:lang w:val="en-US"/>
        </w:rPr>
        <w:t xml:space="preserve">Fold </w:t>
      </w:r>
      <w:proofErr w:type="spellStart"/>
      <w:r w:rsidRPr="00CA3217">
        <w:rPr>
          <w:lang w:val="en-US"/>
        </w:rPr>
        <w:t>cascode</w:t>
      </w:r>
      <w:proofErr w:type="spellEnd"/>
      <w:r w:rsidRPr="00CA3217">
        <w:rPr>
          <w:lang w:val="en-US"/>
        </w:rPr>
        <w:t xml:space="preserve"> </w:t>
      </w:r>
      <w:proofErr w:type="spellStart"/>
      <w:r w:rsidRPr="00CA3217">
        <w:rPr>
          <w:lang w:val="en-US"/>
        </w:rPr>
        <w:t>opamp</w:t>
      </w:r>
      <w:proofErr w:type="spellEnd"/>
      <w:r w:rsidRPr="00CA3217">
        <w:rPr>
          <w:lang w:val="en-US"/>
        </w:rPr>
        <w:t xml:space="preserve"> can offer good input common-mode range and self-compensation.</w:t>
      </w:r>
    </w:p>
    <w:p w:rsidR="009510DD" w:rsidRPr="00A05D22" w:rsidRDefault="009510DD" w:rsidP="009510DD">
      <w:pPr>
        <w:autoSpaceDE w:val="0"/>
        <w:autoSpaceDN w:val="0"/>
        <w:adjustRightInd w:val="0"/>
        <w:rPr>
          <w:lang w:val="en-US"/>
        </w:rPr>
      </w:pPr>
      <w:r w:rsidRPr="00A05D22">
        <w:rPr>
          <w:lang w:val="en-US"/>
        </w:rPr>
        <w:t>Greater output swing</w:t>
      </w:r>
    </w:p>
    <w:p w:rsidR="009510DD" w:rsidRDefault="009510DD" w:rsidP="009510DD">
      <w:pPr>
        <w:autoSpaceDE w:val="0"/>
        <w:autoSpaceDN w:val="0"/>
        <w:adjustRightInd w:val="0"/>
        <w:rPr>
          <w:rFonts w:cstheme="minorHAnsi"/>
        </w:rPr>
      </w:pPr>
      <w:r w:rsidRPr="00A05D22">
        <w:rPr>
          <w:lang w:val="en-US"/>
        </w:rPr>
        <w:t>Advantages</w:t>
      </w:r>
      <w:proofErr w:type="gramStart"/>
      <w:r w:rsidRPr="00A05D22">
        <w:rPr>
          <w:lang w:val="en-US"/>
        </w:rPr>
        <w:t>:</w:t>
      </w:r>
      <w:proofErr w:type="gramEnd"/>
      <w:r w:rsidRPr="00A05D22">
        <w:rPr>
          <w:lang w:val="en-US"/>
        </w:rPr>
        <w:br/>
        <w:t>1. High Gain</w:t>
      </w:r>
      <w:r w:rsidRPr="00A05D22">
        <w:rPr>
          <w:lang w:val="en-US"/>
        </w:rPr>
        <w:br/>
        <w:t xml:space="preserve">2. </w:t>
      </w:r>
      <w:proofErr w:type="gramStart"/>
      <w:r w:rsidRPr="00A05D22">
        <w:rPr>
          <w:lang w:val="en-US"/>
        </w:rPr>
        <w:t>Improved Bandwidth</w:t>
      </w:r>
      <w:r w:rsidRPr="00A05D22">
        <w:rPr>
          <w:lang w:val="en-US"/>
        </w:rPr>
        <w:br/>
        <w:t>3.</w:t>
      </w:r>
      <w:proofErr w:type="gramEnd"/>
      <w:r w:rsidRPr="00A05D22">
        <w:rPr>
          <w:lang w:val="en-US"/>
        </w:rPr>
        <w:t xml:space="preserve"> High Slew rate</w:t>
      </w:r>
      <w:r w:rsidRPr="00A05D22">
        <w:rPr>
          <w:lang w:val="en-US"/>
        </w:rPr>
        <w:br/>
        <w:t xml:space="preserve">4. </w:t>
      </w:r>
      <w:r>
        <w:t xml:space="preserve">High </w:t>
      </w:r>
      <w:proofErr w:type="spellStart"/>
      <w:r>
        <w:t>stability</w:t>
      </w:r>
      <w:proofErr w:type="spellEnd"/>
      <w:r>
        <w:br/>
        <w:t xml:space="preserve">5. High input </w:t>
      </w:r>
      <w:proofErr w:type="spellStart"/>
      <w:r>
        <w:t>impedance</w:t>
      </w:r>
      <w:proofErr w:type="spellEnd"/>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drawing>
          <wp:inline distT="0" distB="0" distL="0" distR="0" wp14:anchorId="1D8D8B90" wp14:editId="5A2FE090">
            <wp:extent cx="5760720" cy="4116287"/>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1"/>
                    <a:stretch>
                      <a:fillRect/>
                    </a:stretch>
                  </pic:blipFill>
                  <pic:spPr>
                    <a:xfrm>
                      <a:off x="0" y="0"/>
                      <a:ext cx="5760720" cy="4116287"/>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sidRPr="00F156AF">
        <w:rPr>
          <w:rFonts w:cstheme="minorHAnsi"/>
        </w:rPr>
        <w:t>http://webpages.eng.wayne.edu/cadence/ECE7570/doc/wsota_w03.pdf</w:t>
      </w:r>
    </w:p>
    <w:p w:rsidR="009510DD" w:rsidRDefault="009510DD" w:rsidP="009510DD">
      <w:pPr>
        <w:autoSpaceDE w:val="0"/>
        <w:autoSpaceDN w:val="0"/>
        <w:adjustRightInd w:val="0"/>
        <w:rPr>
          <w:rFonts w:cstheme="minorHAnsi"/>
        </w:rPr>
      </w:pPr>
      <w:r>
        <w:rPr>
          <w:noProof/>
          <w:lang w:eastAsia="fr-FR"/>
        </w:rPr>
        <w:lastRenderedPageBreak/>
        <w:drawing>
          <wp:inline distT="0" distB="0" distL="0" distR="0" wp14:anchorId="79C6D890" wp14:editId="5C6F0DDD">
            <wp:extent cx="5760720" cy="3910504"/>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2"/>
                    <a:stretch>
                      <a:fillRect/>
                    </a:stretch>
                  </pic:blipFill>
                  <pic:spPr>
                    <a:xfrm>
                      <a:off x="0" y="0"/>
                      <a:ext cx="5760720" cy="3910504"/>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drawing>
          <wp:inline distT="0" distB="0" distL="0" distR="0" wp14:anchorId="2B73B360" wp14:editId="10B5266C">
            <wp:extent cx="5760720" cy="3919690"/>
            <wp:effectExtent l="0" t="0" r="0" b="508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3"/>
                    <a:stretch>
                      <a:fillRect/>
                    </a:stretch>
                  </pic:blipFill>
                  <pic:spPr>
                    <a:xfrm>
                      <a:off x="0" y="0"/>
                      <a:ext cx="5760720" cy="3919690"/>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Default="009510DD" w:rsidP="009510DD">
      <w:pPr>
        <w:autoSpaceDE w:val="0"/>
        <w:autoSpaceDN w:val="0"/>
        <w:adjustRightInd w:val="0"/>
        <w:rPr>
          <w:rFonts w:cstheme="minorHAnsi"/>
        </w:rPr>
      </w:pPr>
      <w:r>
        <w:rPr>
          <w:noProof/>
          <w:lang w:eastAsia="fr-FR"/>
        </w:rPr>
        <w:lastRenderedPageBreak/>
        <w:drawing>
          <wp:inline distT="0" distB="0" distL="0" distR="0" wp14:anchorId="108FA7B9" wp14:editId="7222174E">
            <wp:extent cx="5760720" cy="3991960"/>
            <wp:effectExtent l="0" t="0" r="0" b="889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4"/>
                    <a:stretch>
                      <a:fillRect/>
                    </a:stretch>
                  </pic:blipFill>
                  <pic:spPr>
                    <a:xfrm>
                      <a:off x="0" y="0"/>
                      <a:ext cx="5760720" cy="3991960"/>
                    </a:xfrm>
                    <a:prstGeom prst="rect">
                      <a:avLst/>
                    </a:prstGeom>
                  </pic:spPr>
                </pic:pic>
              </a:graphicData>
            </a:graphic>
          </wp:inline>
        </w:drawing>
      </w:r>
    </w:p>
    <w:p w:rsidR="009510DD" w:rsidRDefault="009510DD" w:rsidP="009510DD">
      <w:pPr>
        <w:autoSpaceDE w:val="0"/>
        <w:autoSpaceDN w:val="0"/>
        <w:adjustRightInd w:val="0"/>
        <w:rPr>
          <w:rFonts w:cstheme="minorHAnsi"/>
        </w:rPr>
      </w:pPr>
    </w:p>
    <w:p w:rsidR="009510DD" w:rsidRPr="002B129E" w:rsidRDefault="009510DD" w:rsidP="009510DD">
      <w:pPr>
        <w:autoSpaceDE w:val="0"/>
        <w:autoSpaceDN w:val="0"/>
        <w:adjustRightInd w:val="0"/>
        <w:rPr>
          <w:rFonts w:cstheme="minorHAnsi"/>
        </w:rPr>
      </w:pPr>
      <w:r>
        <w:rPr>
          <w:noProof/>
          <w:lang w:eastAsia="fr-FR"/>
        </w:rPr>
        <w:drawing>
          <wp:inline distT="0" distB="0" distL="0" distR="0" wp14:anchorId="20E506E5" wp14:editId="0D4646E7">
            <wp:extent cx="5760720" cy="2406935"/>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5"/>
                    <a:stretch>
                      <a:fillRect/>
                    </a:stretch>
                  </pic:blipFill>
                  <pic:spPr>
                    <a:xfrm>
                      <a:off x="0" y="0"/>
                      <a:ext cx="5760720" cy="2406935"/>
                    </a:xfrm>
                    <a:prstGeom prst="rect">
                      <a:avLst/>
                    </a:prstGeom>
                  </pic:spPr>
                </pic:pic>
              </a:graphicData>
            </a:graphic>
          </wp:inline>
        </w:drawing>
      </w:r>
    </w:p>
    <w:p w:rsidR="009510DD" w:rsidRDefault="009510DD">
      <w:pPr>
        <w:rPr>
          <w:position w:val="-10"/>
        </w:rPr>
      </w:pPr>
      <w:bookmarkStart w:id="2" w:name="_GoBack"/>
      <w:bookmarkEnd w:id="2"/>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Default="009510DD">
      <w:pPr>
        <w:rPr>
          <w:position w:val="-10"/>
        </w:rPr>
      </w:pPr>
    </w:p>
    <w:p w:rsidR="009510DD" w:rsidRPr="004D6511" w:rsidRDefault="009510DD"/>
    <w:sectPr w:rsidR="009510DD" w:rsidRPr="004D651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ahoma">
    <w:panose1 w:val="020B0604030504040204"/>
    <w:charset w:val="00"/>
    <w:family w:val="swiss"/>
    <w:pitch w:val="variable"/>
    <w:sig w:usb0="61002A87" w:usb1="80000000" w:usb2="00000008" w:usb3="00000000" w:csb0="000101FF" w:csb1="00000000"/>
  </w:font>
  <w:font w:name="TimesNewRoman">
    <w:panose1 w:val="00000000000000000000"/>
    <w:charset w:val="00"/>
    <w:family w:val="roman"/>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BoldMT">
    <w:panose1 w:val="00000000000000000000"/>
    <w:charset w:val="00"/>
    <w:family w:val="swiss"/>
    <w:notTrueType/>
    <w:pitch w:val="default"/>
    <w:sig w:usb0="00000003" w:usb1="00000000" w:usb2="00000000" w:usb3="00000000" w:csb0="00000001" w:csb1="00000000"/>
  </w:font>
  <w:font w:name="TimesNewRomanPS-ItalicMT">
    <w:panose1 w:val="00000000000000000000"/>
    <w:charset w:val="00"/>
    <w:family w:val="roman"/>
    <w:notTrueType/>
    <w:pitch w:val="default"/>
    <w:sig w:usb0="00000003" w:usb1="08070000" w:usb2="00000010" w:usb3="00000000" w:csb0="00020001" w:csb1="00000000"/>
  </w:font>
  <w:font w:name="ArialMT">
    <w:panose1 w:val="00000000000000000000"/>
    <w:charset w:val="00"/>
    <w:family w:val="swiss"/>
    <w:notTrueType/>
    <w:pitch w:val="default"/>
    <w:sig w:usb0="00000003" w:usb1="00000000" w:usb2="00000000" w:usb3="00000000" w:csb0="00000001" w:csb1="00000000"/>
  </w:font>
  <w:font w:name="HVMath-Italic">
    <w:altName w:val="Arial Unicode MS"/>
    <w:panose1 w:val="00000000000000000000"/>
    <w:charset w:val="80"/>
    <w:family w:val="auto"/>
    <w:notTrueType/>
    <w:pitch w:val="default"/>
    <w:sig w:usb0="00000001" w:usb1="08070000" w:usb2="00000010" w:usb3="00000000" w:csb0="00020000" w:csb1="00000000"/>
  </w:font>
  <w:font w:name="HVMathSy">
    <w:altName w:val="Arial Unicode MS"/>
    <w:panose1 w:val="00000000000000000000"/>
    <w:charset w:val="80"/>
    <w:family w:val="auto"/>
    <w:notTrueType/>
    <w:pitch w:val="default"/>
    <w:sig w:usb0="00000001" w:usb1="08070000" w:usb2="00000010" w:usb3="00000000" w:csb0="00020000" w:csb1="00000000"/>
  </w:font>
  <w:font w:name="SymbolMT">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347220"/>
    <w:multiLevelType w:val="hybridMultilevel"/>
    <w:tmpl w:val="04CED138"/>
    <w:lvl w:ilvl="0" w:tplc="040C0011">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
    <w:nsid w:val="180A768C"/>
    <w:multiLevelType w:val="hybridMultilevel"/>
    <w:tmpl w:val="3C0C253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41C263F4"/>
    <w:multiLevelType w:val="hybridMultilevel"/>
    <w:tmpl w:val="83DAB7E4"/>
    <w:lvl w:ilvl="0" w:tplc="040C000F">
      <w:start w:val="1"/>
      <w:numFmt w:val="decimal"/>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nsid w:val="54231196"/>
    <w:multiLevelType w:val="hybridMultilevel"/>
    <w:tmpl w:val="BA8E859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54C2"/>
    <w:rsid w:val="000043C8"/>
    <w:rsid w:val="00004A03"/>
    <w:rsid w:val="00015547"/>
    <w:rsid w:val="000174C7"/>
    <w:rsid w:val="00030D23"/>
    <w:rsid w:val="00031D4A"/>
    <w:rsid w:val="00040CC6"/>
    <w:rsid w:val="00045819"/>
    <w:rsid w:val="00052DF6"/>
    <w:rsid w:val="000671F3"/>
    <w:rsid w:val="000704E3"/>
    <w:rsid w:val="000718C9"/>
    <w:rsid w:val="000746B9"/>
    <w:rsid w:val="00076D7F"/>
    <w:rsid w:val="00096BF8"/>
    <w:rsid w:val="000B5C8C"/>
    <w:rsid w:val="000C0E51"/>
    <w:rsid w:val="000D251D"/>
    <w:rsid w:val="000D5223"/>
    <w:rsid w:val="000E0357"/>
    <w:rsid w:val="000E44B4"/>
    <w:rsid w:val="000F0BF3"/>
    <w:rsid w:val="00101E62"/>
    <w:rsid w:val="0011029F"/>
    <w:rsid w:val="00113A29"/>
    <w:rsid w:val="00113F78"/>
    <w:rsid w:val="001171DD"/>
    <w:rsid w:val="00157059"/>
    <w:rsid w:val="001636A1"/>
    <w:rsid w:val="00181DAD"/>
    <w:rsid w:val="001870E6"/>
    <w:rsid w:val="0019261F"/>
    <w:rsid w:val="001C3EB4"/>
    <w:rsid w:val="001C3F2A"/>
    <w:rsid w:val="001D27B1"/>
    <w:rsid w:val="001E2EB0"/>
    <w:rsid w:val="00213CC9"/>
    <w:rsid w:val="00226566"/>
    <w:rsid w:val="00242C62"/>
    <w:rsid w:val="00245A59"/>
    <w:rsid w:val="00247626"/>
    <w:rsid w:val="002733E9"/>
    <w:rsid w:val="002760EE"/>
    <w:rsid w:val="00281523"/>
    <w:rsid w:val="0028155C"/>
    <w:rsid w:val="002818FC"/>
    <w:rsid w:val="00281DC4"/>
    <w:rsid w:val="002833D1"/>
    <w:rsid w:val="00287831"/>
    <w:rsid w:val="0029007D"/>
    <w:rsid w:val="002B1560"/>
    <w:rsid w:val="002B5455"/>
    <w:rsid w:val="002C017C"/>
    <w:rsid w:val="002C10F7"/>
    <w:rsid w:val="002D14B6"/>
    <w:rsid w:val="002D5ECA"/>
    <w:rsid w:val="002D732F"/>
    <w:rsid w:val="002E1049"/>
    <w:rsid w:val="00310123"/>
    <w:rsid w:val="00311FA8"/>
    <w:rsid w:val="00316794"/>
    <w:rsid w:val="00324407"/>
    <w:rsid w:val="003270C0"/>
    <w:rsid w:val="00347448"/>
    <w:rsid w:val="00353863"/>
    <w:rsid w:val="00367E1C"/>
    <w:rsid w:val="00394ECE"/>
    <w:rsid w:val="00397786"/>
    <w:rsid w:val="003A27B3"/>
    <w:rsid w:val="003B5FF3"/>
    <w:rsid w:val="003D4085"/>
    <w:rsid w:val="003D5D93"/>
    <w:rsid w:val="003E5457"/>
    <w:rsid w:val="003F36A6"/>
    <w:rsid w:val="003F71A6"/>
    <w:rsid w:val="00411F5C"/>
    <w:rsid w:val="0041416D"/>
    <w:rsid w:val="00415DB7"/>
    <w:rsid w:val="00436308"/>
    <w:rsid w:val="004477C5"/>
    <w:rsid w:val="004550FA"/>
    <w:rsid w:val="0048656D"/>
    <w:rsid w:val="004B2F26"/>
    <w:rsid w:val="004B356E"/>
    <w:rsid w:val="004B4A7D"/>
    <w:rsid w:val="004C036A"/>
    <w:rsid w:val="004C149F"/>
    <w:rsid w:val="004C185A"/>
    <w:rsid w:val="004C1F4E"/>
    <w:rsid w:val="004C40FF"/>
    <w:rsid w:val="004D6511"/>
    <w:rsid w:val="004E51E1"/>
    <w:rsid w:val="004F6EF1"/>
    <w:rsid w:val="00506F26"/>
    <w:rsid w:val="00512515"/>
    <w:rsid w:val="00524F7E"/>
    <w:rsid w:val="00537326"/>
    <w:rsid w:val="005468E9"/>
    <w:rsid w:val="0055288A"/>
    <w:rsid w:val="00555E18"/>
    <w:rsid w:val="00564D9A"/>
    <w:rsid w:val="00577650"/>
    <w:rsid w:val="0058114B"/>
    <w:rsid w:val="0059375E"/>
    <w:rsid w:val="005B0C20"/>
    <w:rsid w:val="005B475F"/>
    <w:rsid w:val="005C1BE6"/>
    <w:rsid w:val="005C26EB"/>
    <w:rsid w:val="005C6A64"/>
    <w:rsid w:val="005D039D"/>
    <w:rsid w:val="005D29D1"/>
    <w:rsid w:val="005F0892"/>
    <w:rsid w:val="00610D9C"/>
    <w:rsid w:val="00614265"/>
    <w:rsid w:val="006157EC"/>
    <w:rsid w:val="0061682F"/>
    <w:rsid w:val="006221B7"/>
    <w:rsid w:val="006537DD"/>
    <w:rsid w:val="00653816"/>
    <w:rsid w:val="00664438"/>
    <w:rsid w:val="00680686"/>
    <w:rsid w:val="006862E1"/>
    <w:rsid w:val="006C46B3"/>
    <w:rsid w:val="006C4958"/>
    <w:rsid w:val="006E3C1D"/>
    <w:rsid w:val="0071263F"/>
    <w:rsid w:val="00723549"/>
    <w:rsid w:val="00730A76"/>
    <w:rsid w:val="00740685"/>
    <w:rsid w:val="007471CD"/>
    <w:rsid w:val="00755CD1"/>
    <w:rsid w:val="00783FC0"/>
    <w:rsid w:val="007A4C1A"/>
    <w:rsid w:val="007B6BF6"/>
    <w:rsid w:val="007D5902"/>
    <w:rsid w:val="007D713B"/>
    <w:rsid w:val="007F1CD7"/>
    <w:rsid w:val="00804872"/>
    <w:rsid w:val="00811EC3"/>
    <w:rsid w:val="008140FE"/>
    <w:rsid w:val="0082195C"/>
    <w:rsid w:val="00824F4C"/>
    <w:rsid w:val="008448C5"/>
    <w:rsid w:val="0085050B"/>
    <w:rsid w:val="00852C22"/>
    <w:rsid w:val="00881841"/>
    <w:rsid w:val="00882AD7"/>
    <w:rsid w:val="00890826"/>
    <w:rsid w:val="00895563"/>
    <w:rsid w:val="00897A4A"/>
    <w:rsid w:val="008B54C2"/>
    <w:rsid w:val="008D36AB"/>
    <w:rsid w:val="008D6B4D"/>
    <w:rsid w:val="008E0D2E"/>
    <w:rsid w:val="008E4700"/>
    <w:rsid w:val="008E4D65"/>
    <w:rsid w:val="008F6C55"/>
    <w:rsid w:val="00902AC9"/>
    <w:rsid w:val="00905BE0"/>
    <w:rsid w:val="00921247"/>
    <w:rsid w:val="00932111"/>
    <w:rsid w:val="00936BFB"/>
    <w:rsid w:val="009476F3"/>
    <w:rsid w:val="009510DD"/>
    <w:rsid w:val="00975408"/>
    <w:rsid w:val="00976DDE"/>
    <w:rsid w:val="009A4AA7"/>
    <w:rsid w:val="009A6980"/>
    <w:rsid w:val="009B36C4"/>
    <w:rsid w:val="009D1756"/>
    <w:rsid w:val="009D2217"/>
    <w:rsid w:val="009D4DAB"/>
    <w:rsid w:val="009D670A"/>
    <w:rsid w:val="009F4B96"/>
    <w:rsid w:val="00A13138"/>
    <w:rsid w:val="00A14CA9"/>
    <w:rsid w:val="00A20EA6"/>
    <w:rsid w:val="00A46B60"/>
    <w:rsid w:val="00A65C7D"/>
    <w:rsid w:val="00A803C4"/>
    <w:rsid w:val="00A8182C"/>
    <w:rsid w:val="00AB0ADA"/>
    <w:rsid w:val="00AB1B3B"/>
    <w:rsid w:val="00AC7D24"/>
    <w:rsid w:val="00AD1C86"/>
    <w:rsid w:val="00AF339D"/>
    <w:rsid w:val="00B02138"/>
    <w:rsid w:val="00B14F34"/>
    <w:rsid w:val="00B534CB"/>
    <w:rsid w:val="00B60B16"/>
    <w:rsid w:val="00B60BCF"/>
    <w:rsid w:val="00B676A6"/>
    <w:rsid w:val="00B86C5F"/>
    <w:rsid w:val="00B875EF"/>
    <w:rsid w:val="00BB5E73"/>
    <w:rsid w:val="00BC7074"/>
    <w:rsid w:val="00BE2E52"/>
    <w:rsid w:val="00BE79D2"/>
    <w:rsid w:val="00C11CC7"/>
    <w:rsid w:val="00C1282C"/>
    <w:rsid w:val="00C25796"/>
    <w:rsid w:val="00C26269"/>
    <w:rsid w:val="00C37897"/>
    <w:rsid w:val="00C55EFD"/>
    <w:rsid w:val="00C62683"/>
    <w:rsid w:val="00C67EDE"/>
    <w:rsid w:val="00C748A1"/>
    <w:rsid w:val="00C85A8E"/>
    <w:rsid w:val="00CB1AC5"/>
    <w:rsid w:val="00CC0F36"/>
    <w:rsid w:val="00CC4ED4"/>
    <w:rsid w:val="00CC5CCF"/>
    <w:rsid w:val="00CF690E"/>
    <w:rsid w:val="00D32862"/>
    <w:rsid w:val="00D87325"/>
    <w:rsid w:val="00D9265A"/>
    <w:rsid w:val="00DB43BF"/>
    <w:rsid w:val="00DF2B60"/>
    <w:rsid w:val="00E02507"/>
    <w:rsid w:val="00E0310D"/>
    <w:rsid w:val="00E24D7C"/>
    <w:rsid w:val="00E271FC"/>
    <w:rsid w:val="00E54181"/>
    <w:rsid w:val="00E6221C"/>
    <w:rsid w:val="00E645EE"/>
    <w:rsid w:val="00E7783E"/>
    <w:rsid w:val="00E81A24"/>
    <w:rsid w:val="00E838EC"/>
    <w:rsid w:val="00E921E9"/>
    <w:rsid w:val="00E93A4D"/>
    <w:rsid w:val="00EA27FE"/>
    <w:rsid w:val="00EA5B42"/>
    <w:rsid w:val="00EB03BE"/>
    <w:rsid w:val="00EB5099"/>
    <w:rsid w:val="00EB5BC5"/>
    <w:rsid w:val="00EC0E3A"/>
    <w:rsid w:val="00EC6EB1"/>
    <w:rsid w:val="00EE0E24"/>
    <w:rsid w:val="00EE5C5A"/>
    <w:rsid w:val="00EE7F54"/>
    <w:rsid w:val="00F16343"/>
    <w:rsid w:val="00F206D8"/>
    <w:rsid w:val="00F228C9"/>
    <w:rsid w:val="00F2696A"/>
    <w:rsid w:val="00F36156"/>
    <w:rsid w:val="00F5513F"/>
    <w:rsid w:val="00F618E5"/>
    <w:rsid w:val="00F6214A"/>
    <w:rsid w:val="00F64DF3"/>
    <w:rsid w:val="00F81807"/>
    <w:rsid w:val="00F84AA2"/>
    <w:rsid w:val="00F84C51"/>
    <w:rsid w:val="00F87A6C"/>
    <w:rsid w:val="00F92F15"/>
    <w:rsid w:val="00FA48C4"/>
    <w:rsid w:val="00FC1133"/>
    <w:rsid w:val="00FC5956"/>
    <w:rsid w:val="00FE064B"/>
    <w:rsid w:val="00FE1162"/>
    <w:rsid w:val="00FE46E9"/>
    <w:rsid w:val="00FE5C33"/>
    <w:rsid w:val="00FF454D"/>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4C2"/>
    <w:pPr>
      <w:spacing w:after="0" w:line="240" w:lineRule="auto"/>
    </w:pPr>
    <w:rPr>
      <w:rFonts w:ascii="Times New Roman" w:eastAsia="Batang" w:hAnsi="Times New Roman" w:cs="Times New Roman"/>
      <w:sz w:val="24"/>
      <w:szCs w:val="24"/>
      <w:lang w:eastAsia="ko-KR"/>
    </w:rPr>
  </w:style>
  <w:style w:type="paragraph" w:styleId="Titre1">
    <w:name w:val="heading 1"/>
    <w:basedOn w:val="Normal"/>
    <w:next w:val="Normal"/>
    <w:link w:val="Titre1Car"/>
    <w:qFormat/>
    <w:rsid w:val="00577650"/>
    <w:pPr>
      <w:keepNext/>
      <w:outlineLvl w:val="0"/>
    </w:pPr>
    <w:rPr>
      <w:rFonts w:eastAsia="Times New Roman"/>
      <w:b/>
      <w:bCs/>
      <w:sz w:val="28"/>
      <w:lang w:val="de-D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B54C2"/>
    <w:rPr>
      <w:rFonts w:ascii="Tahoma" w:hAnsi="Tahoma" w:cs="Tahoma"/>
      <w:sz w:val="16"/>
      <w:szCs w:val="16"/>
    </w:rPr>
  </w:style>
  <w:style w:type="character" w:customStyle="1" w:styleId="TextedebullesCar">
    <w:name w:val="Texte de bulles Car"/>
    <w:basedOn w:val="Policepardfaut"/>
    <w:link w:val="Textedebulles"/>
    <w:uiPriority w:val="99"/>
    <w:semiHidden/>
    <w:rsid w:val="008B54C2"/>
    <w:rPr>
      <w:rFonts w:ascii="Tahoma" w:eastAsia="Batang" w:hAnsi="Tahoma" w:cs="Tahoma"/>
      <w:sz w:val="16"/>
      <w:szCs w:val="16"/>
      <w:lang w:eastAsia="ko-KR"/>
    </w:rPr>
  </w:style>
  <w:style w:type="paragraph" w:customStyle="1" w:styleId="Default">
    <w:name w:val="Default"/>
    <w:rsid w:val="001E2EB0"/>
    <w:pPr>
      <w:autoSpaceDE w:val="0"/>
      <w:autoSpaceDN w:val="0"/>
      <w:adjustRightInd w:val="0"/>
      <w:spacing w:after="0" w:line="240" w:lineRule="auto"/>
    </w:pPr>
    <w:rPr>
      <w:rFonts w:ascii="TimesNewRoman" w:eastAsia="Times New Roman" w:hAnsi="TimesNewRoman" w:cs="Times New Roman"/>
      <w:sz w:val="20"/>
      <w:szCs w:val="20"/>
      <w:lang w:eastAsia="fr-FR"/>
    </w:rPr>
  </w:style>
  <w:style w:type="character" w:styleId="Lienhypertexte">
    <w:name w:val="Hyperlink"/>
    <w:basedOn w:val="Policepardfaut"/>
    <w:rsid w:val="00524F7E"/>
    <w:rPr>
      <w:color w:val="0000FF"/>
      <w:u w:val="single"/>
    </w:rPr>
  </w:style>
  <w:style w:type="paragraph" w:styleId="Paragraphedeliste">
    <w:name w:val="List Paragraph"/>
    <w:basedOn w:val="Normal"/>
    <w:uiPriority w:val="34"/>
    <w:qFormat/>
    <w:rsid w:val="006221B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re1Car">
    <w:name w:val="Titre 1 Car"/>
    <w:basedOn w:val="Policepardfaut"/>
    <w:link w:val="Titre1"/>
    <w:rsid w:val="00577650"/>
    <w:rPr>
      <w:rFonts w:ascii="Times New Roman" w:eastAsia="Times New Roman" w:hAnsi="Times New Roman" w:cs="Times New Roman"/>
      <w:b/>
      <w:bCs/>
      <w:sz w:val="28"/>
      <w:szCs w:val="24"/>
      <w:lang w:val="de-DE" w:eastAsia="fr-FR"/>
    </w:rPr>
  </w:style>
  <w:style w:type="paragraph" w:styleId="Titre">
    <w:name w:val="Title"/>
    <w:basedOn w:val="Normal"/>
    <w:link w:val="TitreCar"/>
    <w:qFormat/>
    <w:rsid w:val="00577650"/>
    <w:pPr>
      <w:jc w:val="center"/>
    </w:pPr>
    <w:rPr>
      <w:rFonts w:eastAsia="Times New Roman"/>
      <w:sz w:val="36"/>
      <w:lang w:eastAsia="fr-FR"/>
    </w:rPr>
  </w:style>
  <w:style w:type="character" w:customStyle="1" w:styleId="TitreCar">
    <w:name w:val="Titre Car"/>
    <w:basedOn w:val="Policepardfaut"/>
    <w:link w:val="Titre"/>
    <w:rsid w:val="00577650"/>
    <w:rPr>
      <w:rFonts w:ascii="Times New Roman" w:eastAsia="Times New Roman" w:hAnsi="Times New Roman" w:cs="Times New Roman"/>
      <w:sz w:val="36"/>
      <w:szCs w:val="24"/>
      <w:lang w:eastAsia="fr-FR"/>
    </w:rPr>
  </w:style>
  <w:style w:type="character" w:customStyle="1" w:styleId="hps">
    <w:name w:val="hps"/>
    <w:basedOn w:val="Policepardfaut"/>
    <w:rsid w:val="00976DD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54C2"/>
    <w:pPr>
      <w:spacing w:after="0" w:line="240" w:lineRule="auto"/>
    </w:pPr>
    <w:rPr>
      <w:rFonts w:ascii="Times New Roman" w:eastAsia="Batang" w:hAnsi="Times New Roman" w:cs="Times New Roman"/>
      <w:sz w:val="24"/>
      <w:szCs w:val="24"/>
      <w:lang w:eastAsia="ko-KR"/>
    </w:rPr>
  </w:style>
  <w:style w:type="paragraph" w:styleId="Titre1">
    <w:name w:val="heading 1"/>
    <w:basedOn w:val="Normal"/>
    <w:next w:val="Normal"/>
    <w:link w:val="Titre1Car"/>
    <w:qFormat/>
    <w:rsid w:val="00577650"/>
    <w:pPr>
      <w:keepNext/>
      <w:outlineLvl w:val="0"/>
    </w:pPr>
    <w:rPr>
      <w:rFonts w:eastAsia="Times New Roman"/>
      <w:b/>
      <w:bCs/>
      <w:sz w:val="28"/>
      <w:lang w:val="de-DE"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8B54C2"/>
    <w:rPr>
      <w:rFonts w:ascii="Tahoma" w:hAnsi="Tahoma" w:cs="Tahoma"/>
      <w:sz w:val="16"/>
      <w:szCs w:val="16"/>
    </w:rPr>
  </w:style>
  <w:style w:type="character" w:customStyle="1" w:styleId="TextedebullesCar">
    <w:name w:val="Texte de bulles Car"/>
    <w:basedOn w:val="Policepardfaut"/>
    <w:link w:val="Textedebulles"/>
    <w:uiPriority w:val="99"/>
    <w:semiHidden/>
    <w:rsid w:val="008B54C2"/>
    <w:rPr>
      <w:rFonts w:ascii="Tahoma" w:eastAsia="Batang" w:hAnsi="Tahoma" w:cs="Tahoma"/>
      <w:sz w:val="16"/>
      <w:szCs w:val="16"/>
      <w:lang w:eastAsia="ko-KR"/>
    </w:rPr>
  </w:style>
  <w:style w:type="paragraph" w:customStyle="1" w:styleId="Default">
    <w:name w:val="Default"/>
    <w:rsid w:val="001E2EB0"/>
    <w:pPr>
      <w:autoSpaceDE w:val="0"/>
      <w:autoSpaceDN w:val="0"/>
      <w:adjustRightInd w:val="0"/>
      <w:spacing w:after="0" w:line="240" w:lineRule="auto"/>
    </w:pPr>
    <w:rPr>
      <w:rFonts w:ascii="TimesNewRoman" w:eastAsia="Times New Roman" w:hAnsi="TimesNewRoman" w:cs="Times New Roman"/>
      <w:sz w:val="20"/>
      <w:szCs w:val="20"/>
      <w:lang w:eastAsia="fr-FR"/>
    </w:rPr>
  </w:style>
  <w:style w:type="character" w:styleId="Lienhypertexte">
    <w:name w:val="Hyperlink"/>
    <w:basedOn w:val="Policepardfaut"/>
    <w:rsid w:val="00524F7E"/>
    <w:rPr>
      <w:color w:val="0000FF"/>
      <w:u w:val="single"/>
    </w:rPr>
  </w:style>
  <w:style w:type="paragraph" w:styleId="Paragraphedeliste">
    <w:name w:val="List Paragraph"/>
    <w:basedOn w:val="Normal"/>
    <w:uiPriority w:val="34"/>
    <w:qFormat/>
    <w:rsid w:val="006221B7"/>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Titre1Car">
    <w:name w:val="Titre 1 Car"/>
    <w:basedOn w:val="Policepardfaut"/>
    <w:link w:val="Titre1"/>
    <w:rsid w:val="00577650"/>
    <w:rPr>
      <w:rFonts w:ascii="Times New Roman" w:eastAsia="Times New Roman" w:hAnsi="Times New Roman" w:cs="Times New Roman"/>
      <w:b/>
      <w:bCs/>
      <w:sz w:val="28"/>
      <w:szCs w:val="24"/>
      <w:lang w:val="de-DE" w:eastAsia="fr-FR"/>
    </w:rPr>
  </w:style>
  <w:style w:type="paragraph" w:styleId="Titre">
    <w:name w:val="Title"/>
    <w:basedOn w:val="Normal"/>
    <w:link w:val="TitreCar"/>
    <w:qFormat/>
    <w:rsid w:val="00577650"/>
    <w:pPr>
      <w:jc w:val="center"/>
    </w:pPr>
    <w:rPr>
      <w:rFonts w:eastAsia="Times New Roman"/>
      <w:sz w:val="36"/>
      <w:lang w:eastAsia="fr-FR"/>
    </w:rPr>
  </w:style>
  <w:style w:type="character" w:customStyle="1" w:styleId="TitreCar">
    <w:name w:val="Titre Car"/>
    <w:basedOn w:val="Policepardfaut"/>
    <w:link w:val="Titre"/>
    <w:rsid w:val="00577650"/>
    <w:rPr>
      <w:rFonts w:ascii="Times New Roman" w:eastAsia="Times New Roman" w:hAnsi="Times New Roman" w:cs="Times New Roman"/>
      <w:sz w:val="36"/>
      <w:szCs w:val="24"/>
      <w:lang w:eastAsia="fr-FR"/>
    </w:rPr>
  </w:style>
  <w:style w:type="character" w:customStyle="1" w:styleId="hps">
    <w:name w:val="hps"/>
    <w:basedOn w:val="Policepardfaut"/>
    <w:rsid w:val="00976D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2016388">
      <w:bodyDiv w:val="1"/>
      <w:marLeft w:val="0"/>
      <w:marRight w:val="0"/>
      <w:marTop w:val="0"/>
      <w:marBottom w:val="0"/>
      <w:divBdr>
        <w:top w:val="none" w:sz="0" w:space="0" w:color="auto"/>
        <w:left w:val="none" w:sz="0" w:space="0" w:color="auto"/>
        <w:bottom w:val="none" w:sz="0" w:space="0" w:color="auto"/>
        <w:right w:val="none" w:sz="0" w:space="0" w:color="auto"/>
      </w:divBdr>
      <w:divsChild>
        <w:div w:id="1623345799">
          <w:marLeft w:val="0"/>
          <w:marRight w:val="0"/>
          <w:marTop w:val="0"/>
          <w:marBottom w:val="0"/>
          <w:divBdr>
            <w:top w:val="none" w:sz="0" w:space="0" w:color="auto"/>
            <w:left w:val="none" w:sz="0" w:space="0" w:color="auto"/>
            <w:bottom w:val="none" w:sz="0" w:space="0" w:color="auto"/>
            <w:right w:val="none" w:sz="0" w:space="0" w:color="auto"/>
          </w:divBdr>
          <w:divsChild>
            <w:div w:id="1009716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1.bin"/><Relationship Id="rId671" Type="http://schemas.openxmlformats.org/officeDocument/2006/relationships/oleObject" Target="embeddings/oleObject324.bin"/><Relationship Id="rId769" Type="http://schemas.openxmlformats.org/officeDocument/2006/relationships/image" Target="media/image392.wmf"/><Relationship Id="rId21" Type="http://schemas.openxmlformats.org/officeDocument/2006/relationships/oleObject" Target="embeddings/oleObject7.bin"/><Relationship Id="rId324" Type="http://schemas.openxmlformats.org/officeDocument/2006/relationships/oleObject" Target="embeddings/oleObject153.bin"/><Relationship Id="rId531" Type="http://schemas.openxmlformats.org/officeDocument/2006/relationships/image" Target="media/image270.emf"/><Relationship Id="rId629" Type="http://schemas.openxmlformats.org/officeDocument/2006/relationships/image" Target="media/image321.wmf"/><Relationship Id="rId170" Type="http://schemas.openxmlformats.org/officeDocument/2006/relationships/oleObject" Target="embeddings/oleObject77.bin"/><Relationship Id="rId268" Type="http://schemas.openxmlformats.org/officeDocument/2006/relationships/image" Target="media/image138.wmf"/><Relationship Id="rId475" Type="http://schemas.openxmlformats.org/officeDocument/2006/relationships/oleObject" Target="embeddings/oleObject227.bin"/><Relationship Id="rId682" Type="http://schemas.openxmlformats.org/officeDocument/2006/relationships/oleObject" Target="embeddings/oleObject330.bin"/><Relationship Id="rId32" Type="http://schemas.openxmlformats.org/officeDocument/2006/relationships/image" Target="media/image16.wmf"/><Relationship Id="rId128" Type="http://schemas.openxmlformats.org/officeDocument/2006/relationships/image" Target="media/image67.wmf"/><Relationship Id="rId335" Type="http://schemas.openxmlformats.org/officeDocument/2006/relationships/image" Target="media/image172.wmf"/><Relationship Id="rId542" Type="http://schemas.openxmlformats.org/officeDocument/2006/relationships/image" Target="media/image276.wmf"/><Relationship Id="rId181" Type="http://schemas.openxmlformats.org/officeDocument/2006/relationships/image" Target="media/image94.wmf"/><Relationship Id="rId402" Type="http://schemas.openxmlformats.org/officeDocument/2006/relationships/oleObject" Target="embeddings/oleObject191.bin"/><Relationship Id="rId279" Type="http://schemas.openxmlformats.org/officeDocument/2006/relationships/oleObject" Target="embeddings/oleObject131.bin"/><Relationship Id="rId486" Type="http://schemas.openxmlformats.org/officeDocument/2006/relationships/image" Target="media/image249.wmf"/><Relationship Id="rId693" Type="http://schemas.openxmlformats.org/officeDocument/2006/relationships/oleObject" Target="embeddings/oleObject335.bin"/><Relationship Id="rId707" Type="http://schemas.openxmlformats.org/officeDocument/2006/relationships/oleObject" Target="embeddings/oleObject342.bin"/><Relationship Id="rId43" Type="http://schemas.openxmlformats.org/officeDocument/2006/relationships/image" Target="media/image22.wmf"/><Relationship Id="rId139" Type="http://schemas.openxmlformats.org/officeDocument/2006/relationships/oleObject" Target="embeddings/oleObject62.bin"/><Relationship Id="rId346" Type="http://schemas.openxmlformats.org/officeDocument/2006/relationships/oleObject" Target="embeddings/oleObject164.bin"/><Relationship Id="rId553" Type="http://schemas.openxmlformats.org/officeDocument/2006/relationships/oleObject" Target="embeddings/oleObject267.bin"/><Relationship Id="rId760" Type="http://schemas.openxmlformats.org/officeDocument/2006/relationships/hyperlink" Target="http://patrice.delpy.free.fr/sujets/microelectronique/Exos01/Solns_24.pdf" TargetMode="External"/><Relationship Id="rId192" Type="http://schemas.openxmlformats.org/officeDocument/2006/relationships/oleObject" Target="embeddings/oleObject88.bin"/><Relationship Id="rId206" Type="http://schemas.openxmlformats.org/officeDocument/2006/relationships/image" Target="media/image107.wmf"/><Relationship Id="rId413" Type="http://schemas.openxmlformats.org/officeDocument/2006/relationships/image" Target="media/image212.wmf"/><Relationship Id="rId248" Type="http://schemas.openxmlformats.org/officeDocument/2006/relationships/image" Target="media/image128.wmf"/><Relationship Id="rId455" Type="http://schemas.openxmlformats.org/officeDocument/2006/relationships/oleObject" Target="embeddings/oleObject217.bin"/><Relationship Id="rId497" Type="http://schemas.openxmlformats.org/officeDocument/2006/relationships/oleObject" Target="embeddings/oleObject239.bin"/><Relationship Id="rId620" Type="http://schemas.openxmlformats.org/officeDocument/2006/relationships/image" Target="media/image316.wmf"/><Relationship Id="rId662" Type="http://schemas.openxmlformats.org/officeDocument/2006/relationships/oleObject" Target="embeddings/oleObject320.bin"/><Relationship Id="rId718" Type="http://schemas.openxmlformats.org/officeDocument/2006/relationships/image" Target="media/image366.wmf"/><Relationship Id="rId12" Type="http://schemas.openxmlformats.org/officeDocument/2006/relationships/image" Target="media/image5.wmf"/><Relationship Id="rId108" Type="http://schemas.openxmlformats.org/officeDocument/2006/relationships/oleObject" Target="embeddings/oleObject47.bin"/><Relationship Id="rId315" Type="http://schemas.openxmlformats.org/officeDocument/2006/relationships/image" Target="media/image162.wmf"/><Relationship Id="rId357" Type="http://schemas.openxmlformats.org/officeDocument/2006/relationships/oleObject" Target="embeddings/oleObject169.bin"/><Relationship Id="rId522" Type="http://schemas.openxmlformats.org/officeDocument/2006/relationships/oleObject" Target="embeddings/oleObject252.bin"/><Relationship Id="rId54" Type="http://schemas.openxmlformats.org/officeDocument/2006/relationships/oleObject" Target="embeddings/oleObject22.bin"/><Relationship Id="rId96" Type="http://schemas.openxmlformats.org/officeDocument/2006/relationships/image" Target="media/image50.wmf"/><Relationship Id="rId161" Type="http://schemas.openxmlformats.org/officeDocument/2006/relationships/oleObject" Target="embeddings/oleObject73.bin"/><Relationship Id="rId217" Type="http://schemas.openxmlformats.org/officeDocument/2006/relationships/oleObject" Target="embeddings/oleObject100.bin"/><Relationship Id="rId399" Type="http://schemas.openxmlformats.org/officeDocument/2006/relationships/oleObject" Target="embeddings/oleObject190.bin"/><Relationship Id="rId564" Type="http://schemas.openxmlformats.org/officeDocument/2006/relationships/image" Target="media/image287.wmf"/><Relationship Id="rId771" Type="http://schemas.openxmlformats.org/officeDocument/2006/relationships/image" Target="media/image393.wmf"/><Relationship Id="rId259" Type="http://schemas.openxmlformats.org/officeDocument/2006/relationships/oleObject" Target="embeddings/oleObject121.bin"/><Relationship Id="rId424" Type="http://schemas.openxmlformats.org/officeDocument/2006/relationships/oleObject" Target="embeddings/oleObject202.bin"/><Relationship Id="rId466" Type="http://schemas.openxmlformats.org/officeDocument/2006/relationships/image" Target="media/image239.wmf"/><Relationship Id="rId631" Type="http://schemas.openxmlformats.org/officeDocument/2006/relationships/image" Target="media/image322.wmf"/><Relationship Id="rId673" Type="http://schemas.openxmlformats.org/officeDocument/2006/relationships/oleObject" Target="embeddings/oleObject325.bin"/><Relationship Id="rId729" Type="http://schemas.openxmlformats.org/officeDocument/2006/relationships/oleObject" Target="embeddings/oleObject353.bin"/><Relationship Id="rId23" Type="http://schemas.openxmlformats.org/officeDocument/2006/relationships/oleObject" Target="embeddings/oleObject8.bin"/><Relationship Id="rId119" Type="http://schemas.openxmlformats.org/officeDocument/2006/relationships/oleObject" Target="embeddings/oleObject52.bin"/><Relationship Id="rId270" Type="http://schemas.openxmlformats.org/officeDocument/2006/relationships/image" Target="media/image139.wmf"/><Relationship Id="rId326" Type="http://schemas.openxmlformats.org/officeDocument/2006/relationships/oleObject" Target="embeddings/oleObject154.bin"/><Relationship Id="rId533" Type="http://schemas.openxmlformats.org/officeDocument/2006/relationships/oleObject" Target="embeddings/oleObject257.bin"/><Relationship Id="rId65" Type="http://schemas.openxmlformats.org/officeDocument/2006/relationships/image" Target="media/image34.wmf"/><Relationship Id="rId130" Type="http://schemas.openxmlformats.org/officeDocument/2006/relationships/image" Target="media/image68.wmf"/><Relationship Id="rId368" Type="http://schemas.openxmlformats.org/officeDocument/2006/relationships/image" Target="media/image189.wmf"/><Relationship Id="rId575" Type="http://schemas.openxmlformats.org/officeDocument/2006/relationships/oleObject" Target="embeddings/oleObject277.bin"/><Relationship Id="rId740" Type="http://schemas.openxmlformats.org/officeDocument/2006/relationships/image" Target="media/image377.wmf"/><Relationship Id="rId782" Type="http://schemas.openxmlformats.org/officeDocument/2006/relationships/oleObject" Target="embeddings/oleObject378.bin"/><Relationship Id="rId172" Type="http://schemas.openxmlformats.org/officeDocument/2006/relationships/oleObject" Target="embeddings/oleObject78.bin"/><Relationship Id="rId228" Type="http://schemas.openxmlformats.org/officeDocument/2006/relationships/image" Target="media/image118.wmf"/><Relationship Id="rId435" Type="http://schemas.openxmlformats.org/officeDocument/2006/relationships/image" Target="media/image223.wmf"/><Relationship Id="rId477" Type="http://schemas.openxmlformats.org/officeDocument/2006/relationships/oleObject" Target="embeddings/oleObject228.bin"/><Relationship Id="rId600" Type="http://schemas.openxmlformats.org/officeDocument/2006/relationships/image" Target="media/image306.wmf"/><Relationship Id="rId642" Type="http://schemas.openxmlformats.org/officeDocument/2006/relationships/oleObject" Target="embeddings/oleObject310.bin"/><Relationship Id="rId684" Type="http://schemas.openxmlformats.org/officeDocument/2006/relationships/oleObject" Target="embeddings/oleObject331.bin"/><Relationship Id="rId281" Type="http://schemas.openxmlformats.org/officeDocument/2006/relationships/image" Target="media/image145.wmf"/><Relationship Id="rId337" Type="http://schemas.openxmlformats.org/officeDocument/2006/relationships/image" Target="media/image173.wmf"/><Relationship Id="rId502" Type="http://schemas.openxmlformats.org/officeDocument/2006/relationships/image" Target="media/image256.wmf"/><Relationship Id="rId34" Type="http://schemas.openxmlformats.org/officeDocument/2006/relationships/image" Target="media/image17.wmf"/><Relationship Id="rId76" Type="http://schemas.openxmlformats.org/officeDocument/2006/relationships/oleObject" Target="embeddings/oleObject32.bin"/><Relationship Id="rId141" Type="http://schemas.openxmlformats.org/officeDocument/2006/relationships/oleObject" Target="embeddings/oleObject63.bin"/><Relationship Id="rId379" Type="http://schemas.openxmlformats.org/officeDocument/2006/relationships/oleObject" Target="embeddings/oleObject180.bin"/><Relationship Id="rId544" Type="http://schemas.openxmlformats.org/officeDocument/2006/relationships/image" Target="media/image277.wmf"/><Relationship Id="rId586" Type="http://schemas.openxmlformats.org/officeDocument/2006/relationships/image" Target="media/image299.wmf"/><Relationship Id="rId751" Type="http://schemas.openxmlformats.org/officeDocument/2006/relationships/oleObject" Target="embeddings/oleObject364.bin"/><Relationship Id="rId793" Type="http://schemas.openxmlformats.org/officeDocument/2006/relationships/image" Target="media/image404.wmf"/><Relationship Id="rId807" Type="http://schemas.openxmlformats.org/officeDocument/2006/relationships/image" Target="media/image411.wmf"/><Relationship Id="rId7" Type="http://schemas.openxmlformats.org/officeDocument/2006/relationships/image" Target="media/image2.wmf"/><Relationship Id="rId183" Type="http://schemas.openxmlformats.org/officeDocument/2006/relationships/image" Target="media/image95.wmf"/><Relationship Id="rId239" Type="http://schemas.openxmlformats.org/officeDocument/2006/relationships/oleObject" Target="embeddings/oleObject111.bin"/><Relationship Id="rId390" Type="http://schemas.openxmlformats.org/officeDocument/2006/relationships/image" Target="media/image200.wmf"/><Relationship Id="rId404" Type="http://schemas.openxmlformats.org/officeDocument/2006/relationships/oleObject" Target="embeddings/oleObject192.bin"/><Relationship Id="rId446" Type="http://schemas.openxmlformats.org/officeDocument/2006/relationships/image" Target="media/image229.wmf"/><Relationship Id="rId611" Type="http://schemas.openxmlformats.org/officeDocument/2006/relationships/oleObject" Target="embeddings/oleObject295.bin"/><Relationship Id="rId653" Type="http://schemas.openxmlformats.org/officeDocument/2006/relationships/image" Target="media/image333.wmf"/><Relationship Id="rId250" Type="http://schemas.openxmlformats.org/officeDocument/2006/relationships/image" Target="media/image129.wmf"/><Relationship Id="rId292" Type="http://schemas.openxmlformats.org/officeDocument/2006/relationships/oleObject" Target="embeddings/oleObject137.bin"/><Relationship Id="rId306" Type="http://schemas.openxmlformats.org/officeDocument/2006/relationships/oleObject" Target="embeddings/oleObject144.bin"/><Relationship Id="rId488" Type="http://schemas.openxmlformats.org/officeDocument/2006/relationships/image" Target="media/image250.wmf"/><Relationship Id="rId695" Type="http://schemas.openxmlformats.org/officeDocument/2006/relationships/oleObject" Target="embeddings/oleObject336.bin"/><Relationship Id="rId709" Type="http://schemas.openxmlformats.org/officeDocument/2006/relationships/oleObject" Target="embeddings/oleObject343.bin"/><Relationship Id="rId45" Type="http://schemas.openxmlformats.org/officeDocument/2006/relationships/image" Target="media/image23.wmf"/><Relationship Id="rId87" Type="http://schemas.openxmlformats.org/officeDocument/2006/relationships/oleObject" Target="embeddings/oleObject37.bin"/><Relationship Id="rId110" Type="http://schemas.openxmlformats.org/officeDocument/2006/relationships/oleObject" Target="embeddings/oleObject48.bin"/><Relationship Id="rId348" Type="http://schemas.openxmlformats.org/officeDocument/2006/relationships/oleObject" Target="embeddings/oleObject165.bin"/><Relationship Id="rId513" Type="http://schemas.openxmlformats.org/officeDocument/2006/relationships/image" Target="media/image261.wmf"/><Relationship Id="rId555" Type="http://schemas.openxmlformats.org/officeDocument/2006/relationships/oleObject" Target="embeddings/oleObject268.bin"/><Relationship Id="rId597" Type="http://schemas.openxmlformats.org/officeDocument/2006/relationships/oleObject" Target="embeddings/oleObject288.bin"/><Relationship Id="rId720" Type="http://schemas.openxmlformats.org/officeDocument/2006/relationships/image" Target="media/image367.wmf"/><Relationship Id="rId762" Type="http://schemas.openxmlformats.org/officeDocument/2006/relationships/image" Target="media/image388.png"/><Relationship Id="rId152" Type="http://schemas.openxmlformats.org/officeDocument/2006/relationships/image" Target="media/image79.wmf"/><Relationship Id="rId194" Type="http://schemas.openxmlformats.org/officeDocument/2006/relationships/image" Target="media/image101.wmf"/><Relationship Id="rId208" Type="http://schemas.openxmlformats.org/officeDocument/2006/relationships/image" Target="media/image108.wmf"/><Relationship Id="rId415" Type="http://schemas.openxmlformats.org/officeDocument/2006/relationships/image" Target="media/image213.wmf"/><Relationship Id="rId457" Type="http://schemas.openxmlformats.org/officeDocument/2006/relationships/oleObject" Target="embeddings/oleObject218.bin"/><Relationship Id="rId622" Type="http://schemas.openxmlformats.org/officeDocument/2006/relationships/image" Target="media/image317.png"/><Relationship Id="rId261" Type="http://schemas.openxmlformats.org/officeDocument/2006/relationships/oleObject" Target="embeddings/oleObject122.bin"/><Relationship Id="rId499" Type="http://schemas.openxmlformats.org/officeDocument/2006/relationships/oleObject" Target="embeddings/oleObject240.bin"/><Relationship Id="rId664" Type="http://schemas.openxmlformats.org/officeDocument/2006/relationships/oleObject" Target="embeddings/oleObject321.bin"/><Relationship Id="rId14" Type="http://schemas.openxmlformats.org/officeDocument/2006/relationships/image" Target="media/image6.wmf"/><Relationship Id="rId56" Type="http://schemas.openxmlformats.org/officeDocument/2006/relationships/oleObject" Target="embeddings/oleObject23.bin"/><Relationship Id="rId317" Type="http://schemas.openxmlformats.org/officeDocument/2006/relationships/image" Target="media/image163.wmf"/><Relationship Id="rId359" Type="http://schemas.openxmlformats.org/officeDocument/2006/relationships/oleObject" Target="embeddings/oleObject170.bin"/><Relationship Id="rId524" Type="http://schemas.openxmlformats.org/officeDocument/2006/relationships/oleObject" Target="embeddings/oleObject253.bin"/><Relationship Id="rId566" Type="http://schemas.openxmlformats.org/officeDocument/2006/relationships/image" Target="media/image288.wmf"/><Relationship Id="rId731" Type="http://schemas.openxmlformats.org/officeDocument/2006/relationships/oleObject" Target="embeddings/oleObject354.bin"/><Relationship Id="rId773" Type="http://schemas.openxmlformats.org/officeDocument/2006/relationships/image" Target="media/image394.wmf"/><Relationship Id="rId98" Type="http://schemas.openxmlformats.org/officeDocument/2006/relationships/image" Target="media/image51.wmf"/><Relationship Id="rId121" Type="http://schemas.openxmlformats.org/officeDocument/2006/relationships/oleObject" Target="embeddings/oleObject53.bin"/><Relationship Id="rId163" Type="http://schemas.openxmlformats.org/officeDocument/2006/relationships/image" Target="media/image85.wmf"/><Relationship Id="rId219" Type="http://schemas.openxmlformats.org/officeDocument/2006/relationships/oleObject" Target="embeddings/oleObject101.bin"/><Relationship Id="rId370" Type="http://schemas.openxmlformats.org/officeDocument/2006/relationships/image" Target="media/image190.wmf"/><Relationship Id="rId426" Type="http://schemas.openxmlformats.org/officeDocument/2006/relationships/oleObject" Target="embeddings/oleObject203.bin"/><Relationship Id="rId633" Type="http://schemas.openxmlformats.org/officeDocument/2006/relationships/image" Target="media/image323.wmf"/><Relationship Id="rId230" Type="http://schemas.openxmlformats.org/officeDocument/2006/relationships/image" Target="media/image119.wmf"/><Relationship Id="rId468" Type="http://schemas.openxmlformats.org/officeDocument/2006/relationships/image" Target="media/image240.wmf"/><Relationship Id="rId675" Type="http://schemas.openxmlformats.org/officeDocument/2006/relationships/oleObject" Target="embeddings/oleObject326.bin"/><Relationship Id="rId25" Type="http://schemas.openxmlformats.org/officeDocument/2006/relationships/oleObject" Target="embeddings/oleObject9.bin"/><Relationship Id="rId67" Type="http://schemas.openxmlformats.org/officeDocument/2006/relationships/image" Target="media/image35.wmf"/><Relationship Id="rId272" Type="http://schemas.openxmlformats.org/officeDocument/2006/relationships/image" Target="media/image140.wmf"/><Relationship Id="rId328" Type="http://schemas.openxmlformats.org/officeDocument/2006/relationships/oleObject" Target="embeddings/oleObject155.bin"/><Relationship Id="rId535" Type="http://schemas.openxmlformats.org/officeDocument/2006/relationships/oleObject" Target="embeddings/oleObject258.bin"/><Relationship Id="rId577" Type="http://schemas.openxmlformats.org/officeDocument/2006/relationships/oleObject" Target="embeddings/oleObject278.bin"/><Relationship Id="rId700" Type="http://schemas.openxmlformats.org/officeDocument/2006/relationships/image" Target="media/image357.wmf"/><Relationship Id="rId742" Type="http://schemas.openxmlformats.org/officeDocument/2006/relationships/image" Target="media/image378.wmf"/><Relationship Id="rId132" Type="http://schemas.openxmlformats.org/officeDocument/2006/relationships/image" Target="media/image69.wmf"/><Relationship Id="rId174" Type="http://schemas.openxmlformats.org/officeDocument/2006/relationships/oleObject" Target="embeddings/oleObject79.bin"/><Relationship Id="rId381" Type="http://schemas.openxmlformats.org/officeDocument/2006/relationships/oleObject" Target="embeddings/oleObject181.bin"/><Relationship Id="rId602" Type="http://schemas.openxmlformats.org/officeDocument/2006/relationships/image" Target="media/image307.wmf"/><Relationship Id="rId784" Type="http://schemas.openxmlformats.org/officeDocument/2006/relationships/oleObject" Target="embeddings/oleObject379.bin"/><Relationship Id="rId241" Type="http://schemas.openxmlformats.org/officeDocument/2006/relationships/oleObject" Target="embeddings/oleObject112.bin"/><Relationship Id="rId437" Type="http://schemas.openxmlformats.org/officeDocument/2006/relationships/image" Target="media/image224.emf"/><Relationship Id="rId479" Type="http://schemas.openxmlformats.org/officeDocument/2006/relationships/oleObject" Target="embeddings/oleObject229.bin"/><Relationship Id="rId644" Type="http://schemas.openxmlformats.org/officeDocument/2006/relationships/oleObject" Target="embeddings/oleObject311.bin"/><Relationship Id="rId686" Type="http://schemas.openxmlformats.org/officeDocument/2006/relationships/oleObject" Target="embeddings/oleObject332.bin"/><Relationship Id="rId36" Type="http://schemas.openxmlformats.org/officeDocument/2006/relationships/image" Target="media/image18.wmf"/><Relationship Id="rId283" Type="http://schemas.openxmlformats.org/officeDocument/2006/relationships/image" Target="media/image146.wmf"/><Relationship Id="rId339" Type="http://schemas.openxmlformats.org/officeDocument/2006/relationships/image" Target="media/image174.wmf"/><Relationship Id="rId490" Type="http://schemas.openxmlformats.org/officeDocument/2006/relationships/image" Target="media/image251.wmf"/><Relationship Id="rId504" Type="http://schemas.openxmlformats.org/officeDocument/2006/relationships/oleObject" Target="embeddings/oleObject243.bin"/><Relationship Id="rId546" Type="http://schemas.openxmlformats.org/officeDocument/2006/relationships/image" Target="media/image278.wmf"/><Relationship Id="rId711" Type="http://schemas.openxmlformats.org/officeDocument/2006/relationships/oleObject" Target="embeddings/oleObject344.bin"/><Relationship Id="rId753" Type="http://schemas.openxmlformats.org/officeDocument/2006/relationships/oleObject" Target="embeddings/oleObject365.bin"/><Relationship Id="rId78" Type="http://schemas.openxmlformats.org/officeDocument/2006/relationships/image" Target="media/image41.wmf"/><Relationship Id="rId101" Type="http://schemas.openxmlformats.org/officeDocument/2006/relationships/image" Target="media/image53.wmf"/><Relationship Id="rId143" Type="http://schemas.openxmlformats.org/officeDocument/2006/relationships/oleObject" Target="embeddings/oleObject64.bin"/><Relationship Id="rId185" Type="http://schemas.openxmlformats.org/officeDocument/2006/relationships/image" Target="media/image96.wmf"/><Relationship Id="rId350" Type="http://schemas.openxmlformats.org/officeDocument/2006/relationships/oleObject" Target="embeddings/oleObject166.bin"/><Relationship Id="rId406" Type="http://schemas.openxmlformats.org/officeDocument/2006/relationships/oleObject" Target="embeddings/oleObject193.bin"/><Relationship Id="rId588" Type="http://schemas.openxmlformats.org/officeDocument/2006/relationships/image" Target="media/image300.wmf"/><Relationship Id="rId795" Type="http://schemas.openxmlformats.org/officeDocument/2006/relationships/image" Target="media/image405.wmf"/><Relationship Id="rId809" Type="http://schemas.openxmlformats.org/officeDocument/2006/relationships/image" Target="media/image412.wmf"/><Relationship Id="rId9" Type="http://schemas.openxmlformats.org/officeDocument/2006/relationships/image" Target="media/image3.wmf"/><Relationship Id="rId210" Type="http://schemas.openxmlformats.org/officeDocument/2006/relationships/image" Target="media/image109.wmf"/><Relationship Id="rId392" Type="http://schemas.openxmlformats.org/officeDocument/2006/relationships/image" Target="media/image201.wmf"/><Relationship Id="rId448" Type="http://schemas.openxmlformats.org/officeDocument/2006/relationships/image" Target="media/image230.wmf"/><Relationship Id="rId613" Type="http://schemas.openxmlformats.org/officeDocument/2006/relationships/oleObject" Target="embeddings/oleObject296.bin"/><Relationship Id="rId655" Type="http://schemas.openxmlformats.org/officeDocument/2006/relationships/image" Target="media/image334.wmf"/><Relationship Id="rId697" Type="http://schemas.openxmlformats.org/officeDocument/2006/relationships/oleObject" Target="embeddings/oleObject337.bin"/><Relationship Id="rId252" Type="http://schemas.openxmlformats.org/officeDocument/2006/relationships/image" Target="media/image130.wmf"/><Relationship Id="rId294" Type="http://schemas.openxmlformats.org/officeDocument/2006/relationships/oleObject" Target="embeddings/oleObject138.bin"/><Relationship Id="rId308" Type="http://schemas.openxmlformats.org/officeDocument/2006/relationships/oleObject" Target="embeddings/oleObject145.bin"/><Relationship Id="rId515" Type="http://schemas.openxmlformats.org/officeDocument/2006/relationships/image" Target="media/image262.wmf"/><Relationship Id="rId722" Type="http://schemas.openxmlformats.org/officeDocument/2006/relationships/image" Target="media/image368.wmf"/><Relationship Id="rId47" Type="http://schemas.openxmlformats.org/officeDocument/2006/relationships/image" Target="media/image24.wmf"/><Relationship Id="rId89" Type="http://schemas.openxmlformats.org/officeDocument/2006/relationships/oleObject" Target="embeddings/oleObject38.bin"/><Relationship Id="rId112" Type="http://schemas.openxmlformats.org/officeDocument/2006/relationships/oleObject" Target="embeddings/oleObject49.bin"/><Relationship Id="rId154" Type="http://schemas.openxmlformats.org/officeDocument/2006/relationships/image" Target="media/image80.wmf"/><Relationship Id="rId361" Type="http://schemas.openxmlformats.org/officeDocument/2006/relationships/oleObject" Target="embeddings/oleObject171.bin"/><Relationship Id="rId557" Type="http://schemas.openxmlformats.org/officeDocument/2006/relationships/oleObject" Target="embeddings/oleObject269.bin"/><Relationship Id="rId599" Type="http://schemas.openxmlformats.org/officeDocument/2006/relationships/oleObject" Target="embeddings/oleObject289.bin"/><Relationship Id="rId764" Type="http://schemas.openxmlformats.org/officeDocument/2006/relationships/oleObject" Target="embeddings/oleObject369.bin"/><Relationship Id="rId196" Type="http://schemas.openxmlformats.org/officeDocument/2006/relationships/image" Target="media/image102.wmf"/><Relationship Id="rId417" Type="http://schemas.openxmlformats.org/officeDocument/2006/relationships/image" Target="media/image214.wmf"/><Relationship Id="rId459" Type="http://schemas.openxmlformats.org/officeDocument/2006/relationships/oleObject" Target="embeddings/oleObject219.bin"/><Relationship Id="rId624" Type="http://schemas.openxmlformats.org/officeDocument/2006/relationships/oleObject" Target="embeddings/oleObject301.bin"/><Relationship Id="rId666" Type="http://schemas.openxmlformats.org/officeDocument/2006/relationships/image" Target="media/image340.wmf"/><Relationship Id="rId16" Type="http://schemas.openxmlformats.org/officeDocument/2006/relationships/image" Target="media/image7.wmf"/><Relationship Id="rId221" Type="http://schemas.openxmlformats.org/officeDocument/2006/relationships/oleObject" Target="embeddings/oleObject102.bin"/><Relationship Id="rId263" Type="http://schemas.openxmlformats.org/officeDocument/2006/relationships/oleObject" Target="embeddings/oleObject123.bin"/><Relationship Id="rId319" Type="http://schemas.openxmlformats.org/officeDocument/2006/relationships/image" Target="media/image164.wmf"/><Relationship Id="rId470" Type="http://schemas.openxmlformats.org/officeDocument/2006/relationships/image" Target="media/image241.wmf"/><Relationship Id="rId526" Type="http://schemas.openxmlformats.org/officeDocument/2006/relationships/oleObject" Target="embeddings/oleObject254.bin"/><Relationship Id="rId58" Type="http://schemas.openxmlformats.org/officeDocument/2006/relationships/image" Target="media/image30.wmf"/><Relationship Id="rId123" Type="http://schemas.openxmlformats.org/officeDocument/2006/relationships/oleObject" Target="embeddings/oleObject54.bin"/><Relationship Id="rId330" Type="http://schemas.openxmlformats.org/officeDocument/2006/relationships/oleObject" Target="embeddings/oleObject156.bin"/><Relationship Id="rId568" Type="http://schemas.openxmlformats.org/officeDocument/2006/relationships/image" Target="media/image289.wmf"/><Relationship Id="rId733" Type="http://schemas.openxmlformats.org/officeDocument/2006/relationships/oleObject" Target="embeddings/oleObject355.bin"/><Relationship Id="rId775" Type="http://schemas.openxmlformats.org/officeDocument/2006/relationships/image" Target="media/image395.wmf"/><Relationship Id="rId165" Type="http://schemas.openxmlformats.org/officeDocument/2006/relationships/image" Target="media/image86.wmf"/><Relationship Id="rId372" Type="http://schemas.openxmlformats.org/officeDocument/2006/relationships/image" Target="media/image191.wmf"/><Relationship Id="rId428" Type="http://schemas.openxmlformats.org/officeDocument/2006/relationships/oleObject" Target="embeddings/oleObject204.bin"/><Relationship Id="rId635" Type="http://schemas.openxmlformats.org/officeDocument/2006/relationships/image" Target="media/image324.wmf"/><Relationship Id="rId677" Type="http://schemas.openxmlformats.org/officeDocument/2006/relationships/oleObject" Target="embeddings/oleObject327.bin"/><Relationship Id="rId800" Type="http://schemas.openxmlformats.org/officeDocument/2006/relationships/oleObject" Target="embeddings/oleObject387.bin"/><Relationship Id="rId232" Type="http://schemas.openxmlformats.org/officeDocument/2006/relationships/image" Target="media/image120.wmf"/><Relationship Id="rId274" Type="http://schemas.openxmlformats.org/officeDocument/2006/relationships/image" Target="media/image141.wmf"/><Relationship Id="rId481" Type="http://schemas.openxmlformats.org/officeDocument/2006/relationships/oleObject" Target="embeddings/oleObject230.bin"/><Relationship Id="rId702" Type="http://schemas.openxmlformats.org/officeDocument/2006/relationships/image" Target="media/image358.wmf"/><Relationship Id="rId27" Type="http://schemas.openxmlformats.org/officeDocument/2006/relationships/image" Target="media/image13.emf"/><Relationship Id="rId69" Type="http://schemas.openxmlformats.org/officeDocument/2006/relationships/image" Target="media/image36.wmf"/><Relationship Id="rId134" Type="http://schemas.openxmlformats.org/officeDocument/2006/relationships/image" Target="media/image70.wmf"/><Relationship Id="rId537" Type="http://schemas.openxmlformats.org/officeDocument/2006/relationships/oleObject" Target="embeddings/oleObject259.bin"/><Relationship Id="rId579" Type="http://schemas.openxmlformats.org/officeDocument/2006/relationships/oleObject" Target="embeddings/oleObject279.bin"/><Relationship Id="rId744" Type="http://schemas.openxmlformats.org/officeDocument/2006/relationships/image" Target="media/image379.wmf"/><Relationship Id="rId786" Type="http://schemas.openxmlformats.org/officeDocument/2006/relationships/oleObject" Target="embeddings/oleObject380.bin"/><Relationship Id="rId80" Type="http://schemas.openxmlformats.org/officeDocument/2006/relationships/image" Target="media/image42.wmf"/><Relationship Id="rId176" Type="http://schemas.openxmlformats.org/officeDocument/2006/relationships/oleObject" Target="embeddings/oleObject80.bin"/><Relationship Id="rId341" Type="http://schemas.openxmlformats.org/officeDocument/2006/relationships/image" Target="media/image175.wmf"/><Relationship Id="rId383" Type="http://schemas.openxmlformats.org/officeDocument/2006/relationships/oleObject" Target="embeddings/oleObject182.bin"/><Relationship Id="rId439" Type="http://schemas.openxmlformats.org/officeDocument/2006/relationships/oleObject" Target="embeddings/oleObject209.bin"/><Relationship Id="rId590" Type="http://schemas.openxmlformats.org/officeDocument/2006/relationships/image" Target="media/image301.wmf"/><Relationship Id="rId604" Type="http://schemas.openxmlformats.org/officeDocument/2006/relationships/image" Target="media/image308.wmf"/><Relationship Id="rId646" Type="http://schemas.openxmlformats.org/officeDocument/2006/relationships/oleObject" Target="embeddings/oleObject312.bin"/><Relationship Id="rId811" Type="http://schemas.openxmlformats.org/officeDocument/2006/relationships/image" Target="media/image413.png"/><Relationship Id="rId201" Type="http://schemas.openxmlformats.org/officeDocument/2006/relationships/oleObject" Target="embeddings/oleObject92.bin"/><Relationship Id="rId243" Type="http://schemas.openxmlformats.org/officeDocument/2006/relationships/oleObject" Target="embeddings/oleObject113.bin"/><Relationship Id="rId285" Type="http://schemas.openxmlformats.org/officeDocument/2006/relationships/image" Target="media/image147.wmf"/><Relationship Id="rId450" Type="http://schemas.openxmlformats.org/officeDocument/2006/relationships/image" Target="media/image231.wmf"/><Relationship Id="rId506" Type="http://schemas.openxmlformats.org/officeDocument/2006/relationships/oleObject" Target="embeddings/oleObject244.bin"/><Relationship Id="rId688" Type="http://schemas.openxmlformats.org/officeDocument/2006/relationships/image" Target="media/image351.wmf"/><Relationship Id="rId38" Type="http://schemas.openxmlformats.org/officeDocument/2006/relationships/image" Target="media/image19.wmf"/><Relationship Id="rId103" Type="http://schemas.openxmlformats.org/officeDocument/2006/relationships/image" Target="media/image54.wmf"/><Relationship Id="rId310" Type="http://schemas.openxmlformats.org/officeDocument/2006/relationships/oleObject" Target="embeddings/oleObject146.bin"/><Relationship Id="rId492" Type="http://schemas.openxmlformats.org/officeDocument/2006/relationships/oleObject" Target="embeddings/oleObject236.bin"/><Relationship Id="rId548" Type="http://schemas.openxmlformats.org/officeDocument/2006/relationships/image" Target="media/image279.wmf"/><Relationship Id="rId713" Type="http://schemas.openxmlformats.org/officeDocument/2006/relationships/oleObject" Target="embeddings/oleObject345.bin"/><Relationship Id="rId755" Type="http://schemas.openxmlformats.org/officeDocument/2006/relationships/oleObject" Target="embeddings/oleObject366.bin"/><Relationship Id="rId797" Type="http://schemas.openxmlformats.org/officeDocument/2006/relationships/image" Target="media/image406.wmf"/><Relationship Id="rId91" Type="http://schemas.openxmlformats.org/officeDocument/2006/relationships/oleObject" Target="embeddings/oleObject39.bin"/><Relationship Id="rId145" Type="http://schemas.openxmlformats.org/officeDocument/2006/relationships/oleObject" Target="embeddings/oleObject65.bin"/><Relationship Id="rId187" Type="http://schemas.openxmlformats.org/officeDocument/2006/relationships/image" Target="media/image97.wmf"/><Relationship Id="rId352" Type="http://schemas.openxmlformats.org/officeDocument/2006/relationships/image" Target="media/image181.wmf"/><Relationship Id="rId394" Type="http://schemas.openxmlformats.org/officeDocument/2006/relationships/image" Target="media/image202.wmf"/><Relationship Id="rId408" Type="http://schemas.openxmlformats.org/officeDocument/2006/relationships/oleObject" Target="embeddings/oleObject194.bin"/><Relationship Id="rId615" Type="http://schemas.openxmlformats.org/officeDocument/2006/relationships/oleObject" Target="embeddings/oleObject297.bin"/><Relationship Id="rId212" Type="http://schemas.openxmlformats.org/officeDocument/2006/relationships/image" Target="media/image110.wmf"/><Relationship Id="rId254" Type="http://schemas.openxmlformats.org/officeDocument/2006/relationships/image" Target="media/image131.wmf"/><Relationship Id="rId657" Type="http://schemas.openxmlformats.org/officeDocument/2006/relationships/image" Target="media/image335.wmf"/><Relationship Id="rId699" Type="http://schemas.openxmlformats.org/officeDocument/2006/relationships/oleObject" Target="embeddings/oleObject338.bin"/><Relationship Id="rId49" Type="http://schemas.openxmlformats.org/officeDocument/2006/relationships/image" Target="media/image25.wmf"/><Relationship Id="rId114" Type="http://schemas.openxmlformats.org/officeDocument/2006/relationships/oleObject" Target="embeddings/oleObject50.bin"/><Relationship Id="rId296" Type="http://schemas.openxmlformats.org/officeDocument/2006/relationships/oleObject" Target="embeddings/oleObject139.bin"/><Relationship Id="rId461" Type="http://schemas.openxmlformats.org/officeDocument/2006/relationships/oleObject" Target="embeddings/oleObject220.bin"/><Relationship Id="rId517" Type="http://schemas.openxmlformats.org/officeDocument/2006/relationships/image" Target="media/image263.wmf"/><Relationship Id="rId559" Type="http://schemas.openxmlformats.org/officeDocument/2006/relationships/oleObject" Target="embeddings/oleObject270.bin"/><Relationship Id="rId724" Type="http://schemas.openxmlformats.org/officeDocument/2006/relationships/image" Target="media/image369.wmf"/><Relationship Id="rId766" Type="http://schemas.openxmlformats.org/officeDocument/2006/relationships/oleObject" Target="embeddings/oleObject370.bin"/><Relationship Id="rId60" Type="http://schemas.openxmlformats.org/officeDocument/2006/relationships/image" Target="media/image31.wmf"/><Relationship Id="rId156" Type="http://schemas.openxmlformats.org/officeDocument/2006/relationships/image" Target="media/image81.wmf"/><Relationship Id="rId198" Type="http://schemas.openxmlformats.org/officeDocument/2006/relationships/image" Target="media/image103.wmf"/><Relationship Id="rId321" Type="http://schemas.openxmlformats.org/officeDocument/2006/relationships/image" Target="media/image165.wmf"/><Relationship Id="rId363" Type="http://schemas.openxmlformats.org/officeDocument/2006/relationships/oleObject" Target="embeddings/oleObject172.bin"/><Relationship Id="rId419" Type="http://schemas.openxmlformats.org/officeDocument/2006/relationships/image" Target="media/image215.wmf"/><Relationship Id="rId570" Type="http://schemas.openxmlformats.org/officeDocument/2006/relationships/image" Target="media/image290.emf"/><Relationship Id="rId626" Type="http://schemas.openxmlformats.org/officeDocument/2006/relationships/oleObject" Target="embeddings/oleObject302.bin"/><Relationship Id="rId223" Type="http://schemas.openxmlformats.org/officeDocument/2006/relationships/oleObject" Target="embeddings/oleObject103.bin"/><Relationship Id="rId430" Type="http://schemas.openxmlformats.org/officeDocument/2006/relationships/oleObject" Target="embeddings/oleObject205.bin"/><Relationship Id="rId668" Type="http://schemas.openxmlformats.org/officeDocument/2006/relationships/image" Target="media/image341.wmf"/><Relationship Id="rId18" Type="http://schemas.openxmlformats.org/officeDocument/2006/relationships/image" Target="media/image8.wmf"/><Relationship Id="rId265" Type="http://schemas.openxmlformats.org/officeDocument/2006/relationships/oleObject" Target="embeddings/oleObject124.bin"/><Relationship Id="rId472" Type="http://schemas.openxmlformats.org/officeDocument/2006/relationships/image" Target="media/image242.wmf"/><Relationship Id="rId528" Type="http://schemas.openxmlformats.org/officeDocument/2006/relationships/oleObject" Target="embeddings/oleObject255.bin"/><Relationship Id="rId735" Type="http://schemas.openxmlformats.org/officeDocument/2006/relationships/oleObject" Target="embeddings/oleObject356.bin"/><Relationship Id="rId125" Type="http://schemas.openxmlformats.org/officeDocument/2006/relationships/oleObject" Target="embeddings/oleObject55.bin"/><Relationship Id="rId167" Type="http://schemas.openxmlformats.org/officeDocument/2006/relationships/image" Target="media/image87.wmf"/><Relationship Id="rId332" Type="http://schemas.openxmlformats.org/officeDocument/2006/relationships/oleObject" Target="embeddings/oleObject157.bin"/><Relationship Id="rId374" Type="http://schemas.openxmlformats.org/officeDocument/2006/relationships/image" Target="media/image192.wmf"/><Relationship Id="rId581" Type="http://schemas.openxmlformats.org/officeDocument/2006/relationships/oleObject" Target="embeddings/oleObject280.bin"/><Relationship Id="rId777" Type="http://schemas.openxmlformats.org/officeDocument/2006/relationships/image" Target="media/image396.wmf"/><Relationship Id="rId71" Type="http://schemas.openxmlformats.org/officeDocument/2006/relationships/image" Target="media/image37.wmf"/><Relationship Id="rId234" Type="http://schemas.openxmlformats.org/officeDocument/2006/relationships/image" Target="media/image121.wmf"/><Relationship Id="rId637" Type="http://schemas.openxmlformats.org/officeDocument/2006/relationships/image" Target="media/image325.wmf"/><Relationship Id="rId679" Type="http://schemas.openxmlformats.org/officeDocument/2006/relationships/image" Target="media/image346.wmf"/><Relationship Id="rId802" Type="http://schemas.openxmlformats.org/officeDocument/2006/relationships/oleObject" Target="embeddings/oleObject388.bin"/><Relationship Id="rId2" Type="http://schemas.openxmlformats.org/officeDocument/2006/relationships/styles" Target="styles.xml"/><Relationship Id="rId29" Type="http://schemas.openxmlformats.org/officeDocument/2006/relationships/oleObject" Target="embeddings/oleObject10.bin"/><Relationship Id="rId276" Type="http://schemas.openxmlformats.org/officeDocument/2006/relationships/image" Target="media/image142.wmf"/><Relationship Id="rId441" Type="http://schemas.openxmlformats.org/officeDocument/2006/relationships/oleObject" Target="embeddings/oleObject210.bin"/><Relationship Id="rId483" Type="http://schemas.openxmlformats.org/officeDocument/2006/relationships/oleObject" Target="embeddings/oleObject231.bin"/><Relationship Id="rId539" Type="http://schemas.openxmlformats.org/officeDocument/2006/relationships/oleObject" Target="embeddings/oleObject260.bin"/><Relationship Id="rId690" Type="http://schemas.openxmlformats.org/officeDocument/2006/relationships/image" Target="media/image352.wmf"/><Relationship Id="rId704" Type="http://schemas.openxmlformats.org/officeDocument/2006/relationships/image" Target="media/image359.wmf"/><Relationship Id="rId746" Type="http://schemas.openxmlformats.org/officeDocument/2006/relationships/image" Target="media/image380.wmf"/><Relationship Id="rId40" Type="http://schemas.openxmlformats.org/officeDocument/2006/relationships/image" Target="media/image20.wmf"/><Relationship Id="rId136" Type="http://schemas.openxmlformats.org/officeDocument/2006/relationships/image" Target="media/image71.wmf"/><Relationship Id="rId178" Type="http://schemas.openxmlformats.org/officeDocument/2006/relationships/oleObject" Target="embeddings/oleObject81.bin"/><Relationship Id="rId301" Type="http://schemas.openxmlformats.org/officeDocument/2006/relationships/image" Target="media/image155.wmf"/><Relationship Id="rId343" Type="http://schemas.openxmlformats.org/officeDocument/2006/relationships/image" Target="media/image176.wmf"/><Relationship Id="rId550" Type="http://schemas.openxmlformats.org/officeDocument/2006/relationships/image" Target="media/image280.wmf"/><Relationship Id="rId788" Type="http://schemas.openxmlformats.org/officeDocument/2006/relationships/oleObject" Target="embeddings/oleObject381.bin"/><Relationship Id="rId82" Type="http://schemas.openxmlformats.org/officeDocument/2006/relationships/image" Target="media/image43.wmf"/><Relationship Id="rId203" Type="http://schemas.openxmlformats.org/officeDocument/2006/relationships/oleObject" Target="embeddings/oleObject93.bin"/><Relationship Id="rId385" Type="http://schemas.openxmlformats.org/officeDocument/2006/relationships/oleObject" Target="embeddings/oleObject183.bin"/><Relationship Id="rId592" Type="http://schemas.openxmlformats.org/officeDocument/2006/relationships/image" Target="media/image302.wmf"/><Relationship Id="rId606" Type="http://schemas.openxmlformats.org/officeDocument/2006/relationships/image" Target="media/image309.wmf"/><Relationship Id="rId648" Type="http://schemas.openxmlformats.org/officeDocument/2006/relationships/oleObject" Target="embeddings/oleObject313.bin"/><Relationship Id="rId813" Type="http://schemas.openxmlformats.org/officeDocument/2006/relationships/image" Target="media/image415.png"/><Relationship Id="rId245" Type="http://schemas.openxmlformats.org/officeDocument/2006/relationships/oleObject" Target="embeddings/oleObject114.bin"/><Relationship Id="rId287" Type="http://schemas.openxmlformats.org/officeDocument/2006/relationships/image" Target="media/image148.wmf"/><Relationship Id="rId410" Type="http://schemas.openxmlformats.org/officeDocument/2006/relationships/oleObject" Target="embeddings/oleObject195.bin"/><Relationship Id="rId452" Type="http://schemas.openxmlformats.org/officeDocument/2006/relationships/image" Target="media/image232.wmf"/><Relationship Id="rId494" Type="http://schemas.openxmlformats.org/officeDocument/2006/relationships/image" Target="media/image252.wmf"/><Relationship Id="rId508" Type="http://schemas.openxmlformats.org/officeDocument/2006/relationships/oleObject" Target="embeddings/oleObject245.bin"/><Relationship Id="rId715" Type="http://schemas.openxmlformats.org/officeDocument/2006/relationships/oleObject" Target="embeddings/oleObject346.bin"/><Relationship Id="rId105" Type="http://schemas.openxmlformats.org/officeDocument/2006/relationships/image" Target="media/image55.wmf"/><Relationship Id="rId147" Type="http://schemas.openxmlformats.org/officeDocument/2006/relationships/oleObject" Target="embeddings/oleObject66.bin"/><Relationship Id="rId312" Type="http://schemas.openxmlformats.org/officeDocument/2006/relationships/oleObject" Target="embeddings/oleObject147.bin"/><Relationship Id="rId354" Type="http://schemas.openxmlformats.org/officeDocument/2006/relationships/image" Target="media/image182.wmf"/><Relationship Id="rId757" Type="http://schemas.openxmlformats.org/officeDocument/2006/relationships/oleObject" Target="embeddings/oleObject367.bin"/><Relationship Id="rId799" Type="http://schemas.openxmlformats.org/officeDocument/2006/relationships/image" Target="media/image407.wmf"/><Relationship Id="rId51" Type="http://schemas.openxmlformats.org/officeDocument/2006/relationships/image" Target="media/image26.wmf"/><Relationship Id="rId93" Type="http://schemas.openxmlformats.org/officeDocument/2006/relationships/oleObject" Target="embeddings/oleObject40.bin"/><Relationship Id="rId189" Type="http://schemas.openxmlformats.org/officeDocument/2006/relationships/image" Target="media/image98.wmf"/><Relationship Id="rId396" Type="http://schemas.openxmlformats.org/officeDocument/2006/relationships/image" Target="media/image203.wmf"/><Relationship Id="rId561" Type="http://schemas.openxmlformats.org/officeDocument/2006/relationships/oleObject" Target="embeddings/oleObject271.bin"/><Relationship Id="rId617" Type="http://schemas.openxmlformats.org/officeDocument/2006/relationships/oleObject" Target="embeddings/oleObject298.bin"/><Relationship Id="rId659" Type="http://schemas.openxmlformats.org/officeDocument/2006/relationships/image" Target="media/image336.wmf"/><Relationship Id="rId214" Type="http://schemas.openxmlformats.org/officeDocument/2006/relationships/image" Target="media/image111.wmf"/><Relationship Id="rId256" Type="http://schemas.openxmlformats.org/officeDocument/2006/relationships/image" Target="media/image132.wmf"/><Relationship Id="rId298" Type="http://schemas.openxmlformats.org/officeDocument/2006/relationships/oleObject" Target="embeddings/oleObject140.bin"/><Relationship Id="rId421" Type="http://schemas.openxmlformats.org/officeDocument/2006/relationships/image" Target="media/image216.wmf"/><Relationship Id="rId463" Type="http://schemas.openxmlformats.org/officeDocument/2006/relationships/oleObject" Target="embeddings/oleObject221.bin"/><Relationship Id="rId519" Type="http://schemas.openxmlformats.org/officeDocument/2006/relationships/image" Target="media/image264.wmf"/><Relationship Id="rId670" Type="http://schemas.openxmlformats.org/officeDocument/2006/relationships/image" Target="media/image342.wmf"/><Relationship Id="rId116" Type="http://schemas.openxmlformats.org/officeDocument/2006/relationships/image" Target="media/image61.wmf"/><Relationship Id="rId158" Type="http://schemas.openxmlformats.org/officeDocument/2006/relationships/image" Target="media/image82.wmf"/><Relationship Id="rId323" Type="http://schemas.openxmlformats.org/officeDocument/2006/relationships/image" Target="media/image166.wmf"/><Relationship Id="rId530" Type="http://schemas.openxmlformats.org/officeDocument/2006/relationships/oleObject" Target="embeddings/oleObject256.bin"/><Relationship Id="rId726" Type="http://schemas.openxmlformats.org/officeDocument/2006/relationships/image" Target="media/image370.wmf"/><Relationship Id="rId768" Type="http://schemas.openxmlformats.org/officeDocument/2006/relationships/oleObject" Target="embeddings/oleObject371.bin"/><Relationship Id="rId20" Type="http://schemas.openxmlformats.org/officeDocument/2006/relationships/image" Target="media/image9.wmf"/><Relationship Id="rId62" Type="http://schemas.openxmlformats.org/officeDocument/2006/relationships/image" Target="media/image32.wmf"/><Relationship Id="rId365" Type="http://schemas.openxmlformats.org/officeDocument/2006/relationships/oleObject" Target="embeddings/oleObject173.bin"/><Relationship Id="rId572" Type="http://schemas.openxmlformats.org/officeDocument/2006/relationships/image" Target="media/image292.wmf"/><Relationship Id="rId628" Type="http://schemas.openxmlformats.org/officeDocument/2006/relationships/oleObject" Target="embeddings/oleObject303.bin"/><Relationship Id="rId225" Type="http://schemas.openxmlformats.org/officeDocument/2006/relationships/oleObject" Target="embeddings/oleObject104.bin"/><Relationship Id="rId267" Type="http://schemas.openxmlformats.org/officeDocument/2006/relationships/oleObject" Target="embeddings/oleObject125.bin"/><Relationship Id="rId432" Type="http://schemas.openxmlformats.org/officeDocument/2006/relationships/oleObject" Target="embeddings/oleObject206.bin"/><Relationship Id="rId474" Type="http://schemas.openxmlformats.org/officeDocument/2006/relationships/image" Target="media/image243.wmf"/><Relationship Id="rId127" Type="http://schemas.openxmlformats.org/officeDocument/2006/relationships/oleObject" Target="embeddings/oleObject56.bin"/><Relationship Id="rId681" Type="http://schemas.openxmlformats.org/officeDocument/2006/relationships/image" Target="media/image347.wmf"/><Relationship Id="rId737" Type="http://schemas.openxmlformats.org/officeDocument/2006/relationships/oleObject" Target="embeddings/oleObject357.bin"/><Relationship Id="rId779" Type="http://schemas.openxmlformats.org/officeDocument/2006/relationships/image" Target="media/image397.wmf"/><Relationship Id="rId31" Type="http://schemas.openxmlformats.org/officeDocument/2006/relationships/oleObject" Target="embeddings/oleObject11.bin"/><Relationship Id="rId73" Type="http://schemas.openxmlformats.org/officeDocument/2006/relationships/image" Target="media/image38.wmf"/><Relationship Id="rId169" Type="http://schemas.openxmlformats.org/officeDocument/2006/relationships/image" Target="media/image88.wmf"/><Relationship Id="rId334" Type="http://schemas.openxmlformats.org/officeDocument/2006/relationships/oleObject" Target="embeddings/oleObject158.bin"/><Relationship Id="rId376" Type="http://schemas.openxmlformats.org/officeDocument/2006/relationships/image" Target="media/image193.wmf"/><Relationship Id="rId541" Type="http://schemas.openxmlformats.org/officeDocument/2006/relationships/oleObject" Target="embeddings/oleObject261.bin"/><Relationship Id="rId583" Type="http://schemas.openxmlformats.org/officeDocument/2006/relationships/oleObject" Target="embeddings/oleObject281.bin"/><Relationship Id="rId639" Type="http://schemas.openxmlformats.org/officeDocument/2006/relationships/image" Target="media/image326.wmf"/><Relationship Id="rId790" Type="http://schemas.openxmlformats.org/officeDocument/2006/relationships/oleObject" Target="embeddings/oleObject382.bin"/><Relationship Id="rId804" Type="http://schemas.openxmlformats.org/officeDocument/2006/relationships/oleObject" Target="embeddings/oleObject389.bin"/><Relationship Id="rId4" Type="http://schemas.openxmlformats.org/officeDocument/2006/relationships/settings" Target="settings.xml"/><Relationship Id="rId180" Type="http://schemas.openxmlformats.org/officeDocument/2006/relationships/oleObject" Target="embeddings/oleObject82.bin"/><Relationship Id="rId236" Type="http://schemas.openxmlformats.org/officeDocument/2006/relationships/image" Target="media/image122.wmf"/><Relationship Id="rId278" Type="http://schemas.openxmlformats.org/officeDocument/2006/relationships/image" Target="media/image143.wmf"/><Relationship Id="rId401" Type="http://schemas.openxmlformats.org/officeDocument/2006/relationships/image" Target="media/image206.wmf"/><Relationship Id="rId443" Type="http://schemas.openxmlformats.org/officeDocument/2006/relationships/oleObject" Target="embeddings/oleObject211.bin"/><Relationship Id="rId650" Type="http://schemas.openxmlformats.org/officeDocument/2006/relationships/oleObject" Target="embeddings/oleObject314.bin"/><Relationship Id="rId303" Type="http://schemas.openxmlformats.org/officeDocument/2006/relationships/image" Target="media/image156.wmf"/><Relationship Id="rId485" Type="http://schemas.openxmlformats.org/officeDocument/2006/relationships/oleObject" Target="embeddings/oleObject232.bin"/><Relationship Id="rId692" Type="http://schemas.openxmlformats.org/officeDocument/2006/relationships/image" Target="media/image353.wmf"/><Relationship Id="rId706" Type="http://schemas.openxmlformats.org/officeDocument/2006/relationships/image" Target="media/image360.wmf"/><Relationship Id="rId748" Type="http://schemas.openxmlformats.org/officeDocument/2006/relationships/image" Target="media/image381.wmf"/><Relationship Id="rId42" Type="http://schemas.openxmlformats.org/officeDocument/2006/relationships/image" Target="media/image21.emf"/><Relationship Id="rId84" Type="http://schemas.openxmlformats.org/officeDocument/2006/relationships/image" Target="media/image44.wmf"/><Relationship Id="rId138" Type="http://schemas.openxmlformats.org/officeDocument/2006/relationships/image" Target="media/image72.wmf"/><Relationship Id="rId345" Type="http://schemas.openxmlformats.org/officeDocument/2006/relationships/image" Target="media/image177.wmf"/><Relationship Id="rId387" Type="http://schemas.openxmlformats.org/officeDocument/2006/relationships/oleObject" Target="embeddings/oleObject184.bin"/><Relationship Id="rId510" Type="http://schemas.openxmlformats.org/officeDocument/2006/relationships/oleObject" Target="embeddings/oleObject246.bin"/><Relationship Id="rId552" Type="http://schemas.openxmlformats.org/officeDocument/2006/relationships/image" Target="media/image281.wmf"/><Relationship Id="rId594" Type="http://schemas.openxmlformats.org/officeDocument/2006/relationships/image" Target="media/image303.wmf"/><Relationship Id="rId608" Type="http://schemas.openxmlformats.org/officeDocument/2006/relationships/image" Target="media/image310.wmf"/><Relationship Id="rId815" Type="http://schemas.openxmlformats.org/officeDocument/2006/relationships/image" Target="media/image417.png"/><Relationship Id="rId191" Type="http://schemas.openxmlformats.org/officeDocument/2006/relationships/image" Target="media/image99.wmf"/><Relationship Id="rId205" Type="http://schemas.openxmlformats.org/officeDocument/2006/relationships/oleObject" Target="embeddings/oleObject94.bin"/><Relationship Id="rId247" Type="http://schemas.openxmlformats.org/officeDocument/2006/relationships/oleObject" Target="embeddings/oleObject115.bin"/><Relationship Id="rId412" Type="http://schemas.openxmlformats.org/officeDocument/2006/relationships/oleObject" Target="embeddings/oleObject196.bin"/><Relationship Id="rId107" Type="http://schemas.openxmlformats.org/officeDocument/2006/relationships/image" Target="media/image56.wmf"/><Relationship Id="rId289" Type="http://schemas.openxmlformats.org/officeDocument/2006/relationships/image" Target="media/image149.wmf"/><Relationship Id="rId454" Type="http://schemas.openxmlformats.org/officeDocument/2006/relationships/image" Target="media/image233.wmf"/><Relationship Id="rId496" Type="http://schemas.openxmlformats.org/officeDocument/2006/relationships/image" Target="media/image253.wmf"/><Relationship Id="rId661" Type="http://schemas.openxmlformats.org/officeDocument/2006/relationships/image" Target="media/image337.wmf"/><Relationship Id="rId717" Type="http://schemas.openxmlformats.org/officeDocument/2006/relationships/oleObject" Target="embeddings/oleObject347.bin"/><Relationship Id="rId759" Type="http://schemas.openxmlformats.org/officeDocument/2006/relationships/oleObject" Target="embeddings/oleObject368.bin"/><Relationship Id="rId11" Type="http://schemas.openxmlformats.org/officeDocument/2006/relationships/image" Target="media/image4.emf"/><Relationship Id="rId53" Type="http://schemas.openxmlformats.org/officeDocument/2006/relationships/image" Target="media/image27.wmf"/><Relationship Id="rId149" Type="http://schemas.openxmlformats.org/officeDocument/2006/relationships/oleObject" Target="embeddings/oleObject67.bin"/><Relationship Id="rId314" Type="http://schemas.openxmlformats.org/officeDocument/2006/relationships/oleObject" Target="embeddings/oleObject148.bin"/><Relationship Id="rId356" Type="http://schemas.openxmlformats.org/officeDocument/2006/relationships/image" Target="media/image183.wmf"/><Relationship Id="rId398" Type="http://schemas.openxmlformats.org/officeDocument/2006/relationships/image" Target="media/image204.wmf"/><Relationship Id="rId521" Type="http://schemas.openxmlformats.org/officeDocument/2006/relationships/image" Target="media/image265.wmf"/><Relationship Id="rId563" Type="http://schemas.openxmlformats.org/officeDocument/2006/relationships/oleObject" Target="embeddings/oleObject272.bin"/><Relationship Id="rId619" Type="http://schemas.openxmlformats.org/officeDocument/2006/relationships/oleObject" Target="embeddings/oleObject299.bin"/><Relationship Id="rId770" Type="http://schemas.openxmlformats.org/officeDocument/2006/relationships/oleObject" Target="embeddings/oleObject372.bin"/><Relationship Id="rId95" Type="http://schemas.openxmlformats.org/officeDocument/2006/relationships/oleObject" Target="embeddings/oleObject41.bin"/><Relationship Id="rId160" Type="http://schemas.openxmlformats.org/officeDocument/2006/relationships/image" Target="media/image83.wmf"/><Relationship Id="rId216" Type="http://schemas.openxmlformats.org/officeDocument/2006/relationships/image" Target="media/image112.wmf"/><Relationship Id="rId423" Type="http://schemas.openxmlformats.org/officeDocument/2006/relationships/image" Target="media/image217.wmf"/><Relationship Id="rId258" Type="http://schemas.openxmlformats.org/officeDocument/2006/relationships/image" Target="media/image133.wmf"/><Relationship Id="rId465" Type="http://schemas.openxmlformats.org/officeDocument/2006/relationships/oleObject" Target="embeddings/oleObject222.bin"/><Relationship Id="rId630" Type="http://schemas.openxmlformats.org/officeDocument/2006/relationships/oleObject" Target="embeddings/oleObject304.bin"/><Relationship Id="rId672" Type="http://schemas.openxmlformats.org/officeDocument/2006/relationships/image" Target="media/image343.wmf"/><Relationship Id="rId728" Type="http://schemas.openxmlformats.org/officeDocument/2006/relationships/image" Target="media/image371.wmf"/><Relationship Id="rId22" Type="http://schemas.openxmlformats.org/officeDocument/2006/relationships/image" Target="media/image10.wmf"/><Relationship Id="rId64" Type="http://schemas.openxmlformats.org/officeDocument/2006/relationships/image" Target="media/image33.png"/><Relationship Id="rId118" Type="http://schemas.openxmlformats.org/officeDocument/2006/relationships/image" Target="media/image62.wmf"/><Relationship Id="rId325" Type="http://schemas.openxmlformats.org/officeDocument/2006/relationships/image" Target="media/image167.wmf"/><Relationship Id="rId367" Type="http://schemas.openxmlformats.org/officeDocument/2006/relationships/oleObject" Target="embeddings/oleObject174.bin"/><Relationship Id="rId532" Type="http://schemas.openxmlformats.org/officeDocument/2006/relationships/image" Target="media/image271.wmf"/><Relationship Id="rId574" Type="http://schemas.openxmlformats.org/officeDocument/2006/relationships/image" Target="media/image293.wmf"/><Relationship Id="rId171" Type="http://schemas.openxmlformats.org/officeDocument/2006/relationships/image" Target="media/image89.wmf"/><Relationship Id="rId227" Type="http://schemas.openxmlformats.org/officeDocument/2006/relationships/oleObject" Target="embeddings/oleObject105.bin"/><Relationship Id="rId781" Type="http://schemas.openxmlformats.org/officeDocument/2006/relationships/image" Target="media/image398.wmf"/><Relationship Id="rId269" Type="http://schemas.openxmlformats.org/officeDocument/2006/relationships/oleObject" Target="embeddings/oleObject126.bin"/><Relationship Id="rId434" Type="http://schemas.openxmlformats.org/officeDocument/2006/relationships/oleObject" Target="embeddings/oleObject207.bin"/><Relationship Id="rId476" Type="http://schemas.openxmlformats.org/officeDocument/2006/relationships/image" Target="media/image244.wmf"/><Relationship Id="rId641" Type="http://schemas.openxmlformats.org/officeDocument/2006/relationships/image" Target="media/image327.wmf"/><Relationship Id="rId683" Type="http://schemas.openxmlformats.org/officeDocument/2006/relationships/image" Target="media/image348.wmf"/><Relationship Id="rId739" Type="http://schemas.openxmlformats.org/officeDocument/2006/relationships/oleObject" Target="embeddings/oleObject358.bin"/><Relationship Id="rId33" Type="http://schemas.openxmlformats.org/officeDocument/2006/relationships/oleObject" Target="embeddings/oleObject12.bin"/><Relationship Id="rId129" Type="http://schemas.openxmlformats.org/officeDocument/2006/relationships/oleObject" Target="embeddings/oleObject57.bin"/><Relationship Id="rId280" Type="http://schemas.openxmlformats.org/officeDocument/2006/relationships/image" Target="media/image144.png"/><Relationship Id="rId336" Type="http://schemas.openxmlformats.org/officeDocument/2006/relationships/oleObject" Target="embeddings/oleObject159.bin"/><Relationship Id="rId501" Type="http://schemas.openxmlformats.org/officeDocument/2006/relationships/oleObject" Target="embeddings/oleObject241.bin"/><Relationship Id="rId543" Type="http://schemas.openxmlformats.org/officeDocument/2006/relationships/oleObject" Target="embeddings/oleObject262.bin"/><Relationship Id="rId75" Type="http://schemas.openxmlformats.org/officeDocument/2006/relationships/image" Target="media/image39.wmf"/><Relationship Id="rId140" Type="http://schemas.openxmlformats.org/officeDocument/2006/relationships/image" Target="media/image73.wmf"/><Relationship Id="rId182" Type="http://schemas.openxmlformats.org/officeDocument/2006/relationships/oleObject" Target="embeddings/oleObject83.bin"/><Relationship Id="rId378" Type="http://schemas.openxmlformats.org/officeDocument/2006/relationships/image" Target="media/image194.wmf"/><Relationship Id="rId403" Type="http://schemas.openxmlformats.org/officeDocument/2006/relationships/image" Target="media/image207.wmf"/><Relationship Id="rId585" Type="http://schemas.openxmlformats.org/officeDocument/2006/relationships/oleObject" Target="embeddings/oleObject282.bin"/><Relationship Id="rId750" Type="http://schemas.openxmlformats.org/officeDocument/2006/relationships/image" Target="media/image382.wmf"/><Relationship Id="rId792" Type="http://schemas.openxmlformats.org/officeDocument/2006/relationships/oleObject" Target="embeddings/oleObject383.bin"/><Relationship Id="rId806" Type="http://schemas.openxmlformats.org/officeDocument/2006/relationships/oleObject" Target="embeddings/oleObject390.bin"/><Relationship Id="rId6" Type="http://schemas.openxmlformats.org/officeDocument/2006/relationships/image" Target="media/image1.emf"/><Relationship Id="rId238" Type="http://schemas.openxmlformats.org/officeDocument/2006/relationships/image" Target="media/image123.wmf"/><Relationship Id="rId445" Type="http://schemas.openxmlformats.org/officeDocument/2006/relationships/oleObject" Target="embeddings/oleObject212.bin"/><Relationship Id="rId487" Type="http://schemas.openxmlformats.org/officeDocument/2006/relationships/oleObject" Target="embeddings/oleObject233.bin"/><Relationship Id="rId610" Type="http://schemas.openxmlformats.org/officeDocument/2006/relationships/image" Target="media/image311.wmf"/><Relationship Id="rId652" Type="http://schemas.openxmlformats.org/officeDocument/2006/relationships/oleObject" Target="embeddings/oleObject315.bin"/><Relationship Id="rId694" Type="http://schemas.openxmlformats.org/officeDocument/2006/relationships/image" Target="media/image354.wmf"/><Relationship Id="rId708" Type="http://schemas.openxmlformats.org/officeDocument/2006/relationships/image" Target="media/image361.wmf"/><Relationship Id="rId291" Type="http://schemas.openxmlformats.org/officeDocument/2006/relationships/image" Target="media/image150.wmf"/><Relationship Id="rId305" Type="http://schemas.openxmlformats.org/officeDocument/2006/relationships/image" Target="media/image157.wmf"/><Relationship Id="rId347" Type="http://schemas.openxmlformats.org/officeDocument/2006/relationships/image" Target="media/image178.wmf"/><Relationship Id="rId512" Type="http://schemas.openxmlformats.org/officeDocument/2006/relationships/oleObject" Target="embeddings/oleObject247.bin"/><Relationship Id="rId44" Type="http://schemas.openxmlformats.org/officeDocument/2006/relationships/oleObject" Target="embeddings/oleObject17.bin"/><Relationship Id="rId86" Type="http://schemas.openxmlformats.org/officeDocument/2006/relationships/image" Target="media/image45.wmf"/><Relationship Id="rId151" Type="http://schemas.openxmlformats.org/officeDocument/2006/relationships/oleObject" Target="embeddings/oleObject68.bin"/><Relationship Id="rId389" Type="http://schemas.openxmlformats.org/officeDocument/2006/relationships/oleObject" Target="embeddings/oleObject185.bin"/><Relationship Id="rId554" Type="http://schemas.openxmlformats.org/officeDocument/2006/relationships/image" Target="media/image282.wmf"/><Relationship Id="rId596" Type="http://schemas.openxmlformats.org/officeDocument/2006/relationships/image" Target="media/image304.wmf"/><Relationship Id="rId761" Type="http://schemas.openxmlformats.org/officeDocument/2006/relationships/image" Target="media/image387.png"/><Relationship Id="rId817" Type="http://schemas.openxmlformats.org/officeDocument/2006/relationships/theme" Target="theme/theme1.xml"/><Relationship Id="rId193" Type="http://schemas.openxmlformats.org/officeDocument/2006/relationships/image" Target="media/image100.emf"/><Relationship Id="rId207" Type="http://schemas.openxmlformats.org/officeDocument/2006/relationships/oleObject" Target="embeddings/oleObject95.bin"/><Relationship Id="rId249" Type="http://schemas.openxmlformats.org/officeDocument/2006/relationships/oleObject" Target="embeddings/oleObject116.bin"/><Relationship Id="rId414" Type="http://schemas.openxmlformats.org/officeDocument/2006/relationships/oleObject" Target="embeddings/oleObject197.bin"/><Relationship Id="rId456" Type="http://schemas.openxmlformats.org/officeDocument/2006/relationships/image" Target="media/image234.wmf"/><Relationship Id="rId498" Type="http://schemas.openxmlformats.org/officeDocument/2006/relationships/image" Target="media/image254.wmf"/><Relationship Id="rId621" Type="http://schemas.openxmlformats.org/officeDocument/2006/relationships/oleObject" Target="embeddings/oleObject300.bin"/><Relationship Id="rId663" Type="http://schemas.openxmlformats.org/officeDocument/2006/relationships/image" Target="media/image338.wmf"/><Relationship Id="rId13" Type="http://schemas.openxmlformats.org/officeDocument/2006/relationships/oleObject" Target="embeddings/oleObject3.bin"/><Relationship Id="rId109" Type="http://schemas.openxmlformats.org/officeDocument/2006/relationships/image" Target="media/image57.wmf"/><Relationship Id="rId260" Type="http://schemas.openxmlformats.org/officeDocument/2006/relationships/image" Target="media/image134.wmf"/><Relationship Id="rId316" Type="http://schemas.openxmlformats.org/officeDocument/2006/relationships/oleObject" Target="embeddings/oleObject149.bin"/><Relationship Id="rId523" Type="http://schemas.openxmlformats.org/officeDocument/2006/relationships/image" Target="media/image266.wmf"/><Relationship Id="rId719" Type="http://schemas.openxmlformats.org/officeDocument/2006/relationships/oleObject" Target="embeddings/oleObject348.bin"/><Relationship Id="rId55" Type="http://schemas.openxmlformats.org/officeDocument/2006/relationships/image" Target="media/image28.wmf"/><Relationship Id="rId97" Type="http://schemas.openxmlformats.org/officeDocument/2006/relationships/oleObject" Target="embeddings/oleObject42.bin"/><Relationship Id="rId120" Type="http://schemas.openxmlformats.org/officeDocument/2006/relationships/image" Target="media/image63.wmf"/><Relationship Id="rId358" Type="http://schemas.openxmlformats.org/officeDocument/2006/relationships/image" Target="media/image184.wmf"/><Relationship Id="rId565" Type="http://schemas.openxmlformats.org/officeDocument/2006/relationships/oleObject" Target="embeddings/oleObject273.bin"/><Relationship Id="rId730" Type="http://schemas.openxmlformats.org/officeDocument/2006/relationships/image" Target="media/image372.wmf"/><Relationship Id="rId772" Type="http://schemas.openxmlformats.org/officeDocument/2006/relationships/oleObject" Target="embeddings/oleObject373.bin"/><Relationship Id="rId162" Type="http://schemas.openxmlformats.org/officeDocument/2006/relationships/image" Target="media/image84.png"/><Relationship Id="rId218" Type="http://schemas.openxmlformats.org/officeDocument/2006/relationships/image" Target="media/image113.wmf"/><Relationship Id="rId425" Type="http://schemas.openxmlformats.org/officeDocument/2006/relationships/image" Target="media/image218.wmf"/><Relationship Id="rId467" Type="http://schemas.openxmlformats.org/officeDocument/2006/relationships/oleObject" Target="embeddings/oleObject223.bin"/><Relationship Id="rId632" Type="http://schemas.openxmlformats.org/officeDocument/2006/relationships/oleObject" Target="embeddings/oleObject305.bin"/><Relationship Id="rId271" Type="http://schemas.openxmlformats.org/officeDocument/2006/relationships/oleObject" Target="embeddings/oleObject127.bin"/><Relationship Id="rId674" Type="http://schemas.openxmlformats.org/officeDocument/2006/relationships/image" Target="media/image344.wmf"/><Relationship Id="rId24" Type="http://schemas.openxmlformats.org/officeDocument/2006/relationships/image" Target="media/image11.wmf"/><Relationship Id="rId66" Type="http://schemas.openxmlformats.org/officeDocument/2006/relationships/oleObject" Target="embeddings/oleObject27.bin"/><Relationship Id="rId131" Type="http://schemas.openxmlformats.org/officeDocument/2006/relationships/oleObject" Target="embeddings/oleObject58.bin"/><Relationship Id="rId327" Type="http://schemas.openxmlformats.org/officeDocument/2006/relationships/image" Target="media/image168.wmf"/><Relationship Id="rId369" Type="http://schemas.openxmlformats.org/officeDocument/2006/relationships/oleObject" Target="embeddings/oleObject175.bin"/><Relationship Id="rId534" Type="http://schemas.openxmlformats.org/officeDocument/2006/relationships/image" Target="media/image272.wmf"/><Relationship Id="rId576" Type="http://schemas.openxmlformats.org/officeDocument/2006/relationships/image" Target="media/image294.wmf"/><Relationship Id="rId741" Type="http://schemas.openxmlformats.org/officeDocument/2006/relationships/oleObject" Target="embeddings/oleObject359.bin"/><Relationship Id="rId783" Type="http://schemas.openxmlformats.org/officeDocument/2006/relationships/image" Target="media/image399.wmf"/><Relationship Id="rId173" Type="http://schemas.openxmlformats.org/officeDocument/2006/relationships/image" Target="media/image90.wmf"/><Relationship Id="rId229" Type="http://schemas.openxmlformats.org/officeDocument/2006/relationships/oleObject" Target="embeddings/oleObject106.bin"/><Relationship Id="rId380" Type="http://schemas.openxmlformats.org/officeDocument/2006/relationships/image" Target="media/image195.wmf"/><Relationship Id="rId436" Type="http://schemas.openxmlformats.org/officeDocument/2006/relationships/oleObject" Target="embeddings/oleObject208.bin"/><Relationship Id="rId601" Type="http://schemas.openxmlformats.org/officeDocument/2006/relationships/oleObject" Target="embeddings/oleObject290.bin"/><Relationship Id="rId643" Type="http://schemas.openxmlformats.org/officeDocument/2006/relationships/image" Target="media/image328.wmf"/><Relationship Id="rId240" Type="http://schemas.openxmlformats.org/officeDocument/2006/relationships/image" Target="media/image124.wmf"/><Relationship Id="rId478" Type="http://schemas.openxmlformats.org/officeDocument/2006/relationships/image" Target="media/image245.wmf"/><Relationship Id="rId685" Type="http://schemas.openxmlformats.org/officeDocument/2006/relationships/image" Target="media/image349.wmf"/><Relationship Id="rId35" Type="http://schemas.openxmlformats.org/officeDocument/2006/relationships/oleObject" Target="embeddings/oleObject13.bin"/><Relationship Id="rId77" Type="http://schemas.openxmlformats.org/officeDocument/2006/relationships/image" Target="media/image40.png"/><Relationship Id="rId100" Type="http://schemas.openxmlformats.org/officeDocument/2006/relationships/image" Target="media/image52.png"/><Relationship Id="rId282" Type="http://schemas.openxmlformats.org/officeDocument/2006/relationships/oleObject" Target="embeddings/oleObject132.bin"/><Relationship Id="rId338" Type="http://schemas.openxmlformats.org/officeDocument/2006/relationships/oleObject" Target="embeddings/oleObject160.bin"/><Relationship Id="rId503" Type="http://schemas.openxmlformats.org/officeDocument/2006/relationships/oleObject" Target="embeddings/oleObject242.bin"/><Relationship Id="rId545" Type="http://schemas.openxmlformats.org/officeDocument/2006/relationships/oleObject" Target="embeddings/oleObject263.bin"/><Relationship Id="rId587" Type="http://schemas.openxmlformats.org/officeDocument/2006/relationships/oleObject" Target="embeddings/oleObject283.bin"/><Relationship Id="rId710" Type="http://schemas.openxmlformats.org/officeDocument/2006/relationships/image" Target="media/image362.wmf"/><Relationship Id="rId752" Type="http://schemas.openxmlformats.org/officeDocument/2006/relationships/image" Target="media/image383.wmf"/><Relationship Id="rId808" Type="http://schemas.openxmlformats.org/officeDocument/2006/relationships/oleObject" Target="embeddings/oleObject391.bin"/><Relationship Id="rId8" Type="http://schemas.openxmlformats.org/officeDocument/2006/relationships/oleObject" Target="embeddings/oleObject1.bin"/><Relationship Id="rId142" Type="http://schemas.openxmlformats.org/officeDocument/2006/relationships/image" Target="media/image74.wmf"/><Relationship Id="rId184" Type="http://schemas.openxmlformats.org/officeDocument/2006/relationships/oleObject" Target="embeddings/oleObject84.bin"/><Relationship Id="rId391" Type="http://schemas.openxmlformats.org/officeDocument/2006/relationships/oleObject" Target="embeddings/oleObject186.bin"/><Relationship Id="rId405" Type="http://schemas.openxmlformats.org/officeDocument/2006/relationships/image" Target="media/image208.wmf"/><Relationship Id="rId447" Type="http://schemas.openxmlformats.org/officeDocument/2006/relationships/oleObject" Target="embeddings/oleObject213.bin"/><Relationship Id="rId612" Type="http://schemas.openxmlformats.org/officeDocument/2006/relationships/image" Target="media/image312.wmf"/><Relationship Id="rId794" Type="http://schemas.openxmlformats.org/officeDocument/2006/relationships/oleObject" Target="embeddings/oleObject384.bin"/><Relationship Id="rId251" Type="http://schemas.openxmlformats.org/officeDocument/2006/relationships/oleObject" Target="embeddings/oleObject117.bin"/><Relationship Id="rId489" Type="http://schemas.openxmlformats.org/officeDocument/2006/relationships/oleObject" Target="embeddings/oleObject234.bin"/><Relationship Id="rId654" Type="http://schemas.openxmlformats.org/officeDocument/2006/relationships/oleObject" Target="embeddings/oleObject316.bin"/><Relationship Id="rId696" Type="http://schemas.openxmlformats.org/officeDocument/2006/relationships/image" Target="media/image355.wmf"/><Relationship Id="rId46" Type="http://schemas.openxmlformats.org/officeDocument/2006/relationships/oleObject" Target="embeddings/oleObject18.bin"/><Relationship Id="rId293" Type="http://schemas.openxmlformats.org/officeDocument/2006/relationships/image" Target="media/image151.wmf"/><Relationship Id="rId307" Type="http://schemas.openxmlformats.org/officeDocument/2006/relationships/image" Target="media/image158.wmf"/><Relationship Id="rId349" Type="http://schemas.openxmlformats.org/officeDocument/2006/relationships/image" Target="media/image179.wmf"/><Relationship Id="rId514" Type="http://schemas.openxmlformats.org/officeDocument/2006/relationships/oleObject" Target="embeddings/oleObject248.bin"/><Relationship Id="rId556" Type="http://schemas.openxmlformats.org/officeDocument/2006/relationships/image" Target="media/image283.wmf"/><Relationship Id="rId721" Type="http://schemas.openxmlformats.org/officeDocument/2006/relationships/oleObject" Target="embeddings/oleObject349.bin"/><Relationship Id="rId763" Type="http://schemas.openxmlformats.org/officeDocument/2006/relationships/image" Target="media/image389.wmf"/><Relationship Id="rId88" Type="http://schemas.openxmlformats.org/officeDocument/2006/relationships/image" Target="media/image46.wmf"/><Relationship Id="rId111" Type="http://schemas.openxmlformats.org/officeDocument/2006/relationships/image" Target="media/image58.wmf"/><Relationship Id="rId153" Type="http://schemas.openxmlformats.org/officeDocument/2006/relationships/oleObject" Target="embeddings/oleObject69.bin"/><Relationship Id="rId195" Type="http://schemas.openxmlformats.org/officeDocument/2006/relationships/oleObject" Target="embeddings/oleObject89.bin"/><Relationship Id="rId209" Type="http://schemas.openxmlformats.org/officeDocument/2006/relationships/oleObject" Target="embeddings/oleObject96.bin"/><Relationship Id="rId360" Type="http://schemas.openxmlformats.org/officeDocument/2006/relationships/image" Target="media/image185.wmf"/><Relationship Id="rId416" Type="http://schemas.openxmlformats.org/officeDocument/2006/relationships/oleObject" Target="embeddings/oleObject198.bin"/><Relationship Id="rId598" Type="http://schemas.openxmlformats.org/officeDocument/2006/relationships/image" Target="media/image305.wmf"/><Relationship Id="rId220" Type="http://schemas.openxmlformats.org/officeDocument/2006/relationships/image" Target="media/image114.wmf"/><Relationship Id="rId458" Type="http://schemas.openxmlformats.org/officeDocument/2006/relationships/image" Target="media/image235.wmf"/><Relationship Id="rId623" Type="http://schemas.openxmlformats.org/officeDocument/2006/relationships/image" Target="media/image318.wmf"/><Relationship Id="rId665" Type="http://schemas.openxmlformats.org/officeDocument/2006/relationships/image" Target="media/image339.emf"/><Relationship Id="rId15" Type="http://schemas.openxmlformats.org/officeDocument/2006/relationships/oleObject" Target="embeddings/oleObject4.bin"/><Relationship Id="rId57" Type="http://schemas.openxmlformats.org/officeDocument/2006/relationships/image" Target="media/image29.png"/><Relationship Id="rId262" Type="http://schemas.openxmlformats.org/officeDocument/2006/relationships/image" Target="media/image135.wmf"/><Relationship Id="rId318" Type="http://schemas.openxmlformats.org/officeDocument/2006/relationships/oleObject" Target="embeddings/oleObject150.bin"/><Relationship Id="rId525" Type="http://schemas.openxmlformats.org/officeDocument/2006/relationships/image" Target="media/image267.wmf"/><Relationship Id="rId567" Type="http://schemas.openxmlformats.org/officeDocument/2006/relationships/oleObject" Target="embeddings/oleObject274.bin"/><Relationship Id="rId732" Type="http://schemas.openxmlformats.org/officeDocument/2006/relationships/image" Target="media/image373.wmf"/><Relationship Id="rId99" Type="http://schemas.openxmlformats.org/officeDocument/2006/relationships/oleObject" Target="embeddings/oleObject43.bin"/><Relationship Id="rId122" Type="http://schemas.openxmlformats.org/officeDocument/2006/relationships/image" Target="media/image64.wmf"/><Relationship Id="rId164" Type="http://schemas.openxmlformats.org/officeDocument/2006/relationships/oleObject" Target="embeddings/oleObject74.bin"/><Relationship Id="rId371" Type="http://schemas.openxmlformats.org/officeDocument/2006/relationships/oleObject" Target="embeddings/oleObject176.bin"/><Relationship Id="rId774" Type="http://schemas.openxmlformats.org/officeDocument/2006/relationships/oleObject" Target="embeddings/oleObject374.bin"/><Relationship Id="rId427" Type="http://schemas.openxmlformats.org/officeDocument/2006/relationships/image" Target="media/image219.wmf"/><Relationship Id="rId469" Type="http://schemas.openxmlformats.org/officeDocument/2006/relationships/oleObject" Target="embeddings/oleObject224.bin"/><Relationship Id="rId634" Type="http://schemas.openxmlformats.org/officeDocument/2006/relationships/oleObject" Target="embeddings/oleObject306.bin"/><Relationship Id="rId676" Type="http://schemas.openxmlformats.org/officeDocument/2006/relationships/image" Target="media/image345.wmf"/><Relationship Id="rId26" Type="http://schemas.openxmlformats.org/officeDocument/2006/relationships/image" Target="media/image12.emf"/><Relationship Id="rId231" Type="http://schemas.openxmlformats.org/officeDocument/2006/relationships/oleObject" Target="embeddings/oleObject107.bin"/><Relationship Id="rId273" Type="http://schemas.openxmlformats.org/officeDocument/2006/relationships/oleObject" Target="embeddings/oleObject128.bin"/><Relationship Id="rId329" Type="http://schemas.openxmlformats.org/officeDocument/2006/relationships/image" Target="media/image169.wmf"/><Relationship Id="rId480" Type="http://schemas.openxmlformats.org/officeDocument/2006/relationships/image" Target="media/image246.wmf"/><Relationship Id="rId536" Type="http://schemas.openxmlformats.org/officeDocument/2006/relationships/image" Target="media/image273.wmf"/><Relationship Id="rId701" Type="http://schemas.openxmlformats.org/officeDocument/2006/relationships/oleObject" Target="embeddings/oleObject339.bin"/><Relationship Id="rId68" Type="http://schemas.openxmlformats.org/officeDocument/2006/relationships/oleObject" Target="embeddings/oleObject28.bin"/><Relationship Id="rId133" Type="http://schemas.openxmlformats.org/officeDocument/2006/relationships/oleObject" Target="embeddings/oleObject59.bin"/><Relationship Id="rId175" Type="http://schemas.openxmlformats.org/officeDocument/2006/relationships/image" Target="media/image91.wmf"/><Relationship Id="rId340" Type="http://schemas.openxmlformats.org/officeDocument/2006/relationships/oleObject" Target="embeddings/oleObject161.bin"/><Relationship Id="rId578" Type="http://schemas.openxmlformats.org/officeDocument/2006/relationships/image" Target="media/image295.wmf"/><Relationship Id="rId743" Type="http://schemas.openxmlformats.org/officeDocument/2006/relationships/oleObject" Target="embeddings/oleObject360.bin"/><Relationship Id="rId785" Type="http://schemas.openxmlformats.org/officeDocument/2006/relationships/image" Target="media/image400.wmf"/><Relationship Id="rId200" Type="http://schemas.openxmlformats.org/officeDocument/2006/relationships/image" Target="media/image104.wmf"/><Relationship Id="rId382" Type="http://schemas.openxmlformats.org/officeDocument/2006/relationships/image" Target="media/image196.wmf"/><Relationship Id="rId438" Type="http://schemas.openxmlformats.org/officeDocument/2006/relationships/image" Target="media/image225.wmf"/><Relationship Id="rId603" Type="http://schemas.openxmlformats.org/officeDocument/2006/relationships/oleObject" Target="embeddings/oleObject291.bin"/><Relationship Id="rId645" Type="http://schemas.openxmlformats.org/officeDocument/2006/relationships/image" Target="media/image329.wmf"/><Relationship Id="rId687" Type="http://schemas.openxmlformats.org/officeDocument/2006/relationships/image" Target="media/image350.emf"/><Relationship Id="rId810" Type="http://schemas.openxmlformats.org/officeDocument/2006/relationships/oleObject" Target="embeddings/oleObject392.bin"/><Relationship Id="rId242" Type="http://schemas.openxmlformats.org/officeDocument/2006/relationships/image" Target="media/image125.wmf"/><Relationship Id="rId284" Type="http://schemas.openxmlformats.org/officeDocument/2006/relationships/oleObject" Target="embeddings/oleObject133.bin"/><Relationship Id="rId491" Type="http://schemas.openxmlformats.org/officeDocument/2006/relationships/oleObject" Target="embeddings/oleObject235.bin"/><Relationship Id="rId505" Type="http://schemas.openxmlformats.org/officeDocument/2006/relationships/image" Target="media/image257.wmf"/><Relationship Id="rId712" Type="http://schemas.openxmlformats.org/officeDocument/2006/relationships/image" Target="media/image363.wmf"/><Relationship Id="rId37" Type="http://schemas.openxmlformats.org/officeDocument/2006/relationships/oleObject" Target="embeddings/oleObject14.bin"/><Relationship Id="rId79" Type="http://schemas.openxmlformats.org/officeDocument/2006/relationships/oleObject" Target="embeddings/oleObject33.bin"/><Relationship Id="rId102" Type="http://schemas.openxmlformats.org/officeDocument/2006/relationships/oleObject" Target="embeddings/oleObject44.bin"/><Relationship Id="rId144" Type="http://schemas.openxmlformats.org/officeDocument/2006/relationships/image" Target="media/image75.wmf"/><Relationship Id="rId547" Type="http://schemas.openxmlformats.org/officeDocument/2006/relationships/oleObject" Target="embeddings/oleObject264.bin"/><Relationship Id="rId589" Type="http://schemas.openxmlformats.org/officeDocument/2006/relationships/oleObject" Target="embeddings/oleObject284.bin"/><Relationship Id="rId754" Type="http://schemas.openxmlformats.org/officeDocument/2006/relationships/image" Target="media/image384.wmf"/><Relationship Id="rId796" Type="http://schemas.openxmlformats.org/officeDocument/2006/relationships/oleObject" Target="embeddings/oleObject385.bin"/><Relationship Id="rId90" Type="http://schemas.openxmlformats.org/officeDocument/2006/relationships/image" Target="media/image47.wmf"/><Relationship Id="rId186" Type="http://schemas.openxmlformats.org/officeDocument/2006/relationships/oleObject" Target="embeddings/oleObject85.bin"/><Relationship Id="rId351" Type="http://schemas.openxmlformats.org/officeDocument/2006/relationships/image" Target="media/image180.emf"/><Relationship Id="rId393" Type="http://schemas.openxmlformats.org/officeDocument/2006/relationships/oleObject" Target="embeddings/oleObject187.bin"/><Relationship Id="rId407" Type="http://schemas.openxmlformats.org/officeDocument/2006/relationships/image" Target="media/image209.wmf"/><Relationship Id="rId449" Type="http://schemas.openxmlformats.org/officeDocument/2006/relationships/oleObject" Target="embeddings/oleObject214.bin"/><Relationship Id="rId614" Type="http://schemas.openxmlformats.org/officeDocument/2006/relationships/image" Target="media/image313.wmf"/><Relationship Id="rId656" Type="http://schemas.openxmlformats.org/officeDocument/2006/relationships/oleObject" Target="embeddings/oleObject317.bin"/><Relationship Id="rId211" Type="http://schemas.openxmlformats.org/officeDocument/2006/relationships/oleObject" Target="embeddings/oleObject97.bin"/><Relationship Id="rId253" Type="http://schemas.openxmlformats.org/officeDocument/2006/relationships/oleObject" Target="embeddings/oleObject118.bin"/><Relationship Id="rId295" Type="http://schemas.openxmlformats.org/officeDocument/2006/relationships/image" Target="media/image152.wmf"/><Relationship Id="rId309" Type="http://schemas.openxmlformats.org/officeDocument/2006/relationships/image" Target="media/image159.wmf"/><Relationship Id="rId460" Type="http://schemas.openxmlformats.org/officeDocument/2006/relationships/image" Target="media/image236.wmf"/><Relationship Id="rId516" Type="http://schemas.openxmlformats.org/officeDocument/2006/relationships/oleObject" Target="embeddings/oleObject249.bin"/><Relationship Id="rId698" Type="http://schemas.openxmlformats.org/officeDocument/2006/relationships/image" Target="media/image356.wmf"/><Relationship Id="rId48" Type="http://schemas.openxmlformats.org/officeDocument/2006/relationships/oleObject" Target="embeddings/oleObject19.bin"/><Relationship Id="rId113" Type="http://schemas.openxmlformats.org/officeDocument/2006/relationships/image" Target="media/image59.wmf"/><Relationship Id="rId320" Type="http://schemas.openxmlformats.org/officeDocument/2006/relationships/oleObject" Target="embeddings/oleObject151.bin"/><Relationship Id="rId558" Type="http://schemas.openxmlformats.org/officeDocument/2006/relationships/image" Target="media/image284.wmf"/><Relationship Id="rId723" Type="http://schemas.openxmlformats.org/officeDocument/2006/relationships/oleObject" Target="embeddings/oleObject350.bin"/><Relationship Id="rId765" Type="http://schemas.openxmlformats.org/officeDocument/2006/relationships/image" Target="media/image390.wmf"/><Relationship Id="rId155" Type="http://schemas.openxmlformats.org/officeDocument/2006/relationships/oleObject" Target="embeddings/oleObject70.bin"/><Relationship Id="rId197" Type="http://schemas.openxmlformats.org/officeDocument/2006/relationships/oleObject" Target="embeddings/oleObject90.bin"/><Relationship Id="rId362" Type="http://schemas.openxmlformats.org/officeDocument/2006/relationships/image" Target="media/image186.wmf"/><Relationship Id="rId418" Type="http://schemas.openxmlformats.org/officeDocument/2006/relationships/oleObject" Target="embeddings/oleObject199.bin"/><Relationship Id="rId625" Type="http://schemas.openxmlformats.org/officeDocument/2006/relationships/image" Target="media/image319.wmf"/><Relationship Id="rId222" Type="http://schemas.openxmlformats.org/officeDocument/2006/relationships/image" Target="media/image115.wmf"/><Relationship Id="rId264" Type="http://schemas.openxmlformats.org/officeDocument/2006/relationships/image" Target="media/image136.wmf"/><Relationship Id="rId471" Type="http://schemas.openxmlformats.org/officeDocument/2006/relationships/oleObject" Target="embeddings/oleObject225.bin"/><Relationship Id="rId667" Type="http://schemas.openxmlformats.org/officeDocument/2006/relationships/oleObject" Target="embeddings/oleObject322.bin"/><Relationship Id="rId17" Type="http://schemas.openxmlformats.org/officeDocument/2006/relationships/oleObject" Target="embeddings/oleObject5.bin"/><Relationship Id="rId59" Type="http://schemas.openxmlformats.org/officeDocument/2006/relationships/oleObject" Target="embeddings/oleObject24.bin"/><Relationship Id="rId124" Type="http://schemas.openxmlformats.org/officeDocument/2006/relationships/image" Target="media/image65.wmf"/><Relationship Id="rId527" Type="http://schemas.openxmlformats.org/officeDocument/2006/relationships/image" Target="media/image268.wmf"/><Relationship Id="rId569" Type="http://schemas.openxmlformats.org/officeDocument/2006/relationships/oleObject" Target="embeddings/oleObject275.bin"/><Relationship Id="rId734" Type="http://schemas.openxmlformats.org/officeDocument/2006/relationships/image" Target="media/image374.wmf"/><Relationship Id="rId776" Type="http://schemas.openxmlformats.org/officeDocument/2006/relationships/oleObject" Target="embeddings/oleObject375.bin"/><Relationship Id="rId70" Type="http://schemas.openxmlformats.org/officeDocument/2006/relationships/oleObject" Target="embeddings/oleObject29.bin"/><Relationship Id="rId166" Type="http://schemas.openxmlformats.org/officeDocument/2006/relationships/oleObject" Target="embeddings/oleObject75.bin"/><Relationship Id="rId331" Type="http://schemas.openxmlformats.org/officeDocument/2006/relationships/image" Target="media/image170.wmf"/><Relationship Id="rId373" Type="http://schemas.openxmlformats.org/officeDocument/2006/relationships/oleObject" Target="embeddings/oleObject177.bin"/><Relationship Id="rId429" Type="http://schemas.openxmlformats.org/officeDocument/2006/relationships/image" Target="media/image220.wmf"/><Relationship Id="rId580" Type="http://schemas.openxmlformats.org/officeDocument/2006/relationships/image" Target="media/image296.wmf"/><Relationship Id="rId636" Type="http://schemas.openxmlformats.org/officeDocument/2006/relationships/oleObject" Target="embeddings/oleObject307.bin"/><Relationship Id="rId801" Type="http://schemas.openxmlformats.org/officeDocument/2006/relationships/image" Target="media/image408.wmf"/><Relationship Id="rId1" Type="http://schemas.openxmlformats.org/officeDocument/2006/relationships/numbering" Target="numbering.xml"/><Relationship Id="rId233" Type="http://schemas.openxmlformats.org/officeDocument/2006/relationships/oleObject" Target="embeddings/oleObject108.bin"/><Relationship Id="rId440" Type="http://schemas.openxmlformats.org/officeDocument/2006/relationships/image" Target="media/image226.wmf"/><Relationship Id="rId678" Type="http://schemas.openxmlformats.org/officeDocument/2006/relationships/oleObject" Target="embeddings/oleObject328.bin"/><Relationship Id="rId28" Type="http://schemas.openxmlformats.org/officeDocument/2006/relationships/image" Target="media/image14.wmf"/><Relationship Id="rId275" Type="http://schemas.openxmlformats.org/officeDocument/2006/relationships/oleObject" Target="embeddings/oleObject129.bin"/><Relationship Id="rId300" Type="http://schemas.openxmlformats.org/officeDocument/2006/relationships/oleObject" Target="embeddings/oleObject141.bin"/><Relationship Id="rId482" Type="http://schemas.openxmlformats.org/officeDocument/2006/relationships/image" Target="media/image247.wmf"/><Relationship Id="rId538" Type="http://schemas.openxmlformats.org/officeDocument/2006/relationships/image" Target="media/image274.wmf"/><Relationship Id="rId703" Type="http://schemas.openxmlformats.org/officeDocument/2006/relationships/oleObject" Target="embeddings/oleObject340.bin"/><Relationship Id="rId745" Type="http://schemas.openxmlformats.org/officeDocument/2006/relationships/oleObject" Target="embeddings/oleObject361.bin"/><Relationship Id="rId81" Type="http://schemas.openxmlformats.org/officeDocument/2006/relationships/oleObject" Target="embeddings/oleObject34.bin"/><Relationship Id="rId135" Type="http://schemas.openxmlformats.org/officeDocument/2006/relationships/oleObject" Target="embeddings/oleObject60.bin"/><Relationship Id="rId177" Type="http://schemas.openxmlformats.org/officeDocument/2006/relationships/image" Target="media/image92.wmf"/><Relationship Id="rId342" Type="http://schemas.openxmlformats.org/officeDocument/2006/relationships/oleObject" Target="embeddings/oleObject162.bin"/><Relationship Id="rId384" Type="http://schemas.openxmlformats.org/officeDocument/2006/relationships/image" Target="media/image197.wmf"/><Relationship Id="rId591" Type="http://schemas.openxmlformats.org/officeDocument/2006/relationships/oleObject" Target="embeddings/oleObject285.bin"/><Relationship Id="rId605" Type="http://schemas.openxmlformats.org/officeDocument/2006/relationships/oleObject" Target="embeddings/oleObject292.bin"/><Relationship Id="rId787" Type="http://schemas.openxmlformats.org/officeDocument/2006/relationships/image" Target="media/image401.wmf"/><Relationship Id="rId812" Type="http://schemas.openxmlformats.org/officeDocument/2006/relationships/image" Target="media/image414.png"/><Relationship Id="rId202" Type="http://schemas.openxmlformats.org/officeDocument/2006/relationships/image" Target="media/image105.wmf"/><Relationship Id="rId244" Type="http://schemas.openxmlformats.org/officeDocument/2006/relationships/image" Target="media/image126.wmf"/><Relationship Id="rId647" Type="http://schemas.openxmlformats.org/officeDocument/2006/relationships/image" Target="media/image330.wmf"/><Relationship Id="rId689" Type="http://schemas.openxmlformats.org/officeDocument/2006/relationships/oleObject" Target="embeddings/oleObject333.bin"/><Relationship Id="rId39" Type="http://schemas.openxmlformats.org/officeDocument/2006/relationships/oleObject" Target="embeddings/oleObject15.bin"/><Relationship Id="rId286" Type="http://schemas.openxmlformats.org/officeDocument/2006/relationships/oleObject" Target="embeddings/oleObject134.bin"/><Relationship Id="rId451" Type="http://schemas.openxmlformats.org/officeDocument/2006/relationships/oleObject" Target="embeddings/oleObject215.bin"/><Relationship Id="rId493" Type="http://schemas.openxmlformats.org/officeDocument/2006/relationships/oleObject" Target="embeddings/oleObject237.bin"/><Relationship Id="rId507" Type="http://schemas.openxmlformats.org/officeDocument/2006/relationships/image" Target="media/image258.wmf"/><Relationship Id="rId549" Type="http://schemas.openxmlformats.org/officeDocument/2006/relationships/oleObject" Target="embeddings/oleObject265.bin"/><Relationship Id="rId714" Type="http://schemas.openxmlformats.org/officeDocument/2006/relationships/image" Target="media/image364.wmf"/><Relationship Id="rId756" Type="http://schemas.openxmlformats.org/officeDocument/2006/relationships/image" Target="media/image385.wmf"/><Relationship Id="rId50" Type="http://schemas.openxmlformats.org/officeDocument/2006/relationships/oleObject" Target="embeddings/oleObject20.bin"/><Relationship Id="rId104" Type="http://schemas.openxmlformats.org/officeDocument/2006/relationships/oleObject" Target="embeddings/oleObject45.bin"/><Relationship Id="rId146" Type="http://schemas.openxmlformats.org/officeDocument/2006/relationships/image" Target="media/image76.wmf"/><Relationship Id="rId188" Type="http://schemas.openxmlformats.org/officeDocument/2006/relationships/oleObject" Target="embeddings/oleObject86.bin"/><Relationship Id="rId311" Type="http://schemas.openxmlformats.org/officeDocument/2006/relationships/image" Target="media/image160.wmf"/><Relationship Id="rId353" Type="http://schemas.openxmlformats.org/officeDocument/2006/relationships/oleObject" Target="embeddings/oleObject167.bin"/><Relationship Id="rId395" Type="http://schemas.openxmlformats.org/officeDocument/2006/relationships/oleObject" Target="embeddings/oleObject188.bin"/><Relationship Id="rId409" Type="http://schemas.openxmlformats.org/officeDocument/2006/relationships/image" Target="media/image210.wmf"/><Relationship Id="rId560" Type="http://schemas.openxmlformats.org/officeDocument/2006/relationships/image" Target="media/image285.wmf"/><Relationship Id="rId798" Type="http://schemas.openxmlformats.org/officeDocument/2006/relationships/oleObject" Target="embeddings/oleObject386.bin"/><Relationship Id="rId92" Type="http://schemas.openxmlformats.org/officeDocument/2006/relationships/image" Target="media/image48.wmf"/><Relationship Id="rId213" Type="http://schemas.openxmlformats.org/officeDocument/2006/relationships/oleObject" Target="embeddings/oleObject98.bin"/><Relationship Id="rId420" Type="http://schemas.openxmlformats.org/officeDocument/2006/relationships/oleObject" Target="embeddings/oleObject200.bin"/><Relationship Id="rId616" Type="http://schemas.openxmlformats.org/officeDocument/2006/relationships/image" Target="media/image314.wmf"/><Relationship Id="rId658" Type="http://schemas.openxmlformats.org/officeDocument/2006/relationships/oleObject" Target="embeddings/oleObject318.bin"/><Relationship Id="rId255" Type="http://schemas.openxmlformats.org/officeDocument/2006/relationships/oleObject" Target="embeddings/oleObject119.bin"/><Relationship Id="rId297" Type="http://schemas.openxmlformats.org/officeDocument/2006/relationships/image" Target="media/image153.wmf"/><Relationship Id="rId462" Type="http://schemas.openxmlformats.org/officeDocument/2006/relationships/image" Target="media/image237.wmf"/><Relationship Id="rId518" Type="http://schemas.openxmlformats.org/officeDocument/2006/relationships/oleObject" Target="embeddings/oleObject250.bin"/><Relationship Id="rId725" Type="http://schemas.openxmlformats.org/officeDocument/2006/relationships/oleObject" Target="embeddings/oleObject351.bin"/><Relationship Id="rId115" Type="http://schemas.openxmlformats.org/officeDocument/2006/relationships/image" Target="media/image60.emf"/><Relationship Id="rId157" Type="http://schemas.openxmlformats.org/officeDocument/2006/relationships/oleObject" Target="embeddings/oleObject71.bin"/><Relationship Id="rId322" Type="http://schemas.openxmlformats.org/officeDocument/2006/relationships/oleObject" Target="embeddings/oleObject152.bin"/><Relationship Id="rId364" Type="http://schemas.openxmlformats.org/officeDocument/2006/relationships/image" Target="media/image187.wmf"/><Relationship Id="rId767" Type="http://schemas.openxmlformats.org/officeDocument/2006/relationships/image" Target="media/image391.wmf"/><Relationship Id="rId61" Type="http://schemas.openxmlformats.org/officeDocument/2006/relationships/oleObject" Target="embeddings/oleObject25.bin"/><Relationship Id="rId199" Type="http://schemas.openxmlformats.org/officeDocument/2006/relationships/oleObject" Target="embeddings/oleObject91.bin"/><Relationship Id="rId571" Type="http://schemas.openxmlformats.org/officeDocument/2006/relationships/image" Target="media/image291.emf"/><Relationship Id="rId627" Type="http://schemas.openxmlformats.org/officeDocument/2006/relationships/image" Target="media/image320.wmf"/><Relationship Id="rId669" Type="http://schemas.openxmlformats.org/officeDocument/2006/relationships/oleObject" Target="embeddings/oleObject323.bin"/><Relationship Id="rId19" Type="http://schemas.openxmlformats.org/officeDocument/2006/relationships/oleObject" Target="embeddings/oleObject6.bin"/><Relationship Id="rId224" Type="http://schemas.openxmlformats.org/officeDocument/2006/relationships/image" Target="media/image116.wmf"/><Relationship Id="rId266" Type="http://schemas.openxmlformats.org/officeDocument/2006/relationships/image" Target="media/image137.wmf"/><Relationship Id="rId431" Type="http://schemas.openxmlformats.org/officeDocument/2006/relationships/image" Target="media/image221.wmf"/><Relationship Id="rId473" Type="http://schemas.openxmlformats.org/officeDocument/2006/relationships/oleObject" Target="embeddings/oleObject226.bin"/><Relationship Id="rId529" Type="http://schemas.openxmlformats.org/officeDocument/2006/relationships/image" Target="media/image269.wmf"/><Relationship Id="rId680" Type="http://schemas.openxmlformats.org/officeDocument/2006/relationships/oleObject" Target="embeddings/oleObject329.bin"/><Relationship Id="rId736" Type="http://schemas.openxmlformats.org/officeDocument/2006/relationships/image" Target="media/image375.wmf"/><Relationship Id="rId30" Type="http://schemas.openxmlformats.org/officeDocument/2006/relationships/image" Target="media/image15.wmf"/><Relationship Id="rId126" Type="http://schemas.openxmlformats.org/officeDocument/2006/relationships/image" Target="media/image66.wmf"/><Relationship Id="rId168" Type="http://schemas.openxmlformats.org/officeDocument/2006/relationships/oleObject" Target="embeddings/oleObject76.bin"/><Relationship Id="rId333" Type="http://schemas.openxmlformats.org/officeDocument/2006/relationships/image" Target="media/image171.wmf"/><Relationship Id="rId540" Type="http://schemas.openxmlformats.org/officeDocument/2006/relationships/image" Target="media/image275.wmf"/><Relationship Id="rId778" Type="http://schemas.openxmlformats.org/officeDocument/2006/relationships/oleObject" Target="embeddings/oleObject376.bin"/><Relationship Id="rId72" Type="http://schemas.openxmlformats.org/officeDocument/2006/relationships/oleObject" Target="embeddings/oleObject30.bin"/><Relationship Id="rId375" Type="http://schemas.openxmlformats.org/officeDocument/2006/relationships/oleObject" Target="embeddings/oleObject178.bin"/><Relationship Id="rId582" Type="http://schemas.openxmlformats.org/officeDocument/2006/relationships/image" Target="media/image297.wmf"/><Relationship Id="rId638" Type="http://schemas.openxmlformats.org/officeDocument/2006/relationships/oleObject" Target="embeddings/oleObject308.bin"/><Relationship Id="rId803" Type="http://schemas.openxmlformats.org/officeDocument/2006/relationships/image" Target="media/image409.wmf"/><Relationship Id="rId3" Type="http://schemas.microsoft.com/office/2007/relationships/stylesWithEffects" Target="stylesWithEffects.xml"/><Relationship Id="rId235" Type="http://schemas.openxmlformats.org/officeDocument/2006/relationships/oleObject" Target="embeddings/oleObject109.bin"/><Relationship Id="rId277" Type="http://schemas.openxmlformats.org/officeDocument/2006/relationships/oleObject" Target="embeddings/oleObject130.bin"/><Relationship Id="rId400" Type="http://schemas.openxmlformats.org/officeDocument/2006/relationships/image" Target="media/image205.emf"/><Relationship Id="rId442" Type="http://schemas.openxmlformats.org/officeDocument/2006/relationships/image" Target="media/image227.wmf"/><Relationship Id="rId484" Type="http://schemas.openxmlformats.org/officeDocument/2006/relationships/image" Target="media/image248.wmf"/><Relationship Id="rId705" Type="http://schemas.openxmlformats.org/officeDocument/2006/relationships/oleObject" Target="embeddings/oleObject341.bin"/><Relationship Id="rId137" Type="http://schemas.openxmlformats.org/officeDocument/2006/relationships/oleObject" Target="embeddings/oleObject61.bin"/><Relationship Id="rId302" Type="http://schemas.openxmlformats.org/officeDocument/2006/relationships/oleObject" Target="embeddings/oleObject142.bin"/><Relationship Id="rId344" Type="http://schemas.openxmlformats.org/officeDocument/2006/relationships/oleObject" Target="embeddings/oleObject163.bin"/><Relationship Id="rId691" Type="http://schemas.openxmlformats.org/officeDocument/2006/relationships/oleObject" Target="embeddings/oleObject334.bin"/><Relationship Id="rId747" Type="http://schemas.openxmlformats.org/officeDocument/2006/relationships/oleObject" Target="embeddings/oleObject362.bin"/><Relationship Id="rId789" Type="http://schemas.openxmlformats.org/officeDocument/2006/relationships/image" Target="media/image402.wmf"/><Relationship Id="rId41" Type="http://schemas.openxmlformats.org/officeDocument/2006/relationships/oleObject" Target="embeddings/oleObject16.bin"/><Relationship Id="rId83" Type="http://schemas.openxmlformats.org/officeDocument/2006/relationships/oleObject" Target="embeddings/oleObject35.bin"/><Relationship Id="rId179" Type="http://schemas.openxmlformats.org/officeDocument/2006/relationships/image" Target="media/image93.wmf"/><Relationship Id="rId386" Type="http://schemas.openxmlformats.org/officeDocument/2006/relationships/image" Target="media/image198.wmf"/><Relationship Id="rId551" Type="http://schemas.openxmlformats.org/officeDocument/2006/relationships/oleObject" Target="embeddings/oleObject266.bin"/><Relationship Id="rId593" Type="http://schemas.openxmlformats.org/officeDocument/2006/relationships/oleObject" Target="embeddings/oleObject286.bin"/><Relationship Id="rId607" Type="http://schemas.openxmlformats.org/officeDocument/2006/relationships/oleObject" Target="embeddings/oleObject293.bin"/><Relationship Id="rId649" Type="http://schemas.openxmlformats.org/officeDocument/2006/relationships/image" Target="media/image331.wmf"/><Relationship Id="rId814" Type="http://schemas.openxmlformats.org/officeDocument/2006/relationships/image" Target="media/image416.png"/><Relationship Id="rId190" Type="http://schemas.openxmlformats.org/officeDocument/2006/relationships/oleObject" Target="embeddings/oleObject87.bin"/><Relationship Id="rId204" Type="http://schemas.openxmlformats.org/officeDocument/2006/relationships/image" Target="media/image106.wmf"/><Relationship Id="rId246" Type="http://schemas.openxmlformats.org/officeDocument/2006/relationships/image" Target="media/image127.wmf"/><Relationship Id="rId288" Type="http://schemas.openxmlformats.org/officeDocument/2006/relationships/oleObject" Target="embeddings/oleObject135.bin"/><Relationship Id="rId411" Type="http://schemas.openxmlformats.org/officeDocument/2006/relationships/image" Target="media/image211.wmf"/><Relationship Id="rId453" Type="http://schemas.openxmlformats.org/officeDocument/2006/relationships/oleObject" Target="embeddings/oleObject216.bin"/><Relationship Id="rId509" Type="http://schemas.openxmlformats.org/officeDocument/2006/relationships/image" Target="media/image259.wmf"/><Relationship Id="rId660" Type="http://schemas.openxmlformats.org/officeDocument/2006/relationships/oleObject" Target="embeddings/oleObject319.bin"/><Relationship Id="rId106" Type="http://schemas.openxmlformats.org/officeDocument/2006/relationships/oleObject" Target="embeddings/oleObject46.bin"/><Relationship Id="rId313" Type="http://schemas.openxmlformats.org/officeDocument/2006/relationships/image" Target="media/image161.wmf"/><Relationship Id="rId495" Type="http://schemas.openxmlformats.org/officeDocument/2006/relationships/oleObject" Target="embeddings/oleObject238.bin"/><Relationship Id="rId716" Type="http://schemas.openxmlformats.org/officeDocument/2006/relationships/image" Target="media/image365.wmf"/><Relationship Id="rId758" Type="http://schemas.openxmlformats.org/officeDocument/2006/relationships/image" Target="media/image386.wmf"/><Relationship Id="rId10" Type="http://schemas.openxmlformats.org/officeDocument/2006/relationships/oleObject" Target="embeddings/oleObject2.bin"/><Relationship Id="rId52" Type="http://schemas.openxmlformats.org/officeDocument/2006/relationships/oleObject" Target="embeddings/oleObject21.bin"/><Relationship Id="rId94" Type="http://schemas.openxmlformats.org/officeDocument/2006/relationships/image" Target="media/image49.wmf"/><Relationship Id="rId148" Type="http://schemas.openxmlformats.org/officeDocument/2006/relationships/image" Target="media/image77.wmf"/><Relationship Id="rId355" Type="http://schemas.openxmlformats.org/officeDocument/2006/relationships/oleObject" Target="embeddings/oleObject168.bin"/><Relationship Id="rId397" Type="http://schemas.openxmlformats.org/officeDocument/2006/relationships/oleObject" Target="embeddings/oleObject189.bin"/><Relationship Id="rId520" Type="http://schemas.openxmlformats.org/officeDocument/2006/relationships/oleObject" Target="embeddings/oleObject251.bin"/><Relationship Id="rId562" Type="http://schemas.openxmlformats.org/officeDocument/2006/relationships/image" Target="media/image286.wmf"/><Relationship Id="rId618" Type="http://schemas.openxmlformats.org/officeDocument/2006/relationships/image" Target="media/image315.wmf"/><Relationship Id="rId215" Type="http://schemas.openxmlformats.org/officeDocument/2006/relationships/oleObject" Target="embeddings/oleObject99.bin"/><Relationship Id="rId257" Type="http://schemas.openxmlformats.org/officeDocument/2006/relationships/oleObject" Target="embeddings/oleObject120.bin"/><Relationship Id="rId422" Type="http://schemas.openxmlformats.org/officeDocument/2006/relationships/oleObject" Target="embeddings/oleObject201.bin"/><Relationship Id="rId464" Type="http://schemas.openxmlformats.org/officeDocument/2006/relationships/image" Target="media/image238.wmf"/><Relationship Id="rId299" Type="http://schemas.openxmlformats.org/officeDocument/2006/relationships/image" Target="media/image154.wmf"/><Relationship Id="rId727" Type="http://schemas.openxmlformats.org/officeDocument/2006/relationships/oleObject" Target="embeddings/oleObject352.bin"/><Relationship Id="rId63" Type="http://schemas.openxmlformats.org/officeDocument/2006/relationships/oleObject" Target="embeddings/oleObject26.bin"/><Relationship Id="rId159" Type="http://schemas.openxmlformats.org/officeDocument/2006/relationships/oleObject" Target="embeddings/oleObject72.bin"/><Relationship Id="rId366" Type="http://schemas.openxmlformats.org/officeDocument/2006/relationships/image" Target="media/image188.wmf"/><Relationship Id="rId573" Type="http://schemas.openxmlformats.org/officeDocument/2006/relationships/oleObject" Target="embeddings/oleObject276.bin"/><Relationship Id="rId780" Type="http://schemas.openxmlformats.org/officeDocument/2006/relationships/oleObject" Target="embeddings/oleObject377.bin"/><Relationship Id="rId226" Type="http://schemas.openxmlformats.org/officeDocument/2006/relationships/image" Target="media/image117.wmf"/><Relationship Id="rId433" Type="http://schemas.openxmlformats.org/officeDocument/2006/relationships/image" Target="media/image222.wmf"/><Relationship Id="rId640" Type="http://schemas.openxmlformats.org/officeDocument/2006/relationships/oleObject" Target="embeddings/oleObject309.bin"/><Relationship Id="rId738" Type="http://schemas.openxmlformats.org/officeDocument/2006/relationships/image" Target="media/image376.wmf"/><Relationship Id="rId74" Type="http://schemas.openxmlformats.org/officeDocument/2006/relationships/oleObject" Target="embeddings/oleObject31.bin"/><Relationship Id="rId377" Type="http://schemas.openxmlformats.org/officeDocument/2006/relationships/oleObject" Target="embeddings/oleObject179.bin"/><Relationship Id="rId500" Type="http://schemas.openxmlformats.org/officeDocument/2006/relationships/image" Target="media/image255.wmf"/><Relationship Id="rId584" Type="http://schemas.openxmlformats.org/officeDocument/2006/relationships/image" Target="media/image298.wmf"/><Relationship Id="rId805" Type="http://schemas.openxmlformats.org/officeDocument/2006/relationships/image" Target="media/image410.wmf"/><Relationship Id="rId5" Type="http://schemas.openxmlformats.org/officeDocument/2006/relationships/webSettings" Target="webSettings.xml"/><Relationship Id="rId237" Type="http://schemas.openxmlformats.org/officeDocument/2006/relationships/oleObject" Target="embeddings/oleObject110.bin"/><Relationship Id="rId791" Type="http://schemas.openxmlformats.org/officeDocument/2006/relationships/image" Target="media/image403.wmf"/><Relationship Id="rId444" Type="http://schemas.openxmlformats.org/officeDocument/2006/relationships/image" Target="media/image228.wmf"/><Relationship Id="rId651" Type="http://schemas.openxmlformats.org/officeDocument/2006/relationships/image" Target="media/image332.wmf"/><Relationship Id="rId749" Type="http://schemas.openxmlformats.org/officeDocument/2006/relationships/oleObject" Target="embeddings/oleObject363.bin"/><Relationship Id="rId290" Type="http://schemas.openxmlformats.org/officeDocument/2006/relationships/oleObject" Target="embeddings/oleObject136.bin"/><Relationship Id="rId304" Type="http://schemas.openxmlformats.org/officeDocument/2006/relationships/oleObject" Target="embeddings/oleObject143.bin"/><Relationship Id="rId388" Type="http://schemas.openxmlformats.org/officeDocument/2006/relationships/image" Target="media/image199.wmf"/><Relationship Id="rId511" Type="http://schemas.openxmlformats.org/officeDocument/2006/relationships/image" Target="media/image260.wmf"/><Relationship Id="rId609" Type="http://schemas.openxmlformats.org/officeDocument/2006/relationships/oleObject" Target="embeddings/oleObject294.bin"/><Relationship Id="rId85" Type="http://schemas.openxmlformats.org/officeDocument/2006/relationships/oleObject" Target="embeddings/oleObject36.bin"/><Relationship Id="rId150" Type="http://schemas.openxmlformats.org/officeDocument/2006/relationships/image" Target="media/image78.wmf"/><Relationship Id="rId595" Type="http://schemas.openxmlformats.org/officeDocument/2006/relationships/oleObject" Target="embeddings/oleObject287.bin"/><Relationship Id="rId816"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3008</TotalTime>
  <Pages>59</Pages>
  <Words>5544</Words>
  <Characters>30492</Characters>
  <Application>Microsoft Office Word</Application>
  <DocSecurity>0</DocSecurity>
  <Lines>254</Lines>
  <Paragraphs>71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35965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delpy</dc:creator>
  <cp:keywords/>
  <dc:description/>
  <cp:lastModifiedBy>delpy</cp:lastModifiedBy>
  <cp:revision>267</cp:revision>
  <dcterms:created xsi:type="dcterms:W3CDTF">2011-09-05T20:17:00Z</dcterms:created>
  <dcterms:modified xsi:type="dcterms:W3CDTF">2011-09-08T21:09:00Z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