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1E" w:rsidRDefault="00DA7F1E" w:rsidP="00DA7F1E">
      <w:pPr>
        <w:jc w:val="center"/>
      </w:pPr>
      <w:r>
        <w:rPr>
          <w:noProof/>
        </w:rPr>
        <w:drawing>
          <wp:inline distT="0" distB="0" distL="0" distR="0">
            <wp:extent cx="3554095" cy="2233930"/>
            <wp:effectExtent l="0" t="0" r="825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1E" w:rsidRDefault="00DA7F1E" w:rsidP="00DA7F1E">
      <w:pPr>
        <w:jc w:val="center"/>
      </w:pPr>
    </w:p>
    <w:p w:rsidR="00DA7F1E" w:rsidRDefault="00DA7F1E" w:rsidP="00DA7F1E">
      <w:r>
        <w:t xml:space="preserve">Dans cette application </w:t>
      </w:r>
      <w:r>
        <w:rPr>
          <w:position w:val="-14"/>
        </w:rPr>
        <w:object w:dxaOrig="2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65pt;height:20.05pt" o:ole="">
            <v:imagedata r:id="rId7" o:title=""/>
          </v:shape>
          <o:OLEObject Type="Embed" ProgID="Equation.3" ShapeID="_x0000_i1025" DrawAspect="Content" ObjectID="_1376766168" r:id="rId8"/>
        </w:object>
      </w:r>
      <w:r>
        <w:t xml:space="preserve"> </w:t>
      </w:r>
    </w:p>
    <w:p w:rsidR="00DA7F1E" w:rsidRDefault="00DA7F1E" w:rsidP="00DA7F1E">
      <w:pPr>
        <w:jc w:val="center"/>
      </w:pPr>
    </w:p>
    <w:p w:rsidR="00DA7F1E" w:rsidRDefault="00DA7F1E" w:rsidP="00DA7F1E">
      <w:r>
        <w:t>a) Calcul du slew rate</w: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2280" w:dyaOrig="639">
          <v:shape id="_x0000_i1026" type="#_x0000_t75" style="width:114.3pt;height:31.9pt" o:ole="">
            <v:imagedata r:id="rId9" o:title=""/>
          </v:shape>
          <o:OLEObject Type="Embed" ProgID="Equation.3" ShapeID="_x0000_i1026" DrawAspect="Content" ObjectID="_1376766169" r:id="rId10"/>
        </w:object>
      </w:r>
    </w:p>
    <w:p w:rsidR="00DA7F1E" w:rsidRDefault="00DA7F1E" w:rsidP="00DA7F1E"/>
    <w:p w:rsidR="00DA7F1E" w:rsidRDefault="00DA7F1E" w:rsidP="00DA7F1E">
      <w:r>
        <w:t xml:space="preserve">b) Calcul de la plage de sortie </w:t>
      </w:r>
      <w:r>
        <w:br/>
      </w:r>
    </w:p>
    <w:p w:rsidR="00DA7F1E" w:rsidRDefault="00DA7F1E" w:rsidP="00DA7F1E">
      <w:r>
        <w:t>Sachant que M8/M7 constitue un miroir de courant</w:t>
      </w:r>
    </w:p>
    <w:p w:rsidR="00DA7F1E" w:rsidRDefault="00DA7F1E" w:rsidP="00DA7F1E"/>
    <w:p w:rsidR="00DA7F1E" w:rsidRDefault="00DA7F1E" w:rsidP="00DA7F1E">
      <w:pPr>
        <w:rPr>
          <w:lang w:val="en-GB"/>
        </w:rPr>
      </w:pPr>
      <w:r>
        <w:rPr>
          <w:lang w:val="en-GB"/>
        </w:rPr>
        <w:t>Pour W8=10µm, on a ID8=50µA</w:t>
      </w:r>
    </w:p>
    <w:p w:rsidR="00DA7F1E" w:rsidRDefault="00DA7F1E" w:rsidP="00DA7F1E">
      <w:r>
        <w:t xml:space="preserve">Par conséquent, avec W7=50µm alors </w:t>
      </w:r>
      <w:r>
        <w:rPr>
          <w:position w:val="-10"/>
        </w:rPr>
        <w:object w:dxaOrig="1980" w:dyaOrig="320">
          <v:shape id="_x0000_i1027" type="#_x0000_t75" style="width:98.7pt;height:16.35pt" o:ole="">
            <v:imagedata r:id="rId11" o:title=""/>
          </v:shape>
          <o:OLEObject Type="Embed" ProgID="Equation.3" ShapeID="_x0000_i1027" DrawAspect="Content" ObjectID="_1376766170" r:id="rId12"/>
        </w:object>
      </w:r>
    </w:p>
    <w:p w:rsidR="00DA7F1E" w:rsidRDefault="00DA7F1E" w:rsidP="00DA7F1E"/>
    <w:p w:rsidR="00DA7F1E" w:rsidRDefault="00DA7F1E" w:rsidP="00DA7F1E">
      <w:r>
        <w:t xml:space="preserve">Ainsi  </w:t>
      </w:r>
      <w:r>
        <w:rPr>
          <w:position w:val="-46"/>
        </w:rPr>
        <w:object w:dxaOrig="4160" w:dyaOrig="880">
          <v:shape id="_x0000_i1028" type="#_x0000_t75" style="width:207.85pt;height:43.8pt" o:ole="">
            <v:imagedata r:id="rId13" o:title=""/>
          </v:shape>
          <o:OLEObject Type="Embed" ProgID="Equation.3" ShapeID="_x0000_i1028" DrawAspect="Content" ObjectID="_1376766171" r:id="rId14"/>
        </w:object>
      </w:r>
    </w:p>
    <w:p w:rsidR="00DA7F1E" w:rsidRDefault="00DA7F1E" w:rsidP="00DA7F1E"/>
    <w:p w:rsidR="00DA7F1E" w:rsidRDefault="00DA7F1E" w:rsidP="00DA7F1E">
      <w:r>
        <w:t>Le courant qui circule dans M7 est identique à celui de M6 car il s’agit de la même branche.</w:t>
      </w:r>
    </w:p>
    <w:p w:rsidR="00DA7F1E" w:rsidRDefault="00DA7F1E" w:rsidP="00DA7F1E"/>
    <w:p w:rsidR="00DA7F1E" w:rsidRDefault="00DA7F1E" w:rsidP="00DA7F1E">
      <w:r>
        <w:rPr>
          <w:position w:val="-46"/>
        </w:rPr>
        <w:object w:dxaOrig="4380" w:dyaOrig="880">
          <v:shape id="_x0000_i1029" type="#_x0000_t75" style="width:218.95pt;height:43.8pt" o:ole="">
            <v:imagedata r:id="rId15" o:title=""/>
          </v:shape>
          <o:OLEObject Type="Embed" ProgID="Equation.3" ShapeID="_x0000_i1029" DrawAspect="Content" ObjectID="_1376766172" r:id="rId16"/>
        </w:object>
      </w:r>
    </w:p>
    <w:p w:rsidR="00DA7F1E" w:rsidRDefault="00DA7F1E" w:rsidP="00DA7F1E"/>
    <w:p w:rsidR="00DA7F1E" w:rsidRDefault="00DA7F1E" w:rsidP="00DA7F1E">
      <w:r>
        <w:t>Ceci nous permet d’obtenir :</w: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3220" w:dyaOrig="320">
          <v:shape id="_x0000_i1030" type="#_x0000_t75" style="width:161.05pt;height:16.35pt" o:ole="">
            <v:imagedata r:id="rId17" o:title=""/>
          </v:shape>
          <o:OLEObject Type="Embed" ProgID="Equation.3" ShapeID="_x0000_i1030" DrawAspect="Content" ObjectID="_1376766173" r:id="rId18"/>
        </w:object>
      </w:r>
      <w:r>
        <w:tab/>
      </w:r>
      <w:r>
        <w:tab/>
      </w:r>
      <w:r>
        <w:rPr>
          <w:position w:val="-10"/>
        </w:rPr>
        <w:object w:dxaOrig="3560" w:dyaOrig="320">
          <v:shape id="_x0000_i1031" type="#_x0000_t75" style="width:178.15pt;height:16.35pt" o:ole="">
            <v:imagedata r:id="rId19" o:title=""/>
          </v:shape>
          <o:OLEObject Type="Embed" ProgID="Equation.3" ShapeID="_x0000_i1031" DrawAspect="Content" ObjectID="_1376766174" r:id="rId20"/>
        </w:object>
      </w:r>
    </w:p>
    <w:p w:rsidR="00DA7F1E" w:rsidRDefault="00DA7F1E" w:rsidP="00DA7F1E"/>
    <w:p w:rsidR="00DA7F1E" w:rsidRDefault="00DA7F1E" w:rsidP="00DA7F1E">
      <w:r>
        <w:t xml:space="preserve">c) Calcul de la plage d’entrée en mode commun </w:t>
      </w:r>
    </w:p>
    <w:p w:rsidR="00DA7F1E" w:rsidRDefault="00DA7F1E" w:rsidP="00DA7F1E"/>
    <w:p w:rsidR="00DA7F1E" w:rsidRDefault="00DA7F1E" w:rsidP="00DA7F1E">
      <w:r>
        <w:t xml:space="preserve">Comme le couple M8/M5 forme un miroir de courant, avec </w:t>
      </w:r>
      <w:r>
        <w:rPr>
          <w:position w:val="-20"/>
        </w:rPr>
        <w:object w:dxaOrig="1080" w:dyaOrig="520">
          <v:shape id="_x0000_i1032" type="#_x0000_t75" style="width:54.2pt;height:26pt" o:ole="">
            <v:imagedata r:id="rId21" o:title=""/>
          </v:shape>
          <o:OLEObject Type="Embed" ProgID="Equation.3" ShapeID="_x0000_i1032" DrawAspect="Content" ObjectID="_1376766175" r:id="rId22"/>
        </w:object>
      </w:r>
      <w:r>
        <w:t xml:space="preserve"> alors ID8=ID5.</w:t>
      </w:r>
    </w:p>
    <w:p w:rsidR="00DA7F1E" w:rsidRDefault="00DA7F1E" w:rsidP="00DA7F1E">
      <w:r>
        <w:t>De plus ID1=ID2=25µA  car M1 et M2 sont appariés.  Il vient aussi ID3=ID1 et ID2=ID4.</w:t>
      </w:r>
    </w:p>
    <w:p w:rsidR="00DA7F1E" w:rsidRDefault="00DA7F1E" w:rsidP="00DA7F1E">
      <w:r>
        <w:rPr>
          <w:position w:val="-46"/>
        </w:rPr>
        <w:object w:dxaOrig="8680" w:dyaOrig="880">
          <v:shape id="_x0000_i1033" type="#_x0000_t75" style="width:434.25pt;height:43.8pt" o:ole="">
            <v:imagedata r:id="rId23" o:title=""/>
          </v:shape>
          <o:OLEObject Type="Embed" ProgID="Equation.3" ShapeID="_x0000_i1033" DrawAspect="Content" ObjectID="_1376766176" r:id="rId24"/>
        </w:object>
      </w:r>
      <w:r>
        <w:br/>
        <w:t>ICM(max)= ?</w:t>
      </w:r>
    </w:p>
    <w:p w:rsidR="00DA7F1E" w:rsidRDefault="00DA7F1E" w:rsidP="00DA7F1E"/>
    <w:p w:rsidR="00DA7F1E" w:rsidRDefault="00DA7F1E" w:rsidP="00DA7F1E">
      <w:r>
        <w:rPr>
          <w:position w:val="-46"/>
        </w:rPr>
        <w:object w:dxaOrig="4239" w:dyaOrig="880">
          <v:shape id="_x0000_i1034" type="#_x0000_t75" style="width:212.3pt;height:43.8pt" o:ole="">
            <v:imagedata r:id="rId25" o:title=""/>
          </v:shape>
          <o:OLEObject Type="Embed" ProgID="Equation.3" ShapeID="_x0000_i1034" DrawAspect="Content" ObjectID="_1376766177" r:id="rId26"/>
        </w:object>
      </w:r>
      <w:r>
        <w:tab/>
      </w:r>
    </w:p>
    <w:p w:rsidR="00DA7F1E" w:rsidRDefault="00DA7F1E" w:rsidP="00DA7F1E"/>
    <w:p w:rsidR="00DA7F1E" w:rsidRDefault="00DA7F1E" w:rsidP="00DA7F1E">
      <w:r>
        <w:rPr>
          <w:position w:val="-46"/>
        </w:rPr>
        <w:object w:dxaOrig="5260" w:dyaOrig="880">
          <v:shape id="_x0000_i1035" type="#_x0000_t75" style="width:262.75pt;height:43.8pt" o:ole="">
            <v:imagedata r:id="rId27" o:title=""/>
          </v:shape>
          <o:OLEObject Type="Embed" ProgID="Equation.3" ShapeID="_x0000_i1035" DrawAspect="Content" ObjectID="_1376766178" r:id="rId28"/>
        </w:object>
      </w:r>
    </w:p>
    <w:p w:rsidR="00DA7F1E" w:rsidRDefault="00DA7F1E" w:rsidP="00DA7F1E"/>
    <w:p w:rsidR="00DA7F1E" w:rsidRDefault="00DA7F1E" w:rsidP="00DA7F1E">
      <w:r>
        <w:t xml:space="preserve">ainsi  </w:t>
      </w:r>
      <w:r>
        <w:rPr>
          <w:position w:val="-10"/>
        </w:rPr>
        <w:object w:dxaOrig="5880" w:dyaOrig="320">
          <v:shape id="_x0000_i1036" type="#_x0000_t75" style="width:293.95pt;height:16.35pt" o:ole="">
            <v:imagedata r:id="rId29" o:title=""/>
          </v:shape>
          <o:OLEObject Type="Embed" ProgID="Equation.3" ShapeID="_x0000_i1036" DrawAspect="Content" ObjectID="_1376766179" r:id="rId30"/>
        </w:object>
      </w:r>
    </w:p>
    <w:p w:rsidR="00DA7F1E" w:rsidRDefault="00DA7F1E" w:rsidP="00DA7F1E"/>
    <w:p w:rsidR="00DA7F1E" w:rsidRDefault="00DA7F1E" w:rsidP="00DA7F1E">
      <w:r>
        <w:t>d) Calcul du gain en petit signal</w: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2960" w:dyaOrig="639">
          <v:shape id="_x0000_i1037" type="#_x0000_t75" style="width:147.7pt;height:31.9pt" o:ole="">
            <v:imagedata r:id="rId31" o:title=""/>
          </v:shape>
          <o:OLEObject Type="Embed" ProgID="Equation.3" ShapeID="_x0000_i1037" DrawAspect="Content" ObjectID="_1376766180" r:id="rId32"/>
        </w:object>
      </w:r>
      <w:r>
        <w:tab/>
      </w:r>
      <w:r>
        <w:rPr>
          <w:position w:val="-22"/>
        </w:rPr>
        <w:object w:dxaOrig="5360" w:dyaOrig="600">
          <v:shape id="_x0000_i1038" type="#_x0000_t75" style="width:267.95pt;height:29.7pt" o:ole="">
            <v:imagedata r:id="rId33" o:title=""/>
          </v:shape>
          <o:OLEObject Type="Embed" ProgID="Equation.3" ShapeID="_x0000_i1038" DrawAspect="Content" ObjectID="_1376766181" r:id="rId34"/>
        </w:object>
      </w:r>
    </w:p>
    <w:p w:rsidR="00DA7F1E" w:rsidRDefault="00DA7F1E" w:rsidP="00DA7F1E"/>
    <w:p w:rsidR="00DA7F1E" w:rsidRDefault="00DA7F1E" w:rsidP="00DA7F1E">
      <w:r>
        <w:rPr>
          <w:position w:val="-30"/>
        </w:rPr>
        <w:object w:dxaOrig="5780" w:dyaOrig="740">
          <v:shape id="_x0000_i1039" type="#_x0000_t75" style="width:288.75pt;height:37.1pt" o:ole="">
            <v:imagedata r:id="rId35" o:title=""/>
          </v:shape>
          <o:OLEObject Type="Embed" ProgID="Equation.3" ShapeID="_x0000_i1039" DrawAspect="Content" ObjectID="_1376766182" r:id="rId36"/>
        </w:objec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2380" w:dyaOrig="320">
          <v:shape id="_x0000_i1040" type="#_x0000_t75" style="width:118.75pt;height:16.35pt" o:ole="">
            <v:imagedata r:id="rId37" o:title=""/>
          </v:shape>
          <o:OLEObject Type="Embed" ProgID="Equation.3" ShapeID="_x0000_i1040" DrawAspect="Content" ObjectID="_1376766183" r:id="rId38"/>
        </w:object>
      </w:r>
      <w:r>
        <w:tab/>
      </w:r>
      <w:r>
        <w:rPr>
          <w:position w:val="-10"/>
        </w:rPr>
        <w:object w:dxaOrig="2580" w:dyaOrig="320">
          <v:shape id="_x0000_i1041" type="#_x0000_t75" style="width:129.15pt;height:16.35pt" o:ole="">
            <v:imagedata r:id="rId39" o:title=""/>
          </v:shape>
          <o:OLEObject Type="Embed" ProgID="Equation.3" ShapeID="_x0000_i1041" DrawAspect="Content" ObjectID="_1376766184" r:id="rId40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3280" w:dyaOrig="639">
          <v:shape id="_x0000_i1042" type="#_x0000_t75" style="width:164.05pt;height:31.9pt" o:ole="">
            <v:imagedata r:id="rId41" o:title=""/>
          </v:shape>
          <o:OLEObject Type="Embed" ProgID="Equation.3" ShapeID="_x0000_i1042" DrawAspect="Content" ObjectID="_1376766185" r:id="rId42"/>
        </w:object>
      </w:r>
    </w:p>
    <w:p w:rsidR="00DA7F1E" w:rsidRDefault="00DA7F1E" w:rsidP="00DA7F1E"/>
    <w:p w:rsidR="00DA7F1E" w:rsidRDefault="00DA7F1E" w:rsidP="00DA7F1E">
      <w:r>
        <w:t>e) Calcul de la bande passante</w:t>
      </w:r>
    </w:p>
    <w:p w:rsidR="00DA7F1E" w:rsidRDefault="00DA7F1E" w:rsidP="00DA7F1E"/>
    <w:p w:rsidR="00DA7F1E" w:rsidRDefault="00DA7F1E" w:rsidP="00DA7F1E">
      <w:pPr>
        <w:rPr>
          <w:lang w:val="de-DE"/>
        </w:rPr>
      </w:pPr>
      <w:r>
        <w:rPr>
          <w:position w:val="-26"/>
        </w:rPr>
        <w:object w:dxaOrig="3260" w:dyaOrig="639">
          <v:shape id="_x0000_i1043" type="#_x0000_t75" style="width:163.3pt;height:31.9pt" o:ole="">
            <v:imagedata r:id="rId43" o:title=""/>
          </v:shape>
          <o:OLEObject Type="Embed" ProgID="Equation.3" ShapeID="_x0000_i1043" DrawAspect="Content" ObjectID="_1376766186" r:id="rId44"/>
        </w:object>
      </w:r>
      <w:r>
        <w:rPr>
          <w:lang w:val="de-DE"/>
        </w:rPr>
        <w:tab/>
        <w:t>-&gt; BP=5.03MHz</w:t>
      </w:r>
    </w:p>
    <w:p w:rsidR="00DA7F1E" w:rsidRDefault="00DA7F1E" w:rsidP="00DA7F1E"/>
    <w:p w:rsidR="00DA7F1E" w:rsidRDefault="00DA7F1E" w:rsidP="00DA7F1E">
      <w:r>
        <w:t>f) Evaluation de la puissance consommée</w:t>
      </w:r>
    </w:p>
    <w:p w:rsidR="00DA7F1E" w:rsidRDefault="00DA7F1E" w:rsidP="00DA7F1E"/>
    <w:p w:rsidR="00DA7F1E" w:rsidRDefault="00DA7F1E" w:rsidP="00DA7F1E">
      <w:pPr>
        <w:rPr>
          <w:lang w:val="de-DE"/>
        </w:rPr>
      </w:pPr>
      <w:r>
        <w:rPr>
          <w:position w:val="-10"/>
          <w:lang w:val="de-DE"/>
        </w:rPr>
        <w:object w:dxaOrig="2740" w:dyaOrig="320">
          <v:shape id="_x0000_i1044" type="#_x0000_t75" style="width:137.3pt;height:16.35pt" o:ole="">
            <v:imagedata r:id="rId45" o:title=""/>
          </v:shape>
          <o:OLEObject Type="Embed" ProgID="Equation.3" ShapeID="_x0000_i1044" DrawAspect="Content" ObjectID="_1376766187" r:id="rId46"/>
        </w:object>
      </w:r>
    </w:p>
    <w:p w:rsidR="00DA7F1E" w:rsidRDefault="00DA7F1E" w:rsidP="00DA7F1E">
      <w:pPr>
        <w:rPr>
          <w:lang w:val="de-DE"/>
        </w:rPr>
      </w:pPr>
    </w:p>
    <w:p w:rsidR="00DA7F1E" w:rsidRDefault="00DA7F1E" w:rsidP="00DA7F1E">
      <w:pPr>
        <w:rPr>
          <w:lang w:val="de-DE"/>
        </w:rPr>
      </w:pPr>
      <w:r>
        <w:rPr>
          <w:lang w:val="de-DE"/>
        </w:rPr>
        <w:t>/////////////////////////////////////////////////////////////////////////////////////////////////////////////////////////////////</w:t>
      </w:r>
    </w:p>
    <w:p w:rsidR="00DA7F1E" w:rsidRDefault="00DA7F1E" w:rsidP="00DA7F1E">
      <w:pPr>
        <w:jc w:val="center"/>
        <w:rPr>
          <w:lang w:val="de-DE"/>
        </w:rPr>
      </w:pPr>
      <w:r>
        <w:rPr>
          <w:noProof/>
        </w:rPr>
        <w:lastRenderedPageBreak/>
        <w:drawing>
          <wp:inline distT="0" distB="0" distL="0" distR="0">
            <wp:extent cx="3308985" cy="2469515"/>
            <wp:effectExtent l="0" t="0" r="5715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1E" w:rsidRDefault="00DA7F1E" w:rsidP="00DA7F1E">
      <w:pPr>
        <w:jc w:val="center"/>
        <w:rPr>
          <w:lang w:val="de-DE"/>
        </w:rPr>
      </w:pPr>
    </w:p>
    <w:p w:rsidR="00DA7F1E" w:rsidRDefault="00DA7F1E" w:rsidP="00DA7F1E">
      <w:r>
        <w:t>On souhaite caractériser l’OPAMP CMOS ci-dessus.</w:t>
      </w:r>
    </w:p>
    <w:p w:rsidR="00DA7F1E" w:rsidRDefault="00DA7F1E" w:rsidP="00DA7F1E"/>
    <w:p w:rsidR="00DA7F1E" w:rsidRDefault="00DA7F1E" w:rsidP="00DA7F1E">
      <w:r>
        <w:t xml:space="preserve">Sachant que L=1µm </w:t>
      </w:r>
      <w:r>
        <w:tab/>
      </w:r>
      <w:r>
        <w:tab/>
        <w:t>SR=10V/s</w:t>
      </w:r>
      <w:r>
        <w:tab/>
        <w:t>Vout(min)=1V</w:t>
      </w:r>
      <w:r>
        <w:tab/>
        <w:t>Vout(max)=4V</w:t>
      </w:r>
    </w:p>
    <w:p w:rsidR="00DA7F1E" w:rsidRDefault="00DA7F1E" w:rsidP="00DA7F1E"/>
    <w:p w:rsidR="00DA7F1E" w:rsidRDefault="00DA7F1E" w:rsidP="00DA7F1E">
      <w:pPr>
        <w:rPr>
          <w:lang w:val="en-GB"/>
        </w:rPr>
      </w:pPr>
      <w:r>
        <w:rPr>
          <w:lang w:val="en-GB"/>
        </w:rPr>
        <w:t>Vic(min)=1.5V</w:t>
      </w:r>
      <w:r>
        <w:rPr>
          <w:lang w:val="en-GB"/>
        </w:rPr>
        <w:tab/>
        <w:t>Vic(max)=4V</w:t>
      </w:r>
      <w:r>
        <w:rPr>
          <w:lang w:val="en-GB"/>
        </w:rPr>
        <w:tab/>
      </w:r>
      <w:r>
        <w:rPr>
          <w:lang w:val="en-GB"/>
        </w:rPr>
        <w:tab/>
        <w:t>BP=10MHz</w:t>
      </w:r>
    </w:p>
    <w:p w:rsidR="00DA7F1E" w:rsidRDefault="00DA7F1E" w:rsidP="00DA7F1E">
      <w:pPr>
        <w:rPr>
          <w:lang w:val="en-GB"/>
        </w:rPr>
      </w:pPr>
    </w:p>
    <w:p w:rsidR="00DA7F1E" w:rsidRPr="00DA7F1E" w:rsidRDefault="00DA7F1E" w:rsidP="00DA7F1E">
      <w:pPr>
        <w:rPr>
          <w:lang w:val="en-US"/>
        </w:rPr>
      </w:pPr>
      <w:r w:rsidRPr="00DA7F1E">
        <w:rPr>
          <w:lang w:val="en-US"/>
        </w:rPr>
        <w:t xml:space="preserve">a) </w:t>
      </w:r>
      <w:r>
        <w:rPr>
          <w:position w:val="-10"/>
          <w:lang w:val="en-GB"/>
        </w:rPr>
        <w:object w:dxaOrig="3080" w:dyaOrig="320">
          <v:shape id="_x0000_i1045" type="#_x0000_t75" style="width:153.65pt;height:16.35pt" o:ole="">
            <v:imagedata r:id="rId48" o:title=""/>
          </v:shape>
          <o:OLEObject Type="Embed" ProgID="Equation.3" ShapeID="_x0000_i1045" DrawAspect="Content" ObjectID="_1376766188" r:id="rId49"/>
        </w:object>
      </w:r>
    </w:p>
    <w:p w:rsidR="00DA7F1E" w:rsidRPr="00DA7F1E" w:rsidRDefault="00DA7F1E" w:rsidP="00DA7F1E">
      <w:pPr>
        <w:rPr>
          <w:lang w:val="en-US"/>
        </w:rPr>
      </w:pPr>
    </w:p>
    <w:p w:rsidR="00DA7F1E" w:rsidRDefault="00DA7F1E" w:rsidP="00DA7F1E">
      <w:r>
        <w:t xml:space="preserve">2) </w:t>
      </w:r>
      <w:r>
        <w:rPr>
          <w:position w:val="-10"/>
          <w:lang w:val="en-GB"/>
        </w:rPr>
        <w:object w:dxaOrig="4220" w:dyaOrig="320">
          <v:shape id="_x0000_i1046" type="#_x0000_t75" style="width:210.8pt;height:16.35pt" o:ole="">
            <v:imagedata r:id="rId50" o:title=""/>
          </v:shape>
          <o:OLEObject Type="Embed" ProgID="Equation.3" ShapeID="_x0000_i1046" DrawAspect="Content" ObjectID="_1376766189" r:id="rId51"/>
        </w:object>
      </w:r>
      <w:r>
        <w:tab/>
        <w:t xml:space="preserve">-&gt;  </w:t>
      </w:r>
      <w:r>
        <w:rPr>
          <w:position w:val="-26"/>
          <w:lang w:val="en-GB"/>
        </w:rPr>
        <w:object w:dxaOrig="2820" w:dyaOrig="639">
          <v:shape id="_x0000_i1047" type="#_x0000_t75" style="width:141.05pt;height:31.9pt" o:ole="">
            <v:imagedata r:id="rId52" o:title=""/>
          </v:shape>
          <o:OLEObject Type="Embed" ProgID="Equation.3" ShapeID="_x0000_i1047" DrawAspect="Content" ObjectID="_1376766190" r:id="rId53"/>
        </w:object>
      </w:r>
    </w:p>
    <w:p w:rsidR="00DA7F1E" w:rsidRDefault="00DA7F1E" w:rsidP="00DA7F1E">
      <w:r>
        <w:t xml:space="preserve">en effet  </w:t>
      </w:r>
      <w:r>
        <w:rPr>
          <w:position w:val="-20"/>
          <w:lang w:val="en-GB"/>
        </w:rPr>
        <w:object w:dxaOrig="1980" w:dyaOrig="520">
          <v:shape id="_x0000_i1048" type="#_x0000_t75" style="width:98.7pt;height:26pt" o:ole="">
            <v:imagedata r:id="rId54" o:title=""/>
          </v:shape>
          <o:OLEObject Type="Embed" ProgID="Equation.3" ShapeID="_x0000_i1048" DrawAspect="Content" ObjectID="_1376766191" r:id="rId55"/>
        </w:object>
      </w:r>
    </w:p>
    <w:p w:rsidR="00DA7F1E" w:rsidRDefault="00DA7F1E" w:rsidP="00DA7F1E"/>
    <w:p w:rsidR="00DA7F1E" w:rsidRPr="00DA7F1E" w:rsidRDefault="00DA7F1E" w:rsidP="00DA7F1E">
      <w:r w:rsidRPr="00DA7F1E">
        <w:t>3)  on pose  W3=W4=W6=W7=W8=W</w:t>
      </w:r>
    </w:p>
    <w:p w:rsidR="00DA7F1E" w:rsidRDefault="00DA7F1E" w:rsidP="00DA7F1E">
      <w:pPr>
        <w:rPr>
          <w:lang w:val="en-GB"/>
        </w:rPr>
      </w:pPr>
      <w:r w:rsidRPr="00DA7F1E">
        <w:br/>
      </w:r>
      <w:r>
        <w:rPr>
          <w:position w:val="-26"/>
          <w:lang w:val="en-GB"/>
        </w:rPr>
        <w:object w:dxaOrig="4459" w:dyaOrig="639">
          <v:shape id="_x0000_i1049" type="#_x0000_t75" style="width:222.7pt;height:31.9pt" o:ole="">
            <v:imagedata r:id="rId56" o:title=""/>
          </v:shape>
          <o:OLEObject Type="Embed" ProgID="Equation.3" ShapeID="_x0000_i1049" DrawAspect="Content" ObjectID="_1376766192" r:id="rId57"/>
        </w:object>
      </w:r>
      <w:r>
        <w:rPr>
          <w:lang w:val="en-GB"/>
        </w:rPr>
        <w:tab/>
      </w:r>
      <w:r>
        <w:rPr>
          <w:lang w:val="en-GB"/>
        </w:rPr>
        <w:tab/>
      </w:r>
    </w:p>
    <w:p w:rsidR="00DA7F1E" w:rsidRDefault="00DA7F1E" w:rsidP="00DA7F1E">
      <w:pPr>
        <w:rPr>
          <w:lang w:val="en-GB"/>
        </w:rPr>
      </w:pPr>
    </w:p>
    <w:p w:rsidR="00DA7F1E" w:rsidRDefault="00DA7F1E" w:rsidP="00DA7F1E">
      <w:r>
        <w:t>en prenant ID=250µA, on se place dans le pire cas</w:t>
      </w:r>
    </w:p>
    <w:p w:rsidR="00DA7F1E" w:rsidRDefault="00DA7F1E" w:rsidP="00DA7F1E"/>
    <w:p w:rsidR="00DA7F1E" w:rsidRDefault="00DA7F1E" w:rsidP="00DA7F1E">
      <w:r>
        <w:t xml:space="preserve">4) De même   </w:t>
      </w:r>
      <w:r>
        <w:rPr>
          <w:position w:val="-26"/>
        </w:rPr>
        <w:object w:dxaOrig="5700" w:dyaOrig="639">
          <v:shape id="_x0000_i1050" type="#_x0000_t75" style="width:285.05pt;height:31.9pt" o:ole="">
            <v:imagedata r:id="rId58" o:title=""/>
          </v:shape>
          <o:OLEObject Type="Embed" ProgID="Equation.3" ShapeID="_x0000_i1050" DrawAspect="Content" ObjectID="_1376766193" r:id="rId59"/>
        </w:object>
      </w:r>
    </w:p>
    <w:p w:rsidR="00DA7F1E" w:rsidRDefault="00DA7F1E" w:rsidP="00DA7F1E"/>
    <w:p w:rsidR="00DA7F1E" w:rsidRDefault="00DA7F1E" w:rsidP="00DA7F1E">
      <w:r>
        <w:t>en prenant ID=250µA, on se place dans le pire cas</w:t>
      </w:r>
    </w:p>
    <w:p w:rsidR="00DA7F1E" w:rsidRDefault="00DA7F1E" w:rsidP="00DA7F1E"/>
    <w:p w:rsidR="00DA7F1E" w:rsidRDefault="00DA7F1E" w:rsidP="00DA7F1E">
      <w:r>
        <w:t xml:space="preserve">5) </w:t>
      </w:r>
      <w:r>
        <w:rPr>
          <w:position w:val="-10"/>
        </w:rPr>
        <w:object w:dxaOrig="5100" w:dyaOrig="340">
          <v:shape id="_x0000_i1051" type="#_x0000_t75" style="width:255.35pt;height:17.05pt" o:ole="">
            <v:imagedata r:id="rId60" o:title=""/>
          </v:shape>
          <o:OLEObject Type="Embed" ProgID="Equation.3" ShapeID="_x0000_i1051" DrawAspect="Content" ObjectID="_1376766194" r:id="rId61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4940" w:dyaOrig="639">
          <v:shape id="_x0000_i1052" type="#_x0000_t75" style="width:247.2pt;height:31.9pt" o:ole="">
            <v:imagedata r:id="rId62" o:title=""/>
          </v:shape>
          <o:OLEObject Type="Embed" ProgID="Equation.3" ShapeID="_x0000_i1052" DrawAspect="Content" ObjectID="_1376766195" r:id="rId63"/>
        </w:object>
      </w:r>
    </w:p>
    <w:p w:rsidR="00DA7F1E" w:rsidRDefault="00DA7F1E" w:rsidP="00DA7F1E"/>
    <w:p w:rsidR="00DA7F1E" w:rsidRDefault="00DA7F1E" w:rsidP="00DA7F1E">
      <w:r>
        <w:t xml:space="preserve">6) </w:t>
      </w:r>
      <w:r>
        <w:rPr>
          <w:position w:val="-10"/>
        </w:rPr>
        <w:object w:dxaOrig="1820" w:dyaOrig="320">
          <v:shape id="_x0000_i1053" type="#_x0000_t75" style="width:91.3pt;height:16.35pt" o:ole="">
            <v:imagedata r:id="rId64" o:title=""/>
          </v:shape>
          <o:OLEObject Type="Embed" ProgID="Equation.3" ShapeID="_x0000_i1053" DrawAspect="Content" ObjectID="_1376766196" r:id="rId65"/>
        </w:object>
      </w:r>
    </w:p>
    <w:p w:rsidR="00DA7F1E" w:rsidRDefault="00DA7F1E" w:rsidP="00DA7F1E"/>
    <w:p w:rsidR="00DA7F1E" w:rsidRDefault="00DA7F1E" w:rsidP="00DA7F1E"/>
    <w:p w:rsidR="00DA7F1E" w:rsidRDefault="00DA7F1E" w:rsidP="00DA7F1E">
      <w:r>
        <w:rPr>
          <w:position w:val="-22"/>
        </w:rPr>
        <w:object w:dxaOrig="1980" w:dyaOrig="600">
          <v:shape id="_x0000_i1054" type="#_x0000_t75" style="width:98.7pt;height:29.7pt" o:ole="">
            <v:imagedata r:id="rId66" o:title=""/>
          </v:shape>
          <o:OLEObject Type="Embed" ProgID="Equation.3" ShapeID="_x0000_i1054" DrawAspect="Content" ObjectID="_1376766197" r:id="rId67"/>
        </w:object>
      </w:r>
      <w:r>
        <w:tab/>
      </w:r>
      <w:r>
        <w:tab/>
      </w:r>
      <w:r>
        <w:rPr>
          <w:position w:val="-10"/>
        </w:rPr>
        <w:object w:dxaOrig="940" w:dyaOrig="320">
          <v:shape id="_x0000_i1055" type="#_x0000_t75" style="width:46.75pt;height:16.35pt" o:ole="">
            <v:imagedata r:id="rId68" o:title=""/>
          </v:shape>
          <o:OLEObject Type="Embed" ProgID="Equation.3" ShapeID="_x0000_i1055" DrawAspect="Content" ObjectID="_1376766198" r:id="rId69"/>
        </w:object>
      </w:r>
    </w:p>
    <w:p w:rsidR="00DA7F1E" w:rsidRDefault="00DA7F1E" w:rsidP="00DA7F1E"/>
    <w:p w:rsidR="00DA7F1E" w:rsidRDefault="00DA7F1E" w:rsidP="00DA7F1E">
      <w:r>
        <w:rPr>
          <w:position w:val="-22"/>
        </w:rPr>
        <w:object w:dxaOrig="4860" w:dyaOrig="600">
          <v:shape id="_x0000_i1056" type="#_x0000_t75" style="width:242.7pt;height:29.7pt" o:ole="">
            <v:imagedata r:id="rId70" o:title=""/>
          </v:shape>
          <o:OLEObject Type="Embed" ProgID="Equation.3" ShapeID="_x0000_i1056" DrawAspect="Content" ObjectID="_1376766199" r:id="rId71"/>
        </w:object>
      </w:r>
    </w:p>
    <w:p w:rsidR="00DA7F1E" w:rsidRDefault="00DA7F1E" w:rsidP="00DA7F1E"/>
    <w:p w:rsidR="00DA7F1E" w:rsidRDefault="00DA7F1E" w:rsidP="00DA7F1E"/>
    <w:p w:rsidR="00DA7F1E" w:rsidRDefault="00DA7F1E" w:rsidP="00DA7F1E">
      <w:r>
        <w:rPr>
          <w:position w:val="-10"/>
        </w:rPr>
        <w:object w:dxaOrig="1340" w:dyaOrig="320">
          <v:shape id="_x0000_i1057" type="#_x0000_t75" style="width:66.8pt;height:16.35pt" o:ole="">
            <v:imagedata r:id="rId72" o:title=""/>
          </v:shape>
          <o:OLEObject Type="Embed" ProgID="Equation.3" ShapeID="_x0000_i1057" DrawAspect="Content" ObjectID="_1376766200" r:id="rId73"/>
        </w:object>
      </w:r>
      <w:r>
        <w:tab/>
      </w:r>
      <w:r>
        <w:tab/>
      </w:r>
      <w:r>
        <w:rPr>
          <w:position w:val="-6"/>
        </w:rPr>
        <w:object w:dxaOrig="1400" w:dyaOrig="279">
          <v:shape id="_x0000_i1058" type="#_x0000_t75" style="width:69.75pt;height:14.1pt" o:ole="">
            <v:imagedata r:id="rId74" o:title=""/>
          </v:shape>
          <o:OLEObject Type="Embed" ProgID="Equation.3" ShapeID="_x0000_i1058" DrawAspect="Content" ObjectID="_1376766201" r:id="rId75"/>
        </w:objec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1300" w:dyaOrig="320">
          <v:shape id="_x0000_i1059" type="#_x0000_t75" style="width:65.3pt;height:16.35pt" o:ole="">
            <v:imagedata r:id="rId76" o:title=""/>
          </v:shape>
          <o:OLEObject Type="Embed" ProgID="Equation.3" ShapeID="_x0000_i1059" DrawAspect="Content" ObjectID="_1376766202" r:id="rId77"/>
        </w:object>
      </w:r>
      <w:r>
        <w:tab/>
      </w:r>
      <w:r>
        <w:tab/>
      </w:r>
      <w:r>
        <w:rPr>
          <w:position w:val="-6"/>
        </w:rPr>
        <w:object w:dxaOrig="1480" w:dyaOrig="279">
          <v:shape id="_x0000_i1060" type="#_x0000_t75" style="width:74.25pt;height:14.1pt" o:ole="">
            <v:imagedata r:id="rId78" o:title=""/>
          </v:shape>
          <o:OLEObject Type="Embed" ProgID="Equation.3" ShapeID="_x0000_i1060" DrawAspect="Content" ObjectID="_1376766203" r:id="rId79"/>
        </w:objec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6300" w:dyaOrig="340">
          <v:shape id="_x0000_i1061" type="#_x0000_t75" style="width:314.7pt;height:17.05pt" o:ole="">
            <v:imagedata r:id="rId80" o:title=""/>
          </v:shape>
          <o:OLEObject Type="Embed" ProgID="Equation.3" ShapeID="_x0000_i1061" DrawAspect="Content" ObjectID="_1376766204" r:id="rId81"/>
        </w:object>
      </w:r>
    </w:p>
    <w:p w:rsidR="00DA7F1E" w:rsidRDefault="00DA7F1E" w:rsidP="00DA7F1E"/>
    <w:p w:rsidR="00DA7F1E" w:rsidRDefault="00DA7F1E" w:rsidP="00DA7F1E">
      <w:r>
        <w:rPr>
          <w:position w:val="-6"/>
        </w:rPr>
        <w:object w:dxaOrig="3260" w:dyaOrig="279">
          <v:shape id="_x0000_i1062" type="#_x0000_t75" style="width:163.3pt;height:14.1pt" o:ole="">
            <v:imagedata r:id="rId82" o:title=""/>
          </v:shape>
          <o:OLEObject Type="Embed" ProgID="Equation.3" ShapeID="_x0000_i1062" DrawAspect="Content" ObjectID="_1376766205" r:id="rId83"/>
        </w:object>
      </w:r>
    </w:p>
    <w:p w:rsidR="00DA7F1E" w:rsidRDefault="00DA7F1E" w:rsidP="00DA7F1E"/>
    <w:p w:rsidR="00DA7F1E" w:rsidRDefault="00DA7F1E" w:rsidP="00DA7F1E"/>
    <w:p w:rsidR="00DA7F1E" w:rsidRDefault="00DA7F1E" w:rsidP="00DA7F1E">
      <w:r>
        <w:t xml:space="preserve">7) </w:t>
      </w:r>
      <w:r>
        <w:rPr>
          <w:position w:val="-10"/>
        </w:rPr>
        <w:object w:dxaOrig="5580" w:dyaOrig="320">
          <v:shape id="_x0000_i1063" type="#_x0000_t75" style="width:279.1pt;height:16.35pt" o:ole="">
            <v:imagedata r:id="rId84" o:title=""/>
          </v:shape>
          <o:OLEObject Type="Embed" ProgID="Equation.3" ShapeID="_x0000_i1063" DrawAspect="Content" ObjectID="_1376766206" r:id="rId85"/>
        </w:object>
      </w:r>
    </w:p>
    <w:p w:rsidR="00DA7F1E" w:rsidRDefault="00DA7F1E" w:rsidP="00DA7F1E">
      <w:r>
        <w:rPr>
          <w:position w:val="-10"/>
        </w:rPr>
        <w:object w:dxaOrig="4740" w:dyaOrig="320">
          <v:shape id="_x0000_i1064" type="#_x0000_t75" style="width:236.8pt;height:16.35pt" o:ole="">
            <v:imagedata r:id="rId86" o:title=""/>
          </v:shape>
          <o:OLEObject Type="Embed" ProgID="Equation.3" ShapeID="_x0000_i1064" DrawAspect="Content" ObjectID="_1376766207" r:id="rId87"/>
        </w:object>
      </w:r>
    </w:p>
    <w:p w:rsidR="00DA7F1E" w:rsidRDefault="00DA7F1E" w:rsidP="00DA7F1E"/>
    <w:p w:rsidR="00DA7F1E" w:rsidRDefault="00DA7F1E" w:rsidP="00DA7F1E">
      <w:r>
        <w:t xml:space="preserve">8) </w:t>
      </w:r>
      <w:r>
        <w:rPr>
          <w:position w:val="-10"/>
        </w:rPr>
        <w:object w:dxaOrig="3760" w:dyaOrig="340">
          <v:shape id="_x0000_i1065" type="#_x0000_t75" style="width:187.8pt;height:17.05pt" o:ole="">
            <v:imagedata r:id="rId88" o:title=""/>
          </v:shape>
          <o:OLEObject Type="Embed" ProgID="Equation.3" ShapeID="_x0000_i1065" DrawAspect="Content" ObjectID="_1376766208" r:id="rId89"/>
        </w:object>
      </w:r>
    </w:p>
    <w:p w:rsidR="00DA7F1E" w:rsidRDefault="00DA7F1E" w:rsidP="00DA7F1E"/>
    <w:p w:rsidR="00DA7F1E" w:rsidRDefault="00DA7F1E" w:rsidP="00DA7F1E"/>
    <w:p w:rsidR="00DA7F1E" w:rsidRDefault="00DA7F1E" w:rsidP="00DA7F1E">
      <w:r>
        <w:t>//////////////////////////////////////////////////////////////////////////////////////////////////////////////////////////////////</w:t>
      </w:r>
    </w:p>
    <w:p w:rsidR="00DA7F1E" w:rsidRDefault="00DA7F1E" w:rsidP="00DA7F1E"/>
    <w:p w:rsidR="00DA7F1E" w:rsidRDefault="00DA7F1E" w:rsidP="00DA7F1E">
      <w:pPr>
        <w:jc w:val="center"/>
      </w:pPr>
      <w:r>
        <w:rPr>
          <w:noProof/>
        </w:rPr>
        <w:drawing>
          <wp:inline distT="0" distB="0" distL="0" distR="0">
            <wp:extent cx="3289935" cy="2309495"/>
            <wp:effectExtent l="0" t="0" r="571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1E" w:rsidRDefault="00DA7F1E" w:rsidP="00DA7F1E">
      <w:pPr>
        <w:jc w:val="center"/>
      </w:pPr>
    </w:p>
    <w:p w:rsidR="00DA7F1E" w:rsidRDefault="00DA7F1E" w:rsidP="00DA7F1E">
      <w:r>
        <w:t>VDD-VGS9-VGS8-VSS=0</w:t>
      </w:r>
      <w:r>
        <w:tab/>
      </w:r>
      <w:r>
        <w:tab/>
        <w:t xml:space="preserve">avec </w:t>
      </w:r>
      <w:r>
        <w:rPr>
          <w:position w:val="-6"/>
        </w:rPr>
        <w:object w:dxaOrig="1680" w:dyaOrig="279">
          <v:shape id="_x0000_i1066" type="#_x0000_t75" style="width:83.9pt;height:14.1pt" o:ole="">
            <v:imagedata r:id="rId91" o:title=""/>
          </v:shape>
          <o:OLEObject Type="Embed" ProgID="Equation.3" ShapeID="_x0000_i1066" DrawAspect="Content" ObjectID="_1376766209" r:id="rId92"/>
        </w:object>
      </w:r>
    </w:p>
    <w:p w:rsidR="00DA7F1E" w:rsidRDefault="00DA7F1E" w:rsidP="00DA7F1E"/>
    <w:p w:rsidR="00DA7F1E" w:rsidRDefault="00DA7F1E" w:rsidP="00DA7F1E">
      <w:r>
        <w:rPr>
          <w:position w:val="-46"/>
        </w:rPr>
        <w:object w:dxaOrig="6259" w:dyaOrig="840">
          <v:shape id="_x0000_i1067" type="#_x0000_t75" style="width:313.25pt;height:42.3pt" o:ole="">
            <v:imagedata r:id="rId93" o:title=""/>
          </v:shape>
          <o:OLEObject Type="Embed" ProgID="Equation.3" ShapeID="_x0000_i1067" DrawAspect="Content" ObjectID="_1376766210" r:id="rId94"/>
        </w:object>
      </w:r>
    </w:p>
    <w:p w:rsidR="00DA7F1E" w:rsidRDefault="00DA7F1E" w:rsidP="00DA7F1E"/>
    <w:p w:rsidR="00DA7F1E" w:rsidRDefault="00DA7F1E" w:rsidP="00DA7F1E">
      <w:r>
        <w:t>si ID8=ID9=60µA</w:t>
      </w:r>
    </w:p>
    <w:p w:rsidR="00DA7F1E" w:rsidRDefault="00DA7F1E" w:rsidP="00DA7F1E">
      <w:pPr>
        <w:jc w:val="center"/>
      </w:pPr>
    </w:p>
    <w:p w:rsidR="00DA7F1E" w:rsidRDefault="00DA7F1E" w:rsidP="00DA7F1E"/>
    <w:p w:rsidR="00DA7F1E" w:rsidRDefault="00DA7F1E" w:rsidP="00DA7F1E"/>
    <w:p w:rsidR="00DA7F1E" w:rsidRDefault="00DA7F1E" w:rsidP="00DA7F1E"/>
    <w:p w:rsidR="00DA7F1E" w:rsidRDefault="00DA7F1E" w:rsidP="00DA7F1E">
      <w:r>
        <w:rPr>
          <w:position w:val="-22"/>
        </w:rPr>
        <w:object w:dxaOrig="6420" w:dyaOrig="600">
          <v:shape id="_x0000_i1068" type="#_x0000_t75" style="width:320.65pt;height:29.7pt" o:ole="">
            <v:imagedata r:id="rId95" o:title=""/>
          </v:shape>
          <o:OLEObject Type="Embed" ProgID="Equation.3" ShapeID="_x0000_i1068" DrawAspect="Content" ObjectID="_1376766211" r:id="rId96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4560" w:dyaOrig="580">
          <v:shape id="_x0000_i1069" type="#_x0000_t75" style="width:227.9pt;height:28.95pt" o:ole="">
            <v:imagedata r:id="rId97" o:title=""/>
          </v:shape>
          <o:OLEObject Type="Embed" ProgID="Equation.3" ShapeID="_x0000_i1069" DrawAspect="Content" ObjectID="_1376766212" r:id="rId98"/>
        </w:object>
      </w:r>
      <w:r>
        <w:tab/>
      </w:r>
      <w:r>
        <w:sym w:font="Symbol" w:char="F0AE"/>
      </w:r>
      <w:r>
        <w:t xml:space="preserve"> </w:t>
      </w:r>
      <w:r>
        <w:rPr>
          <w:position w:val="-20"/>
        </w:rPr>
        <w:object w:dxaOrig="1860" w:dyaOrig="520">
          <v:shape id="_x0000_i1070" type="#_x0000_t75" style="width:92.8pt;height:26pt" o:ole="">
            <v:imagedata r:id="rId99" o:title=""/>
          </v:shape>
          <o:OLEObject Type="Embed" ProgID="Equation.3" ShapeID="_x0000_i1070" DrawAspect="Content" ObjectID="_1376766213" r:id="rId100"/>
        </w:objec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3180" w:dyaOrig="320">
          <v:shape id="_x0000_i1071" type="#_x0000_t75" style="width:158.85pt;height:16.35pt" o:ole="">
            <v:imagedata r:id="rId101" o:title=""/>
          </v:shape>
          <o:OLEObject Type="Embed" ProgID="Equation.3" ShapeID="_x0000_i1071" DrawAspect="Content" ObjectID="_1376766214" r:id="rId102"/>
        </w:object>
      </w:r>
    </w:p>
    <w:p w:rsidR="00DA7F1E" w:rsidRDefault="00DA7F1E" w:rsidP="00DA7F1E"/>
    <w:p w:rsidR="00DA7F1E" w:rsidRDefault="00DA7F1E" w:rsidP="00DA7F1E">
      <w:r>
        <w:t xml:space="preserve">HORREUR  !!!!!!!!! </w:t>
      </w:r>
      <w:r>
        <w:rPr>
          <w:position w:val="-22"/>
        </w:rPr>
        <w:object w:dxaOrig="6259" w:dyaOrig="600">
          <v:shape id="_x0000_i1072" type="#_x0000_t75" style="width:313.25pt;height:29.7pt" o:ole="">
            <v:imagedata r:id="rId103" o:title=""/>
          </v:shape>
          <o:OLEObject Type="Embed" ProgID="Equation.3" ShapeID="_x0000_i1072" DrawAspect="Content" ObjectID="_1376766215" r:id="rId104"/>
        </w:object>
      </w:r>
    </w:p>
    <w:p w:rsidR="00DA7F1E" w:rsidRDefault="00DA7F1E" w:rsidP="00DA7F1E"/>
    <w:p w:rsidR="00DA7F1E" w:rsidRDefault="00DA7F1E" w:rsidP="00DA7F1E">
      <w:r>
        <w:t xml:space="preserve">vérification :   </w:t>
      </w:r>
      <w:r>
        <w:rPr>
          <w:position w:val="-26"/>
        </w:rPr>
        <w:object w:dxaOrig="2840" w:dyaOrig="639">
          <v:shape id="_x0000_i1073" type="#_x0000_t75" style="width:141.75pt;height:31.9pt" o:ole="">
            <v:imagedata r:id="rId105" o:title=""/>
          </v:shape>
          <o:OLEObject Type="Embed" ProgID="Equation.3" ShapeID="_x0000_i1073" DrawAspect="Content" ObjectID="_1376766216" r:id="rId106"/>
        </w:objec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3420" w:dyaOrig="320">
          <v:shape id="_x0000_i1074" type="#_x0000_t75" style="width:170.7pt;height:16.35pt" o:ole="">
            <v:imagedata r:id="rId107" o:title=""/>
          </v:shape>
          <o:OLEObject Type="Embed" ProgID="Equation.3" ShapeID="_x0000_i1074" DrawAspect="Content" ObjectID="_1376766217" r:id="rId108"/>
        </w:objec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3460" w:dyaOrig="320">
          <v:shape id="_x0000_i1075" type="#_x0000_t75" style="width:172.95pt;height:16.35pt" o:ole="">
            <v:imagedata r:id="rId109" o:title=""/>
          </v:shape>
          <o:OLEObject Type="Embed" ProgID="Equation.3" ShapeID="_x0000_i1075" DrawAspect="Content" ObjectID="_1376766218" r:id="rId110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5520" w:dyaOrig="639">
          <v:shape id="_x0000_i1076" type="#_x0000_t75" style="width:276.1pt;height:31.9pt" o:ole="">
            <v:imagedata r:id="rId111" o:title=""/>
          </v:shape>
          <o:OLEObject Type="Embed" ProgID="Equation.3" ShapeID="_x0000_i1076" DrawAspect="Content" ObjectID="_1376766219" r:id="rId112"/>
        </w:object>
      </w:r>
      <w:r>
        <w:tab/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5679" w:dyaOrig="639">
          <v:shape id="_x0000_i1077" type="#_x0000_t75" style="width:284.3pt;height:31.9pt" o:ole="">
            <v:imagedata r:id="rId113" o:title=""/>
          </v:shape>
          <o:OLEObject Type="Embed" ProgID="Equation.3" ShapeID="_x0000_i1077" DrawAspect="Content" ObjectID="_1376766220" r:id="rId114"/>
        </w:object>
      </w:r>
    </w:p>
    <w:p w:rsidR="00DA7F1E" w:rsidRDefault="00DA7F1E" w:rsidP="00DA7F1E"/>
    <w:p w:rsidR="00DA7F1E" w:rsidRDefault="00DA7F1E" w:rsidP="00DA7F1E">
      <w:r>
        <w:rPr>
          <w:position w:val="-28"/>
        </w:rPr>
        <w:object w:dxaOrig="10219" w:dyaOrig="680">
          <v:shape id="_x0000_i1078" type="#_x0000_t75" style="width:510.7pt;height:34.15pt" o:ole="">
            <v:imagedata r:id="rId115" o:title=""/>
          </v:shape>
          <o:OLEObject Type="Embed" ProgID="Equation.3" ShapeID="_x0000_i1078" DrawAspect="Content" ObjectID="_1376766221" r:id="rId116"/>
        </w:object>
      </w:r>
      <w:r>
        <w:t xml:space="preserve"> </w:t>
      </w:r>
    </w:p>
    <w:p w:rsidR="00DA7F1E" w:rsidRDefault="00DA7F1E" w:rsidP="00DA7F1E">
      <w:r>
        <w:t xml:space="preserve">a) </w:t>
      </w:r>
      <w:r>
        <w:rPr>
          <w:position w:val="-26"/>
        </w:rPr>
        <w:object w:dxaOrig="4459" w:dyaOrig="639">
          <v:shape id="_x0000_i1079" type="#_x0000_t75" style="width:222.7pt;height:31.9pt" o:ole="">
            <v:imagedata r:id="rId117" o:title=""/>
          </v:shape>
          <o:OLEObject Type="Embed" ProgID="Equation.3" ShapeID="_x0000_i1079" DrawAspect="Content" ObjectID="_1376766222" r:id="rId118"/>
        </w:object>
      </w:r>
    </w:p>
    <w:p w:rsidR="00DA7F1E" w:rsidRDefault="00DA7F1E" w:rsidP="00DA7F1E"/>
    <w:p w:rsidR="00DA7F1E" w:rsidRDefault="00DA7F1E" w:rsidP="00DA7F1E">
      <w:r>
        <w:t xml:space="preserve">sachant que  </w:t>
      </w:r>
      <w:r>
        <w:rPr>
          <w:position w:val="-26"/>
        </w:rPr>
        <w:object w:dxaOrig="5380" w:dyaOrig="639">
          <v:shape id="_x0000_i1080" type="#_x0000_t75" style="width:268.7pt;height:31.9pt" o:ole="">
            <v:imagedata r:id="rId119" o:title=""/>
          </v:shape>
          <o:OLEObject Type="Embed" ProgID="Equation.3" ShapeID="_x0000_i1080" DrawAspect="Content" ObjectID="_1376766223" r:id="rId120"/>
        </w:object>
      </w:r>
    </w:p>
    <w:p w:rsidR="00DA7F1E" w:rsidRDefault="00DA7F1E" w:rsidP="00DA7F1E"/>
    <w:p w:rsidR="00DA7F1E" w:rsidRPr="00DA7F1E" w:rsidRDefault="00DA7F1E" w:rsidP="00DA7F1E">
      <w:r w:rsidRPr="00DA7F1E">
        <w:t>GII=gds6+gds7=54µS</w:t>
      </w:r>
    </w:p>
    <w:p w:rsidR="00DA7F1E" w:rsidRPr="00DA7F1E" w:rsidRDefault="00DA7F1E" w:rsidP="00DA7F1E"/>
    <w:p w:rsidR="00DA7F1E" w:rsidRDefault="00DA7F1E" w:rsidP="00DA7F1E">
      <w:r>
        <w:rPr>
          <w:position w:val="-26"/>
          <w:lang w:val="en-GB"/>
        </w:rPr>
        <w:object w:dxaOrig="4260" w:dyaOrig="639">
          <v:shape id="_x0000_i1081" type="#_x0000_t75" style="width:213.05pt;height:31.9pt" o:ole="">
            <v:imagedata r:id="rId121" o:title=""/>
          </v:shape>
          <o:OLEObject Type="Embed" ProgID="Equation.3" ShapeID="_x0000_i1081" DrawAspect="Content" ObjectID="_1376766224" r:id="rId122"/>
        </w:object>
      </w:r>
      <w:r>
        <w:tab/>
      </w:r>
    </w:p>
    <w:p w:rsidR="00DA7F1E" w:rsidRDefault="00DA7F1E" w:rsidP="00DA7F1E"/>
    <w:p w:rsidR="00DA7F1E" w:rsidRDefault="00DA7F1E" w:rsidP="00DA7F1E">
      <w:r>
        <w:rPr>
          <w:position w:val="-26"/>
          <w:szCs w:val="20"/>
        </w:rPr>
        <w:object w:dxaOrig="5700" w:dyaOrig="639">
          <v:shape id="_x0000_i1082" type="#_x0000_t75" style="width:285.05pt;height:31.9pt" o:ole="">
            <v:imagedata r:id="rId123" o:title=""/>
          </v:shape>
          <o:OLEObject Type="Embed" ProgID="Equation.3" ShapeID="_x0000_i1082" DrawAspect="Content" ObjectID="_1376766225" r:id="rId124"/>
        </w:object>
      </w:r>
    </w:p>
    <w:p w:rsidR="00DA7F1E" w:rsidRDefault="00DA7F1E" w:rsidP="00DA7F1E"/>
    <w:p w:rsidR="00DA7F1E" w:rsidRDefault="00DA7F1E" w:rsidP="00DA7F1E">
      <w:pPr>
        <w:rPr>
          <w:lang w:val="en-GB"/>
        </w:rPr>
      </w:pPr>
      <w:r>
        <w:rPr>
          <w:lang w:val="en-GB"/>
        </w:rPr>
        <w:t xml:space="preserve">b) </w:t>
      </w:r>
      <w:r>
        <w:rPr>
          <w:position w:val="-26"/>
        </w:rPr>
        <w:object w:dxaOrig="4480" w:dyaOrig="639">
          <v:shape id="_x0000_i1083" type="#_x0000_t75" style="width:224.15pt;height:31.9pt" o:ole="">
            <v:imagedata r:id="rId125" o:title=""/>
          </v:shape>
          <o:OLEObject Type="Embed" ProgID="Equation.3" ShapeID="_x0000_i1083" DrawAspect="Content" ObjectID="_1376766226" r:id="rId126"/>
        </w:object>
      </w:r>
    </w:p>
    <w:p w:rsidR="00DA7F1E" w:rsidRDefault="00DA7F1E" w:rsidP="00DA7F1E">
      <w:pPr>
        <w:rPr>
          <w:lang w:val="en-GB"/>
        </w:rPr>
      </w:pPr>
    </w:p>
    <w:p w:rsidR="00DA7F1E" w:rsidRDefault="00DA7F1E" w:rsidP="00DA7F1E">
      <w:pPr>
        <w:rPr>
          <w:lang w:val="en-GB"/>
        </w:rPr>
      </w:pPr>
      <w:r>
        <w:rPr>
          <w:lang w:val="en-GB"/>
        </w:rPr>
        <w:t xml:space="preserve">GI=gds2+gds4 =5.4µS </w:t>
      </w:r>
    </w:p>
    <w:p w:rsidR="00DA7F1E" w:rsidRDefault="00DA7F1E" w:rsidP="00DA7F1E">
      <w:pPr>
        <w:rPr>
          <w:lang w:val="en-GB"/>
        </w:rPr>
      </w:pPr>
    </w:p>
    <w:p w:rsidR="00DA7F1E" w:rsidRDefault="00DA7F1E" w:rsidP="00DA7F1E">
      <w:pPr>
        <w:rPr>
          <w:lang w:val="en-GB"/>
        </w:rPr>
      </w:pPr>
      <w:r>
        <w:rPr>
          <w:position w:val="-26"/>
          <w:lang w:val="en-GB"/>
        </w:rPr>
        <w:object w:dxaOrig="4060" w:dyaOrig="639">
          <v:shape id="_x0000_i1084" type="#_x0000_t75" style="width:202.65pt;height:31.9pt" o:ole="">
            <v:imagedata r:id="rId127" o:title=""/>
          </v:shape>
          <o:OLEObject Type="Embed" ProgID="Equation.3" ShapeID="_x0000_i1084" DrawAspect="Content" ObjectID="_1376766227" r:id="rId128"/>
        </w:object>
      </w:r>
    </w:p>
    <w:p w:rsidR="00DA7F1E" w:rsidRDefault="00DA7F1E" w:rsidP="00DA7F1E">
      <w:pPr>
        <w:rPr>
          <w:lang w:val="en-GB"/>
        </w:rPr>
      </w:pPr>
    </w:p>
    <w:p w:rsidR="00DA7F1E" w:rsidRDefault="00DA7F1E" w:rsidP="00DA7F1E">
      <w:pPr>
        <w:rPr>
          <w:lang w:val="en-GB"/>
        </w:rPr>
      </w:pPr>
      <w:r>
        <w:rPr>
          <w:lang w:val="en-GB"/>
        </w:rPr>
        <w:t>p2= identique</w:t>
      </w:r>
    </w:p>
    <w:p w:rsidR="00DA7F1E" w:rsidRDefault="00DA7F1E" w:rsidP="00DA7F1E">
      <w:pPr>
        <w:rPr>
          <w:lang w:val="en-GB"/>
        </w:rPr>
      </w:pPr>
    </w:p>
    <w:p w:rsidR="00DA7F1E" w:rsidRDefault="00DA7F1E" w:rsidP="00DA7F1E">
      <w:pPr>
        <w:rPr>
          <w:lang w:val="en-GB"/>
        </w:rPr>
      </w:pPr>
    </w:p>
    <w:p w:rsidR="00DA7F1E" w:rsidRDefault="00DA7F1E" w:rsidP="00DA7F1E">
      <w:pPr>
        <w:rPr>
          <w:lang w:val="en-GB"/>
        </w:rPr>
      </w:pPr>
    </w:p>
    <w:p w:rsidR="00DA7F1E" w:rsidRDefault="00DA7F1E" w:rsidP="00DA7F1E">
      <w:r>
        <w:rPr>
          <w:lang w:val="en-GB"/>
        </w:rPr>
        <w:t>//////////////////////////////////////////////////////////////////////////////////////////////</w:t>
      </w:r>
      <w:r>
        <w:t>////////////////</w:t>
      </w:r>
    </w:p>
    <w:p w:rsidR="00DA7F1E" w:rsidRDefault="00DA7F1E" w:rsidP="00DA7F1E"/>
    <w:p w:rsidR="00DA7F1E" w:rsidRDefault="00DA7F1E" w:rsidP="00DA7F1E">
      <w:pPr>
        <w:jc w:val="center"/>
      </w:pPr>
      <w:r>
        <w:rPr>
          <w:noProof/>
        </w:rPr>
        <w:drawing>
          <wp:inline distT="0" distB="0" distL="0" distR="0">
            <wp:extent cx="3120390" cy="2290445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1E" w:rsidRDefault="00DA7F1E" w:rsidP="00DA7F1E"/>
    <w:p w:rsidR="00DA7F1E" w:rsidRDefault="00DA7F1E" w:rsidP="00DA7F1E">
      <w:r>
        <w:t>En appliquant la méthode « intuitive » décrite par P-Allen.</w: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1740" w:dyaOrig="639">
          <v:shape id="_x0000_i1085" type="#_x0000_t75" style="width:86.85pt;height:31.9pt" o:ole="">
            <v:imagedata r:id="rId130" o:title=""/>
          </v:shape>
          <o:OLEObject Type="Embed" ProgID="Equation.3" ShapeID="_x0000_i1085" DrawAspect="Content" ObjectID="_1376766228" r:id="rId131"/>
        </w:object>
      </w:r>
      <w:r>
        <w:tab/>
      </w:r>
      <w:r>
        <w:rPr>
          <w:position w:val="-26"/>
        </w:rPr>
        <w:object w:dxaOrig="2000" w:dyaOrig="639">
          <v:shape id="_x0000_i1086" type="#_x0000_t75" style="width:100.2pt;height:31.9pt" o:ole="">
            <v:imagedata r:id="rId132" o:title=""/>
          </v:shape>
          <o:OLEObject Type="Embed" ProgID="Equation.3" ShapeID="_x0000_i1086" DrawAspect="Content" ObjectID="_1376766229" r:id="rId133"/>
        </w:object>
      </w:r>
    </w:p>
    <w:p w:rsidR="00DA7F1E" w:rsidRDefault="00DA7F1E" w:rsidP="00DA7F1E">
      <w:r>
        <w:tab/>
      </w:r>
      <w:r>
        <w:tab/>
      </w:r>
    </w:p>
    <w:p w:rsidR="00DA7F1E" w:rsidRDefault="00DA7F1E" w:rsidP="00DA7F1E">
      <w:r>
        <w:t>donc</w:t>
      </w:r>
      <w:r>
        <w:tab/>
      </w:r>
      <w:r>
        <w:rPr>
          <w:position w:val="-26"/>
        </w:rPr>
        <w:object w:dxaOrig="3320" w:dyaOrig="639">
          <v:shape id="_x0000_i1087" type="#_x0000_t75" style="width:166.25pt;height:31.9pt" o:ole="">
            <v:imagedata r:id="rId134" o:title=""/>
          </v:shape>
          <o:OLEObject Type="Embed" ProgID="Equation.3" ShapeID="_x0000_i1087" DrawAspect="Content" ObjectID="_1376766230" r:id="rId135"/>
        </w:object>
      </w:r>
    </w:p>
    <w:p w:rsidR="00DA7F1E" w:rsidRDefault="00DA7F1E" w:rsidP="00DA7F1E"/>
    <w:p w:rsidR="00DA7F1E" w:rsidRDefault="00DA7F1E" w:rsidP="00DA7F1E">
      <w:r>
        <w:rPr>
          <w:position w:val="-22"/>
        </w:rPr>
        <w:object w:dxaOrig="3780" w:dyaOrig="600">
          <v:shape id="_x0000_i1088" type="#_x0000_t75" style="width:189.3pt;height:29.7pt" o:ole="">
            <v:imagedata r:id="rId136" o:title=""/>
          </v:shape>
          <o:OLEObject Type="Embed" ProgID="Equation.3" ShapeID="_x0000_i1088" DrawAspect="Content" ObjectID="_1376766231" r:id="rId137"/>
        </w:object>
      </w:r>
    </w:p>
    <w:p w:rsidR="00DA7F1E" w:rsidRDefault="00DA7F1E" w:rsidP="00DA7F1E"/>
    <w:p w:rsidR="00DA7F1E" w:rsidRDefault="00DA7F1E" w:rsidP="00DA7F1E">
      <w:r>
        <w:rPr>
          <w:position w:val="-22"/>
        </w:rPr>
        <w:object w:dxaOrig="3860" w:dyaOrig="600">
          <v:shape id="_x0000_i1089" type="#_x0000_t75" style="width:193pt;height:29.7pt" o:ole="">
            <v:imagedata r:id="rId138" o:title=""/>
          </v:shape>
          <o:OLEObject Type="Embed" ProgID="Equation.3" ShapeID="_x0000_i1089" DrawAspect="Content" ObjectID="_1376766232" r:id="rId139"/>
        </w:objec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3320" w:dyaOrig="320">
          <v:shape id="_x0000_i1090" type="#_x0000_t75" style="width:166.25pt;height:16.35pt" o:ole="">
            <v:imagedata r:id="rId140" o:title=""/>
          </v:shape>
          <o:OLEObject Type="Embed" ProgID="Equation.3" ShapeID="_x0000_i1090" DrawAspect="Content" ObjectID="_1376766233" r:id="rId141"/>
        </w:object>
      </w:r>
      <w:r>
        <w:tab/>
      </w:r>
      <w:r>
        <w:tab/>
      </w:r>
      <w:r>
        <w:rPr>
          <w:position w:val="-10"/>
        </w:rPr>
        <w:object w:dxaOrig="3320" w:dyaOrig="320">
          <v:shape id="_x0000_i1091" type="#_x0000_t75" style="width:166.25pt;height:16.35pt" o:ole="">
            <v:imagedata r:id="rId142" o:title=""/>
          </v:shape>
          <o:OLEObject Type="Embed" ProgID="Equation.3" ShapeID="_x0000_i1091" DrawAspect="Content" ObjectID="_1376766234" r:id="rId143"/>
        </w:objec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3280" w:dyaOrig="320">
          <v:shape id="_x0000_i1092" type="#_x0000_t75" style="width:164.05pt;height:16.35pt" o:ole="">
            <v:imagedata r:id="rId144" o:title=""/>
          </v:shape>
          <o:OLEObject Type="Embed" ProgID="Equation.3" ShapeID="_x0000_i1092" DrawAspect="Content" ObjectID="_1376766235" r:id="rId145"/>
        </w:object>
      </w:r>
      <w:r>
        <w:tab/>
      </w:r>
      <w:r>
        <w:tab/>
      </w:r>
      <w:r>
        <w:rPr>
          <w:position w:val="-10"/>
        </w:rPr>
        <w:object w:dxaOrig="3260" w:dyaOrig="320">
          <v:shape id="_x0000_i1093" type="#_x0000_t75" style="width:163.3pt;height:16.35pt" o:ole="">
            <v:imagedata r:id="rId146" o:title=""/>
          </v:shape>
          <o:OLEObject Type="Embed" ProgID="Equation.3" ShapeID="_x0000_i1093" DrawAspect="Content" ObjectID="_1376766236" r:id="rId147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7400" w:dyaOrig="639">
          <v:shape id="_x0000_i1094" type="#_x0000_t75" style="width:369.65pt;height:31.9pt" o:ole="">
            <v:imagedata r:id="rId148" o:title=""/>
          </v:shape>
          <o:OLEObject Type="Embed" ProgID="Equation.3" ShapeID="_x0000_i1094" DrawAspect="Content" ObjectID="_1376766237" r:id="rId149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3920" w:dyaOrig="580">
          <v:shape id="_x0000_i1095" type="#_x0000_t75" style="width:195.95pt;height:28.95pt" o:ole="">
            <v:imagedata r:id="rId150" o:title=""/>
          </v:shape>
          <o:OLEObject Type="Embed" ProgID="Equation.3" ShapeID="_x0000_i1095" DrawAspect="Content" ObjectID="_1376766238" r:id="rId151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2360" w:dyaOrig="639">
          <v:shape id="_x0000_i1096" type="#_x0000_t75" style="width:118pt;height:31.9pt" o:ole="">
            <v:imagedata r:id="rId152" o:title=""/>
          </v:shape>
          <o:OLEObject Type="Embed" ProgID="Equation.3" ShapeID="_x0000_i1096" DrawAspect="Content" ObjectID="_1376766239" r:id="rId153"/>
        </w:object>
      </w:r>
    </w:p>
    <w:p w:rsidR="00DA7F1E" w:rsidRDefault="00DA7F1E" w:rsidP="00DA7F1E">
      <w:r>
        <w:rPr>
          <w:position w:val="-26"/>
        </w:rPr>
        <w:object w:dxaOrig="4360" w:dyaOrig="639">
          <v:shape id="_x0000_i1097" type="#_x0000_t75" style="width:218.25pt;height:31.9pt" o:ole="">
            <v:imagedata r:id="rId154" o:title=""/>
          </v:shape>
          <o:OLEObject Type="Embed" ProgID="Equation.3" ShapeID="_x0000_i1097" DrawAspect="Content" ObjectID="_1376766240" r:id="rId155"/>
        </w:object>
      </w:r>
      <w:r>
        <w:tab/>
      </w:r>
      <w:r>
        <w:sym w:font="Symbol" w:char="F0AE"/>
      </w:r>
      <w:r>
        <w:t xml:space="preserve"> </w:t>
      </w:r>
      <w:r>
        <w:rPr>
          <w:position w:val="-20"/>
        </w:rPr>
        <w:object w:dxaOrig="2299" w:dyaOrig="520">
          <v:shape id="_x0000_i1098" type="#_x0000_t75" style="width:115.05pt;height:26pt" o:ole="">
            <v:imagedata r:id="rId156" o:title=""/>
          </v:shape>
          <o:OLEObject Type="Embed" ProgID="Equation.3" ShapeID="_x0000_i1098" DrawAspect="Content" ObjectID="_1376766241" r:id="rId157"/>
        </w:object>
      </w:r>
    </w:p>
    <w:p w:rsidR="00DA7F1E" w:rsidRDefault="00DA7F1E" w:rsidP="00DA7F1E"/>
    <w:p w:rsidR="00DA7F1E" w:rsidRDefault="00DA7F1E" w:rsidP="00DA7F1E">
      <w:r>
        <w:t xml:space="preserve">pour le pôle dominant </w:t>
      </w:r>
    </w:p>
    <w:p w:rsidR="00DA7F1E" w:rsidRDefault="00DA7F1E" w:rsidP="00DA7F1E"/>
    <w:p w:rsidR="00DA7F1E" w:rsidRDefault="00DA7F1E" w:rsidP="00DA7F1E">
      <w:r>
        <w:rPr>
          <w:position w:val="-20"/>
        </w:rPr>
        <w:object w:dxaOrig="1100" w:dyaOrig="520">
          <v:shape id="_x0000_i1099" type="#_x0000_t75" style="width:54.95pt;height:26pt" o:ole="">
            <v:imagedata r:id="rId158" o:title=""/>
          </v:shape>
          <o:OLEObject Type="Embed" ProgID="Equation.3" ShapeID="_x0000_i1099" DrawAspect="Content" ObjectID="_1376766242" r:id="rId159"/>
        </w:object>
      </w:r>
      <w:r>
        <w:tab/>
        <w:t xml:space="preserve">avec </w:t>
      </w:r>
      <w:r>
        <w:rPr>
          <w:position w:val="-26"/>
        </w:rPr>
        <w:object w:dxaOrig="3980" w:dyaOrig="580">
          <v:shape id="_x0000_i1100" type="#_x0000_t75" style="width:198.95pt;height:28.95pt" o:ole="">
            <v:imagedata r:id="rId160" o:title=""/>
          </v:shape>
          <o:OLEObject Type="Embed" ProgID="Equation.3" ShapeID="_x0000_i1100" DrawAspect="Content" ObjectID="_1376766243" r:id="rId161"/>
        </w:object>
      </w:r>
    </w:p>
    <w:p w:rsidR="00DA7F1E" w:rsidRDefault="00DA7F1E" w:rsidP="00DA7F1E"/>
    <w:p w:rsidR="00DA7F1E" w:rsidRDefault="00DA7F1E" w:rsidP="00DA7F1E">
      <w:r>
        <w:t>pour obtenir C1, on utilise le théorème de Miller.</w:t>
      </w:r>
    </w:p>
    <w:p w:rsidR="00DA7F1E" w:rsidRDefault="00DA7F1E" w:rsidP="00DA7F1E"/>
    <w:p w:rsidR="00DA7F1E" w:rsidRDefault="00DA7F1E" w:rsidP="00DA7F1E">
      <w:r>
        <w:rPr>
          <w:position w:val="-28"/>
        </w:rPr>
        <w:object w:dxaOrig="6600" w:dyaOrig="680">
          <v:shape id="_x0000_i1101" type="#_x0000_t75" style="width:330.3pt;height:34.15pt" o:ole="">
            <v:imagedata r:id="rId162" o:title=""/>
          </v:shape>
          <o:OLEObject Type="Embed" ProgID="Equation.3" ShapeID="_x0000_i1101" DrawAspect="Content" ObjectID="_1376766244" r:id="rId163"/>
        </w:object>
      </w:r>
      <w:r>
        <w:t xml:space="preserve"> </w:t>
      </w:r>
    </w:p>
    <w:p w:rsidR="00DA7F1E" w:rsidRDefault="00DA7F1E" w:rsidP="00DA7F1E"/>
    <w:p w:rsidR="00DA7F1E" w:rsidRDefault="00DA7F1E" w:rsidP="00DA7F1E">
      <w:r>
        <w:t xml:space="preserve">par voie de conséquence :  </w:t>
      </w:r>
      <w:r>
        <w:rPr>
          <w:position w:val="-26"/>
        </w:rPr>
        <w:object w:dxaOrig="4440" w:dyaOrig="580">
          <v:shape id="_x0000_i1102" type="#_x0000_t75" style="width:221.95pt;height:28.95pt" o:ole="">
            <v:imagedata r:id="rId164" o:title=""/>
          </v:shape>
          <o:OLEObject Type="Embed" ProgID="Equation.3" ShapeID="_x0000_i1102" DrawAspect="Content" ObjectID="_1376766245" r:id="rId165"/>
        </w:object>
      </w:r>
    </w:p>
    <w:p w:rsidR="00DA7F1E" w:rsidRDefault="00DA7F1E" w:rsidP="00DA7F1E">
      <w:r>
        <w:t>mais aussi  p1=221Hz</w: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3500" w:dyaOrig="340">
          <v:shape id="_x0000_i1103" type="#_x0000_t75" style="width:175.2pt;height:17.05pt" o:ole="">
            <v:imagedata r:id="rId166" o:title=""/>
          </v:shape>
          <o:OLEObject Type="Embed" ProgID="Equation.3" ShapeID="_x0000_i1103" DrawAspect="Content" ObjectID="_1376766246" r:id="rId167"/>
        </w:object>
      </w:r>
    </w:p>
    <w:p w:rsidR="00DA7F1E" w:rsidRDefault="00DA7F1E" w:rsidP="00DA7F1E">
      <w:r>
        <w:tab/>
      </w:r>
      <w:r>
        <w:tab/>
        <w:t>ID4  + ID5</w:t>
      </w:r>
    </w:p>
    <w:p w:rsidR="00DA7F1E" w:rsidRDefault="00DA7F1E" w:rsidP="00DA7F1E"/>
    <w:p w:rsidR="00DA7F1E" w:rsidRDefault="00DA7F1E" w:rsidP="00DA7F1E">
      <w:r>
        <w:t>///////////////////////////////////////////////////////////////////////////////////////////////////////////////////////////////////////</w:t>
      </w:r>
    </w:p>
    <w:p w:rsidR="00DA7F1E" w:rsidRDefault="00DA7F1E" w:rsidP="00DA7F1E"/>
    <w:p w:rsidR="00DA7F1E" w:rsidRDefault="00DA7F1E" w:rsidP="00DA7F1E">
      <w:pPr>
        <w:jc w:val="center"/>
      </w:pPr>
      <w:r>
        <w:rPr>
          <w:noProof/>
        </w:rPr>
        <w:drawing>
          <wp:inline distT="0" distB="0" distL="0" distR="0">
            <wp:extent cx="4260850" cy="2460625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1E" w:rsidRDefault="00DA7F1E" w:rsidP="00DA7F1E">
      <w:pPr>
        <w:jc w:val="center"/>
      </w:pPr>
    </w:p>
    <w:p w:rsidR="00DA7F1E" w:rsidRDefault="00DA7F1E" w:rsidP="00DA7F1E">
      <w:pPr>
        <w:rPr>
          <w:lang w:val="de-DE"/>
        </w:rPr>
      </w:pPr>
      <w:r>
        <w:rPr>
          <w:lang w:val="de-DE"/>
        </w:rPr>
        <w:t>Ln=1µm</w:t>
      </w:r>
      <w:r>
        <w:rPr>
          <w:lang w:val="de-DE"/>
        </w:rPr>
        <w:tab/>
        <w:t>BP=10MHz</w:t>
      </w:r>
      <w:r>
        <w:rPr>
          <w:lang w:val="de-DE"/>
        </w:rPr>
        <w:tab/>
        <w:t>SR=10V/µs</w:t>
      </w:r>
      <w:r>
        <w:rPr>
          <w:lang w:val="de-DE"/>
        </w:rPr>
        <w:tab/>
      </w:r>
      <w:r>
        <w:rPr>
          <w:lang w:val="de-DE"/>
        </w:rPr>
        <w:tab/>
      </w:r>
    </w:p>
    <w:p w:rsidR="00DA7F1E" w:rsidRDefault="00DA7F1E" w:rsidP="00DA7F1E">
      <w:pPr>
        <w:rPr>
          <w:lang w:val="de-DE"/>
        </w:rPr>
      </w:pPr>
    </w:p>
    <w:p w:rsidR="00DA7F1E" w:rsidRDefault="00DA7F1E" w:rsidP="00DA7F1E">
      <w:r>
        <w:t>VOUT=[+2V, -2V]</w:t>
      </w:r>
      <w:r>
        <w:tab/>
      </w:r>
      <w:r>
        <w:tab/>
        <w:t>VIN=[+2V, -1V]</w:t>
      </w:r>
    </w:p>
    <w:p w:rsidR="00DA7F1E" w:rsidRDefault="00DA7F1E" w:rsidP="00DA7F1E"/>
    <w:p w:rsidR="00DA7F1E" w:rsidRDefault="00DA7F1E" w:rsidP="00DA7F1E">
      <w:r>
        <w:t xml:space="preserve">1)  </w:t>
      </w:r>
      <w:r>
        <w:rPr>
          <w:position w:val="-10"/>
        </w:rPr>
        <w:object w:dxaOrig="3240" w:dyaOrig="320">
          <v:shape id="_x0000_i1104" type="#_x0000_t75" style="width:161.8pt;height:16.35pt" o:ole="">
            <v:imagedata r:id="rId169" o:title=""/>
          </v:shape>
          <o:OLEObject Type="Embed" ProgID="Equation.3" ShapeID="_x0000_i1104" DrawAspect="Content" ObjectID="_1376766247" r:id="rId170"/>
        </w:object>
      </w:r>
    </w:p>
    <w:p w:rsidR="00DA7F1E" w:rsidRDefault="00DA7F1E" w:rsidP="00DA7F1E"/>
    <w:p w:rsidR="00DA7F1E" w:rsidRDefault="00DA7F1E" w:rsidP="00DA7F1E">
      <w:r>
        <w:t xml:space="preserve">2) </w:t>
      </w:r>
      <w:r>
        <w:rPr>
          <w:position w:val="-20"/>
        </w:rPr>
        <w:object w:dxaOrig="5080" w:dyaOrig="580">
          <v:shape id="_x0000_i1105" type="#_x0000_t75" style="width:253.85pt;height:28.95pt" o:ole="">
            <v:imagedata r:id="rId171" o:title=""/>
          </v:shape>
          <o:OLEObject Type="Embed" ProgID="Equation.3" ShapeID="_x0000_i1105" DrawAspect="Content" ObjectID="_1376766248" r:id="rId172"/>
        </w:object>
      </w:r>
    </w:p>
    <w:p w:rsidR="00DA7F1E" w:rsidRDefault="00DA7F1E" w:rsidP="00DA7F1E"/>
    <w:p w:rsidR="00DA7F1E" w:rsidRDefault="00DA7F1E" w:rsidP="00DA7F1E">
      <w:r>
        <w:rPr>
          <w:position w:val="-44"/>
        </w:rPr>
        <w:object w:dxaOrig="5040" w:dyaOrig="820">
          <v:shape id="_x0000_i1106" type="#_x0000_t75" style="width:252.35pt;height:40.8pt" o:ole="">
            <v:imagedata r:id="rId173" o:title=""/>
          </v:shape>
          <o:OLEObject Type="Embed" ProgID="Equation.3" ShapeID="_x0000_i1106" DrawAspect="Content" ObjectID="_1376766249" r:id="rId174"/>
        </w:object>
      </w:r>
      <w:r>
        <w:tab/>
      </w:r>
      <w:r>
        <w:sym w:font="Symbol" w:char="F0AE"/>
      </w:r>
      <w:r>
        <w:t xml:space="preserve"> W1 = W2 = 36µm</w:t>
      </w:r>
    </w:p>
    <w:p w:rsidR="00DA7F1E" w:rsidRDefault="00DA7F1E" w:rsidP="00DA7F1E"/>
    <w:p w:rsidR="00DA7F1E" w:rsidRDefault="00DA7F1E" w:rsidP="00DA7F1E">
      <w:r>
        <w:t>3) Pour déterminer M15, il faut tenir compte du fait de M6/M7 fonctionne en « bias »,  à condition de l’on assure une tension minimale de 2VON+VTH.</w:t>
      </w:r>
    </w:p>
    <w:p w:rsidR="00DA7F1E" w:rsidRDefault="00DA7F1E" w:rsidP="00DA7F1E"/>
    <w:p w:rsidR="00DA7F1E" w:rsidRDefault="00DA7F1E" w:rsidP="00DA7F1E">
      <w:r>
        <w:t>On fixe arbitrairement VON=0.5V</w:t>
      </w:r>
    </w:p>
    <w:p w:rsidR="00DA7F1E" w:rsidRDefault="00DA7F1E" w:rsidP="00DA7F1E"/>
    <w:p w:rsidR="00DA7F1E" w:rsidRDefault="00DA7F1E" w:rsidP="00DA7F1E">
      <w:r>
        <w:rPr>
          <w:position w:val="-46"/>
        </w:rPr>
        <w:object w:dxaOrig="8059" w:dyaOrig="840">
          <v:shape id="_x0000_i1107" type="#_x0000_t75" style="width:403.05pt;height:42.3pt" o:ole="">
            <v:imagedata r:id="rId175" o:title=""/>
          </v:shape>
          <o:OLEObject Type="Embed" ProgID="Equation.3" ShapeID="_x0000_i1107" DrawAspect="Content" ObjectID="_1376766250" r:id="rId176"/>
        </w:object>
      </w:r>
      <w:r>
        <w:t xml:space="preserve"> </w:t>
      </w:r>
    </w:p>
    <w:p w:rsidR="00DA7F1E" w:rsidRDefault="00DA7F1E" w:rsidP="00DA7F1E">
      <w:r>
        <w:rPr>
          <w:position w:val="-26"/>
        </w:rPr>
        <w:object w:dxaOrig="4640" w:dyaOrig="639">
          <v:shape id="_x0000_i1108" type="#_x0000_t75" style="width:232.35pt;height:31.9pt" o:ole="">
            <v:imagedata r:id="rId177" o:title=""/>
          </v:shape>
          <o:OLEObject Type="Embed" ProgID="Equation.3" ShapeID="_x0000_i1108" DrawAspect="Content" ObjectID="_1376766251" r:id="rId178"/>
        </w:object>
      </w:r>
    </w:p>
    <w:p w:rsidR="00DA7F1E" w:rsidRDefault="00DA7F1E" w:rsidP="00DA7F1E"/>
    <w:p w:rsidR="00DA7F1E" w:rsidRDefault="00DA7F1E" w:rsidP="00DA7F1E">
      <w:r>
        <w:t xml:space="preserve">4) Designer W3, W4, W6, W7 afin de maintenir une tension de saturation de 0.5V avec un courant </w:t>
      </w:r>
      <w:r>
        <w:rPr>
          <w:position w:val="-6"/>
        </w:rPr>
        <w:object w:dxaOrig="580" w:dyaOrig="279">
          <v:shape id="_x0000_i1109" type="#_x0000_t75" style="width:28.95pt;height:14.1pt" o:ole="">
            <v:imagedata r:id="rId179" o:title=""/>
          </v:shape>
          <o:OLEObject Type="Embed" ProgID="Equation.3" ShapeID="_x0000_i1109" DrawAspect="Content" ObjectID="_1376766252" r:id="rId180"/>
        </w:object>
      </w:r>
      <w:r>
        <w:t>(50% de plus afin d’avoir une marge de sécurité)</w: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5600" w:dyaOrig="639">
          <v:shape id="_x0000_i1110" type="#_x0000_t75" style="width:279.85pt;height:31.9pt" o:ole="">
            <v:imagedata r:id="rId181" o:title=""/>
          </v:shape>
          <o:OLEObject Type="Embed" ProgID="Equation.3" ShapeID="_x0000_i1110" DrawAspect="Content" ObjectID="_1376766253" r:id="rId182"/>
        </w:object>
      </w:r>
    </w:p>
    <w:p w:rsidR="00DA7F1E" w:rsidRDefault="00DA7F1E" w:rsidP="00DA7F1E"/>
    <w:p w:rsidR="00DA7F1E" w:rsidRDefault="00DA7F1E" w:rsidP="00DA7F1E">
      <w:r>
        <w:t>5)  La tension minimale en sortie fixée par le cahier des charges : VOUT(min)= 2V</w:t>
      </w:r>
    </w:p>
    <w:p w:rsidR="00DA7F1E" w:rsidRDefault="00DA7F1E" w:rsidP="00DA7F1E">
      <w:r>
        <w:br/>
        <w:t xml:space="preserve">Par exemple, on peut se contraindre en choisissant VOUT(min)=1V  </w:t>
      </w:r>
    </w:p>
    <w:p w:rsidR="00DA7F1E" w:rsidRDefault="00DA7F1E" w:rsidP="00DA7F1E"/>
    <w:p w:rsidR="00DA7F1E" w:rsidRDefault="00DA7F1E" w:rsidP="00DA7F1E">
      <w:r>
        <w:t xml:space="preserve">En fonction de l’équation de la maille :  </w:t>
      </w:r>
      <w:r>
        <w:rPr>
          <w:position w:val="-6"/>
        </w:rPr>
        <w:object w:dxaOrig="2860" w:dyaOrig="279">
          <v:shape id="_x0000_i1111" type="#_x0000_t75" style="width:143.25pt;height:14.1pt" o:ole="">
            <v:imagedata r:id="rId183" o:title=""/>
          </v:shape>
          <o:OLEObject Type="Embed" ProgID="Equation.3" ShapeID="_x0000_i1111" DrawAspect="Content" ObjectID="_1376766254" r:id="rId184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6240" w:dyaOrig="639">
          <v:shape id="_x0000_i1112" type="#_x0000_t75" style="width:311.75pt;height:31.9pt" o:ole="">
            <v:imagedata r:id="rId185" o:title=""/>
          </v:shape>
          <o:OLEObject Type="Embed" ProgID="Equation.3" ShapeID="_x0000_i1112" DrawAspect="Content" ObjectID="_1376766255" r:id="rId186"/>
        </w:object>
      </w:r>
    </w:p>
    <w:p w:rsidR="00DA7F1E" w:rsidRDefault="00DA7F1E" w:rsidP="00DA7F1E"/>
    <w:p w:rsidR="00DA7F1E" w:rsidRDefault="00DA7F1E" w:rsidP="00DA7F1E">
      <w:r>
        <w:t>6) Il faut s’assurer que la tension ICM est suffisante.</w:t>
      </w:r>
    </w:p>
    <w:p w:rsidR="00DA7F1E" w:rsidRDefault="00DA7F1E" w:rsidP="00DA7F1E"/>
    <w:p w:rsidR="00DA7F1E" w:rsidRDefault="00DA7F1E" w:rsidP="00DA7F1E">
      <w:r>
        <w:rPr>
          <w:position w:val="-10"/>
        </w:rPr>
        <w:object w:dxaOrig="5000" w:dyaOrig="320">
          <v:shape id="_x0000_i1113" type="#_x0000_t75" style="width:250.15pt;height:16.35pt" o:ole="">
            <v:imagedata r:id="rId187" o:title=""/>
          </v:shape>
          <o:OLEObject Type="Embed" ProgID="Equation.3" ShapeID="_x0000_i1113" DrawAspect="Content" ObjectID="_1376766256" r:id="rId188"/>
        </w:object>
      </w:r>
      <w:r>
        <w:tab/>
      </w:r>
      <w:r>
        <w:sym w:font="Symbol" w:char="F0AE"/>
      </w:r>
      <w:r>
        <w:t xml:space="preserve"> correct car  VIN=[+2V, -1V]</w:t>
      </w:r>
    </w:p>
    <w:p w:rsidR="00DA7F1E" w:rsidRDefault="00DA7F1E" w:rsidP="00DA7F1E"/>
    <w:p w:rsidR="00DA7F1E" w:rsidRDefault="00DA7F1E" w:rsidP="00DA7F1E">
      <w:r>
        <w:t>7) Pour déterminer M5, on utilise la condition fixée par ICM(min).</w:t>
      </w:r>
    </w:p>
    <w:p w:rsidR="00DA7F1E" w:rsidRDefault="00DA7F1E" w:rsidP="00DA7F1E"/>
    <w:p w:rsidR="00DA7F1E" w:rsidRDefault="00DA7F1E" w:rsidP="00DA7F1E">
      <w:r>
        <w:rPr>
          <w:position w:val="-32"/>
        </w:rPr>
        <w:object w:dxaOrig="7940" w:dyaOrig="760">
          <v:shape id="_x0000_i1114" type="#_x0000_t75" style="width:397.1pt;height:37.85pt" o:ole="">
            <v:imagedata r:id="rId189" o:title=""/>
          </v:shape>
          <o:OLEObject Type="Embed" ProgID="Equation.3" ShapeID="_x0000_i1114" DrawAspect="Content" ObjectID="_1376766257" r:id="rId190"/>
        </w:object>
      </w:r>
    </w:p>
    <w:p w:rsidR="00DA7F1E" w:rsidRDefault="00DA7F1E" w:rsidP="00DA7F1E">
      <w:r>
        <w:t xml:space="preserve">il vient :  </w:t>
      </w:r>
      <w:r>
        <w:rPr>
          <w:position w:val="-10"/>
        </w:rPr>
        <w:object w:dxaOrig="1680" w:dyaOrig="320">
          <v:shape id="_x0000_i1115" type="#_x0000_t75" style="width:83.9pt;height:16.35pt" o:ole="">
            <v:imagedata r:id="rId191" o:title=""/>
          </v:shape>
          <o:OLEObject Type="Embed" ProgID="Equation.3" ShapeID="_x0000_i1115" DrawAspect="Content" ObjectID="_1376766258" r:id="rId192"/>
        </w:object>
      </w:r>
      <w:r>
        <w:tab/>
      </w:r>
      <w:r>
        <w:sym w:font="Symbol" w:char="F0AE"/>
      </w:r>
      <w:r>
        <w:tab/>
      </w:r>
      <w:r>
        <w:rPr>
          <w:position w:val="-26"/>
        </w:rPr>
        <w:object w:dxaOrig="3720" w:dyaOrig="580">
          <v:shape id="_x0000_i1116" type="#_x0000_t75" style="width:186.3pt;height:28.95pt" o:ole="">
            <v:imagedata r:id="rId193" o:title=""/>
          </v:shape>
          <o:OLEObject Type="Embed" ProgID="Equation.3" ShapeID="_x0000_i1116" DrawAspect="Content" ObjectID="_1376766259" r:id="rId194"/>
        </w:object>
      </w:r>
      <w:r>
        <w:t xml:space="preserve">   </w:t>
      </w:r>
      <w:r>
        <w:sym w:font="Symbol" w:char="F0AE"/>
      </w:r>
      <w:r>
        <w:t xml:space="preserve"> W5=1.4µm</w:t>
      </w:r>
    </w:p>
    <w:p w:rsidR="00DA7F1E" w:rsidRDefault="00DA7F1E" w:rsidP="00DA7F1E"/>
    <w:p w:rsidR="00DA7F1E" w:rsidRDefault="00DA7F1E" w:rsidP="00DA7F1E">
      <w:r>
        <w:t>on conclu également que W12= W13 = W5 = 1.4µm</w:t>
      </w:r>
    </w:p>
    <w:p w:rsidR="00DA7F1E" w:rsidRDefault="00DA7F1E" w:rsidP="00DA7F1E"/>
    <w:p w:rsidR="00DA7F1E" w:rsidRDefault="00DA7F1E" w:rsidP="00DA7F1E">
      <w:r>
        <w:t>8)</w:t>
      </w:r>
      <w:r>
        <w:tab/>
      </w:r>
      <w:r>
        <w:rPr>
          <w:position w:val="-20"/>
        </w:rPr>
        <w:object w:dxaOrig="4260" w:dyaOrig="520">
          <v:shape id="_x0000_i1117" type="#_x0000_t75" style="width:213.05pt;height:26pt" o:ole="">
            <v:imagedata r:id="rId195" o:title=""/>
          </v:shape>
          <o:OLEObject Type="Embed" ProgID="Equation.3" ShapeID="_x0000_i1117" DrawAspect="Content" ObjectID="_1376766260" r:id="rId196"/>
        </w:object>
      </w:r>
    </w:p>
    <w:p w:rsidR="00DA7F1E" w:rsidRDefault="00DA7F1E" w:rsidP="00DA7F1E"/>
    <w:p w:rsidR="00DA7F1E" w:rsidRDefault="00DA7F1E" w:rsidP="00DA7F1E">
      <w:r>
        <w:t>9)  Calcul des paramètres petits signaux</w:t>
      </w:r>
    </w:p>
    <w:p w:rsidR="00DA7F1E" w:rsidRDefault="00DA7F1E" w:rsidP="00DA7F1E">
      <w:r>
        <w:lastRenderedPageBreak/>
        <w:br/>
        <w:t xml:space="preserve"> </w:t>
      </w:r>
      <w:r>
        <w:rPr>
          <w:position w:val="-10"/>
        </w:rPr>
        <w:object w:dxaOrig="4959" w:dyaOrig="340">
          <v:shape id="_x0000_i1118" type="#_x0000_t75" style="width:247.9pt;height:17.05pt" o:ole="">
            <v:imagedata r:id="rId197" o:title=""/>
          </v:shape>
          <o:OLEObject Type="Embed" ProgID="Equation.3" ShapeID="_x0000_i1118" DrawAspect="Content" ObjectID="_1376766261" r:id="rId198"/>
        </w:object>
      </w:r>
    </w:p>
    <w:p w:rsidR="00DA7F1E" w:rsidRDefault="00DA7F1E" w:rsidP="00DA7F1E"/>
    <w:p w:rsidR="00DA7F1E" w:rsidRDefault="00DA7F1E" w:rsidP="00DA7F1E">
      <w:r>
        <w:rPr>
          <w:position w:val="-22"/>
        </w:rPr>
        <w:object w:dxaOrig="3600" w:dyaOrig="600">
          <v:shape id="_x0000_i1119" type="#_x0000_t75" style="width:180.35pt;height:29.7pt" o:ole="">
            <v:imagedata r:id="rId199" o:title=""/>
          </v:shape>
          <o:OLEObject Type="Embed" ProgID="Equation.3" ShapeID="_x0000_i1119" DrawAspect="Content" ObjectID="_1376766262" r:id="rId200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4959" w:dyaOrig="580">
          <v:shape id="_x0000_i1120" type="#_x0000_t75" style="width:247.9pt;height:28.95pt" o:ole="">
            <v:imagedata r:id="rId201" o:title=""/>
          </v:shape>
          <o:OLEObject Type="Embed" ProgID="Equation.3" ShapeID="_x0000_i1120" DrawAspect="Content" ObjectID="_1376766263" r:id="rId202"/>
        </w:object>
      </w:r>
    </w:p>
    <w:p w:rsidR="00DA7F1E" w:rsidRDefault="00DA7F1E" w:rsidP="00DA7F1E"/>
    <w:p w:rsidR="00DA7F1E" w:rsidRDefault="00DA7F1E" w:rsidP="00DA7F1E">
      <w:r>
        <w:rPr>
          <w:position w:val="-22"/>
        </w:rPr>
        <w:object w:dxaOrig="3420" w:dyaOrig="600">
          <v:shape id="_x0000_i1121" type="#_x0000_t75" style="width:170.7pt;height:29.7pt" o:ole="">
            <v:imagedata r:id="rId203" o:title=""/>
          </v:shape>
          <o:OLEObject Type="Embed" ProgID="Equation.3" ShapeID="_x0000_i1121" DrawAspect="Content" ObjectID="_1376766264" r:id="rId204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4140" w:dyaOrig="580">
          <v:shape id="_x0000_i1122" type="#_x0000_t75" style="width:207.1pt;height:28.95pt" o:ole="">
            <v:imagedata r:id="rId205" o:title=""/>
          </v:shape>
          <o:OLEObject Type="Embed" ProgID="Equation.3" ShapeID="_x0000_i1122" DrawAspect="Content" ObjectID="_1376766265" r:id="rId206"/>
        </w:object>
      </w:r>
    </w:p>
    <w:p w:rsidR="00DA7F1E" w:rsidRDefault="00DA7F1E" w:rsidP="00DA7F1E">
      <w:r>
        <w:rPr>
          <w:position w:val="-44"/>
        </w:rPr>
        <w:object w:dxaOrig="4340" w:dyaOrig="760">
          <v:shape id="_x0000_i1123" type="#_x0000_t75" style="width:216.75pt;height:37.85pt" o:ole="">
            <v:imagedata r:id="rId207" o:title=""/>
          </v:shape>
          <o:OLEObject Type="Embed" ProgID="Equation.3" ShapeID="_x0000_i1123" DrawAspect="Content" ObjectID="_1376766266" r:id="rId208"/>
        </w:object>
      </w:r>
    </w:p>
    <w:p w:rsidR="00DA7F1E" w:rsidRDefault="00DA7F1E" w:rsidP="00DA7F1E">
      <w:r>
        <w:rPr>
          <w:position w:val="-26"/>
        </w:rPr>
        <w:object w:dxaOrig="4900" w:dyaOrig="580">
          <v:shape id="_x0000_i1124" type="#_x0000_t75" style="width:244.95pt;height:28.95pt" o:ole="">
            <v:imagedata r:id="rId209" o:title=""/>
          </v:shape>
          <o:OLEObject Type="Embed" ProgID="Equation.3" ShapeID="_x0000_i1124" DrawAspect="Content" ObjectID="_1376766267" r:id="rId210"/>
        </w:object>
      </w:r>
    </w:p>
    <w:p w:rsidR="00DA7F1E" w:rsidRDefault="00DA7F1E" w:rsidP="00DA7F1E"/>
    <w:p w:rsidR="00DA7F1E" w:rsidRDefault="00DA7F1E" w:rsidP="00DA7F1E">
      <w:r>
        <w:rPr>
          <w:position w:val="-6"/>
        </w:rPr>
        <w:object w:dxaOrig="3600" w:dyaOrig="279">
          <v:shape id="_x0000_i1125" type="#_x0000_t75" style="width:180.35pt;height:14.1pt" o:ole="">
            <v:imagedata r:id="rId211" o:title=""/>
          </v:shape>
          <o:OLEObject Type="Embed" ProgID="Equation.3" ShapeID="_x0000_i1125" DrawAspect="Content" ObjectID="_1376766268" r:id="rId212"/>
        </w:objec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3140" w:dyaOrig="580">
          <v:shape id="_x0000_i1126" type="#_x0000_t75" style="width:157.35pt;height:28.95pt" o:ole="">
            <v:imagedata r:id="rId213" o:title=""/>
          </v:shape>
          <o:OLEObject Type="Embed" ProgID="Equation.3" ShapeID="_x0000_i1126" DrawAspect="Content" ObjectID="_1376766269" r:id="rId214"/>
        </w:object>
      </w:r>
    </w:p>
    <w:p w:rsidR="00DA7F1E" w:rsidRDefault="00DA7F1E" w:rsidP="00DA7F1E"/>
    <w:p w:rsidR="00DA7F1E" w:rsidRDefault="00DA7F1E" w:rsidP="00DA7F1E">
      <w:r>
        <w:rPr>
          <w:position w:val="-22"/>
        </w:rPr>
        <w:object w:dxaOrig="3240" w:dyaOrig="600">
          <v:shape id="_x0000_i1127" type="#_x0000_t75" style="width:161.8pt;height:29.7pt" o:ole="">
            <v:imagedata r:id="rId215" o:title=""/>
          </v:shape>
          <o:OLEObject Type="Embed" ProgID="Equation.3" ShapeID="_x0000_i1127" DrawAspect="Content" ObjectID="_1376766270" r:id="rId216"/>
        </w:object>
      </w:r>
      <w:r>
        <w:tab/>
      </w:r>
    </w:p>
    <w:p w:rsidR="00DA7F1E" w:rsidRDefault="00DA7F1E" w:rsidP="00DA7F1E"/>
    <w:p w:rsidR="00DA7F1E" w:rsidRDefault="00DA7F1E" w:rsidP="00DA7F1E">
      <w:r>
        <w:rPr>
          <w:position w:val="-20"/>
        </w:rPr>
        <w:object w:dxaOrig="7320" w:dyaOrig="520">
          <v:shape id="_x0000_i1128" type="#_x0000_t75" style="width:365.95pt;height:26pt" o:ole="">
            <v:imagedata r:id="rId217" o:title=""/>
          </v:shape>
          <o:OLEObject Type="Embed" ProgID="Equation.3" ShapeID="_x0000_i1128" DrawAspect="Content" ObjectID="_1376766271" r:id="rId218"/>
        </w:object>
      </w:r>
    </w:p>
    <w:p w:rsidR="00DA7F1E" w:rsidRDefault="00DA7F1E" w:rsidP="00DA7F1E"/>
    <w:p w:rsidR="00DA7F1E" w:rsidRDefault="00DA7F1E" w:rsidP="00DA7F1E">
      <w:r>
        <w:t>///////////////////////////////////////////////////////////////////////////////////////////////////////////////////////////////////////</w:t>
      </w:r>
    </w:p>
    <w:p w:rsidR="00DA7F1E" w:rsidRDefault="00DA7F1E" w:rsidP="00DA7F1E"/>
    <w:p w:rsidR="00DA7F1E" w:rsidRDefault="00DA7F1E" w:rsidP="00DA7F1E">
      <w:r>
        <w:t>Pour un OPAMP constitué de 2 étages, nous indiquons les caractéristiques suivantes :</w:t>
      </w:r>
    </w:p>
    <w:p w:rsidR="00DA7F1E" w:rsidRDefault="00DA7F1E" w:rsidP="00DA7F1E"/>
    <w:p w:rsidR="00DA7F1E" w:rsidRDefault="00DA7F1E" w:rsidP="00DA7F1E">
      <w:pPr>
        <w:numPr>
          <w:ilvl w:val="0"/>
          <w:numId w:val="1"/>
        </w:numPr>
      </w:pPr>
      <w:r>
        <w:t>les pôles et les zéros sont compensés par Cc (Miller)</w:t>
      </w:r>
    </w:p>
    <w:p w:rsidR="00DA7F1E" w:rsidRDefault="00DA7F1E" w:rsidP="00DA7F1E">
      <w:pPr>
        <w:numPr>
          <w:ilvl w:val="0"/>
          <w:numId w:val="1"/>
        </w:numPr>
      </w:pPr>
      <w:r>
        <w:t xml:space="preserve">l’influence de p3, z1 est négligeable </w:t>
      </w:r>
      <w:r>
        <w:sym w:font="Symbol" w:char="F0AE"/>
      </w:r>
      <w:r>
        <w:t xml:space="preserve"> calcul de BP si on souhaite MP=60°</w:t>
      </w:r>
    </w:p>
    <w:p w:rsidR="00DA7F1E" w:rsidRDefault="00DA7F1E" w:rsidP="00DA7F1E">
      <w:pPr>
        <w:numPr>
          <w:ilvl w:val="0"/>
          <w:numId w:val="1"/>
        </w:numPr>
      </w:pPr>
      <w:r>
        <w:t>valeur de Av(0) ? puis valeur de Cc si gm1=gm2=500µS</w:t>
      </w:r>
    </w:p>
    <w:p w:rsidR="00DA7F1E" w:rsidRDefault="00DA7F1E" w:rsidP="00DA7F1E">
      <w:pPr>
        <w:numPr>
          <w:ilvl w:val="0"/>
          <w:numId w:val="1"/>
        </w:numPr>
      </w:pPr>
      <w:r>
        <w:t>si p2 est déplacé jusqu’à p3, refaire les calculs ci-dessus</w:t>
      </w:r>
    </w:p>
    <w:p w:rsidR="00DA7F1E" w:rsidRDefault="00DA7F1E" w:rsidP="00DA7F1E"/>
    <w:p w:rsidR="00DA7F1E" w:rsidRDefault="00DA7F1E" w:rsidP="00DA7F1E">
      <w:pPr>
        <w:jc w:val="center"/>
      </w:pPr>
      <w:r>
        <w:rPr>
          <w:noProof/>
        </w:rPr>
        <w:drawing>
          <wp:inline distT="0" distB="0" distL="0" distR="0">
            <wp:extent cx="4119245" cy="895350"/>
            <wp:effectExtent l="0" t="0" r="0" b="0"/>
            <wp:docPr id="3" name="Image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01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4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1E" w:rsidRDefault="00DA7F1E" w:rsidP="00DA7F1E">
      <w:pPr>
        <w:jc w:val="center"/>
      </w:pPr>
    </w:p>
    <w:p w:rsidR="00DA7F1E" w:rsidRDefault="00DA7F1E" w:rsidP="00DA7F1E">
      <w:r>
        <w:rPr>
          <w:position w:val="-32"/>
        </w:rPr>
        <w:object w:dxaOrig="7400" w:dyaOrig="760">
          <v:shape id="_x0000_i1129" type="#_x0000_t75" style="width:369.65pt;height:37.85pt" o:ole="">
            <v:imagedata r:id="rId220" o:title=""/>
          </v:shape>
          <o:OLEObject Type="Embed" ProgID="Equation.3" ShapeID="_x0000_i1129" DrawAspect="Content" ObjectID="_1376766272" r:id="rId221"/>
        </w:object>
      </w:r>
      <w:r>
        <w:br/>
      </w:r>
      <w:r>
        <w:br/>
      </w:r>
      <w:r>
        <w:rPr>
          <w:position w:val="-32"/>
        </w:rPr>
        <w:object w:dxaOrig="1800" w:dyaOrig="760">
          <v:shape id="_x0000_i1130" type="#_x0000_t75" style="width:89.8pt;height:37.85pt" o:ole="">
            <v:imagedata r:id="rId222" o:title=""/>
          </v:shape>
          <o:OLEObject Type="Embed" ProgID="Equation.3" ShapeID="_x0000_i1130" DrawAspect="Content" ObjectID="_1376766273" r:id="rId223"/>
        </w:object>
      </w:r>
      <w:r>
        <w:tab/>
      </w:r>
      <w:r>
        <w:sym w:font="Symbol" w:char="F0AE"/>
      </w:r>
      <w:r>
        <w:tab/>
      </w:r>
      <w:r>
        <w:rPr>
          <w:position w:val="-10"/>
        </w:rPr>
        <w:object w:dxaOrig="2720" w:dyaOrig="320">
          <v:shape id="_x0000_i1131" type="#_x0000_t75" style="width:135.85pt;height:16.35pt" o:ole="">
            <v:imagedata r:id="rId224" o:title=""/>
          </v:shape>
          <o:OLEObject Type="Embed" ProgID="Equation.3" ShapeID="_x0000_i1131" DrawAspect="Content" ObjectID="_1376766274" r:id="rId225"/>
        </w:object>
      </w:r>
    </w:p>
    <w:p w:rsidR="00DA7F1E" w:rsidRDefault="00DA7F1E" w:rsidP="00DA7F1E"/>
    <w:p w:rsidR="00DA7F1E" w:rsidRDefault="00DA7F1E" w:rsidP="00DA7F1E">
      <w:r>
        <w:rPr>
          <w:position w:val="-30"/>
        </w:rPr>
        <w:object w:dxaOrig="3360" w:dyaOrig="620">
          <v:shape id="_x0000_i1132" type="#_x0000_t75" style="width:167.75pt;height:31.2pt" o:ole="">
            <v:imagedata r:id="rId226" o:title=""/>
          </v:shape>
          <o:OLEObject Type="Embed" ProgID="Equation.3" ShapeID="_x0000_i1132" DrawAspect="Content" ObjectID="_1376766275" r:id="rId227"/>
        </w:object>
      </w:r>
    </w:p>
    <w:p w:rsidR="00DA7F1E" w:rsidRDefault="00DA7F1E" w:rsidP="00DA7F1E"/>
    <w:p w:rsidR="00DA7F1E" w:rsidRDefault="00DA7F1E" w:rsidP="00DA7F1E">
      <w:r>
        <w:rPr>
          <w:position w:val="-20"/>
        </w:rPr>
        <w:object w:dxaOrig="960" w:dyaOrig="580">
          <v:shape id="_x0000_i1133" type="#_x0000_t75" style="width:48.25pt;height:28.95pt" o:ole="">
            <v:imagedata r:id="rId228" o:title=""/>
          </v:shape>
          <o:OLEObject Type="Embed" ProgID="Equation.3" ShapeID="_x0000_i1133" DrawAspect="Content" ObjectID="_1376766276" r:id="rId229"/>
        </w:object>
      </w:r>
      <w:r>
        <w:tab/>
      </w:r>
      <w:r>
        <w:sym w:font="Symbol" w:char="F0AE"/>
      </w:r>
      <w:r>
        <w:tab/>
      </w:r>
      <w:r>
        <w:rPr>
          <w:position w:val="-20"/>
        </w:rPr>
        <w:object w:dxaOrig="3460" w:dyaOrig="580">
          <v:shape id="_x0000_i1134" type="#_x0000_t75" style="width:172.95pt;height:28.95pt" o:ole="">
            <v:imagedata r:id="rId230" o:title=""/>
          </v:shape>
          <o:OLEObject Type="Embed" ProgID="Equation.3" ShapeID="_x0000_i1134" DrawAspect="Content" ObjectID="_1376766277" r:id="rId231"/>
        </w:object>
      </w:r>
      <w:r>
        <w:t xml:space="preserve">   </w:t>
      </w:r>
    </w:p>
    <w:p w:rsidR="00DA7F1E" w:rsidRDefault="00DA7F1E" w:rsidP="00DA7F1E"/>
    <w:p w:rsidR="00DA7F1E" w:rsidRDefault="00DA7F1E" w:rsidP="00DA7F1E"/>
    <w:p w:rsidR="00DA7F1E" w:rsidRDefault="00DA7F1E" w:rsidP="00DA7F1E">
      <w:r>
        <w:t>Nouvelle marge de phase pour  p2 qui glisse en p3.</w:t>
      </w:r>
    </w:p>
    <w:p w:rsidR="00DA7F1E" w:rsidRDefault="00DA7F1E" w:rsidP="00DA7F1E"/>
    <w:p w:rsidR="00DA7F1E" w:rsidRDefault="00DA7F1E" w:rsidP="00DA7F1E">
      <w:r>
        <w:rPr>
          <w:position w:val="-32"/>
        </w:rPr>
        <w:object w:dxaOrig="7580" w:dyaOrig="760">
          <v:shape id="_x0000_i1135" type="#_x0000_t75" style="width:379.3pt;height:37.85pt" o:ole="">
            <v:imagedata r:id="rId232" o:title=""/>
          </v:shape>
          <o:OLEObject Type="Embed" ProgID="Equation.3" ShapeID="_x0000_i1135" DrawAspect="Content" ObjectID="_1376766278" r:id="rId233"/>
        </w:object>
      </w:r>
    </w:p>
    <w:p w:rsidR="00DA7F1E" w:rsidRDefault="00DA7F1E" w:rsidP="00DA7F1E">
      <w:r>
        <w:rPr>
          <w:position w:val="-32"/>
        </w:rPr>
        <w:object w:dxaOrig="1800" w:dyaOrig="760">
          <v:shape id="_x0000_i1136" type="#_x0000_t75" style="width:89.8pt;height:37.85pt" o:ole="">
            <v:imagedata r:id="rId234" o:title=""/>
          </v:shape>
          <o:OLEObject Type="Embed" ProgID="Equation.3" ShapeID="_x0000_i1136" DrawAspect="Content" ObjectID="_1376766279" r:id="rId235"/>
        </w:object>
      </w:r>
      <w:r>
        <w:tab/>
      </w:r>
      <w:r>
        <w:sym w:font="Symbol" w:char="F0AE"/>
      </w:r>
      <w:r>
        <w:tab/>
      </w:r>
      <w:r>
        <w:rPr>
          <w:position w:val="-10"/>
        </w:rPr>
        <w:object w:dxaOrig="4400" w:dyaOrig="320">
          <v:shape id="_x0000_i1137" type="#_x0000_t75" style="width:219.7pt;height:16.35pt" o:ole="">
            <v:imagedata r:id="rId236" o:title=""/>
          </v:shape>
          <o:OLEObject Type="Embed" ProgID="Equation.3" ShapeID="_x0000_i1137" DrawAspect="Content" ObjectID="_1376766280" r:id="rId237"/>
        </w:object>
      </w:r>
    </w:p>
    <w:p w:rsidR="00DA7F1E" w:rsidRDefault="00DA7F1E" w:rsidP="00DA7F1E"/>
    <w:p w:rsidR="00DA7F1E" w:rsidRDefault="00DA7F1E" w:rsidP="00DA7F1E">
      <w:r>
        <w:rPr>
          <w:position w:val="-20"/>
        </w:rPr>
        <w:object w:dxaOrig="3480" w:dyaOrig="580">
          <v:shape id="_x0000_i1138" type="#_x0000_t75" style="width:173.7pt;height:28.95pt" o:ole="">
            <v:imagedata r:id="rId238" o:title=""/>
          </v:shape>
          <o:OLEObject Type="Embed" ProgID="Equation.3" ShapeID="_x0000_i1138" DrawAspect="Content" ObjectID="_1376766281" r:id="rId239"/>
        </w:object>
      </w:r>
    </w:p>
    <w:p w:rsidR="00DA7F1E" w:rsidRDefault="00DA7F1E" w:rsidP="00DA7F1E"/>
    <w:p w:rsidR="00DA7F1E" w:rsidRDefault="00DA7F1E" w:rsidP="00DA7F1E">
      <w:r>
        <w:t>////////////////////////////////////////////////////////////////////////////////////////////////////////////////////////////////////////</w:t>
      </w:r>
    </w:p>
    <w:p w:rsidR="00DA7F1E" w:rsidRDefault="00DA7F1E" w:rsidP="00DA7F1E"/>
    <w:p w:rsidR="00DA7F1E" w:rsidRDefault="00DA7F1E" w:rsidP="00DA7F1E">
      <w:pPr>
        <w:jc w:val="center"/>
      </w:pPr>
      <w:r>
        <w:rPr>
          <w:noProof/>
        </w:rPr>
        <w:drawing>
          <wp:inline distT="0" distB="0" distL="0" distR="0">
            <wp:extent cx="3139440" cy="3139440"/>
            <wp:effectExtent l="0" t="0" r="381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1E" w:rsidRDefault="00DA7F1E" w:rsidP="00DA7F1E">
      <w:pPr>
        <w:jc w:val="center"/>
      </w:pPr>
    </w:p>
    <w:p w:rsidR="00DA7F1E" w:rsidRDefault="00DA7F1E" w:rsidP="00DA7F1E"/>
    <w:p w:rsidR="00DA7F1E" w:rsidRDefault="00DA7F1E" w:rsidP="00DA7F1E">
      <w:pPr>
        <w:numPr>
          <w:ilvl w:val="0"/>
          <w:numId w:val="2"/>
        </w:numPr>
      </w:pPr>
      <w:r>
        <w:t>si vin=-1V,  ID1&lt;ID2</w:t>
      </w:r>
      <w:r>
        <w:tab/>
        <w:t xml:space="preserve">   ce qui entraîne ID6&gt;ID7 donc vout=2.5V</w:t>
      </w:r>
    </w:p>
    <w:p w:rsidR="00DA7F1E" w:rsidRDefault="00DA7F1E" w:rsidP="00DA7F1E">
      <w:pPr>
        <w:numPr>
          <w:ilvl w:val="0"/>
          <w:numId w:val="2"/>
        </w:numPr>
      </w:pPr>
      <w:r>
        <w:lastRenderedPageBreak/>
        <w:t>lors du basculement, vin passe de –1V à +1V.  Dans ce  cas, tout le courant I1= 50µA qui traverse M1 et qui est recopié par  M3/M8 puis M9/M7 et multiplié par 10, ce qui permet d’obtenir I7=500µA.</w:t>
      </w:r>
    </w:p>
    <w:p w:rsidR="00DA7F1E" w:rsidRDefault="00DA7F1E" w:rsidP="00DA7F1E"/>
    <w:p w:rsidR="00DA7F1E" w:rsidRDefault="00DA7F1E" w:rsidP="00DA7F1E">
      <w:r>
        <w:t>Il est possible de calculer le temps de descendante (fall).</w: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3360" w:dyaOrig="639">
          <v:shape id="_x0000_i1139" type="#_x0000_t75" style="width:167.75pt;height:31.9pt" o:ole="">
            <v:imagedata r:id="rId241" o:title=""/>
          </v:shape>
          <o:OLEObject Type="Embed" ProgID="Equation.3" ShapeID="_x0000_i1139" DrawAspect="Content" ObjectID="_1376766282" r:id="rId242"/>
        </w:object>
      </w:r>
    </w:p>
    <w:p w:rsidR="00DA7F1E" w:rsidRDefault="00DA7F1E" w:rsidP="00DA7F1E"/>
    <w:p w:rsidR="00DA7F1E" w:rsidRDefault="00DA7F1E" w:rsidP="00DA7F1E">
      <w:pPr>
        <w:numPr>
          <w:ilvl w:val="0"/>
          <w:numId w:val="3"/>
        </w:numPr>
      </w:pPr>
      <w:r>
        <w:t>de la même façon, quand vin=+1V, vout=-2.5V. Lorsque vin bascule vers –1V,  tout le courant I5=50µA  qui traverse  M2  permet d’obtenir I6=500A et I7=0.</w:t>
      </w:r>
    </w:p>
    <w:p w:rsidR="00DA7F1E" w:rsidRDefault="00DA7F1E" w:rsidP="00DA7F1E"/>
    <w:p w:rsidR="00DA7F1E" w:rsidRDefault="00DA7F1E" w:rsidP="00DA7F1E">
      <w:r>
        <w:t>Le temps de monté  (rise) vaut :</w:t>
      </w:r>
    </w:p>
    <w:p w:rsidR="00DA7F1E" w:rsidRDefault="00DA7F1E" w:rsidP="00DA7F1E"/>
    <w:p w:rsidR="00DA7F1E" w:rsidRDefault="00DA7F1E" w:rsidP="00DA7F1E">
      <w:r>
        <w:rPr>
          <w:position w:val="-26"/>
        </w:rPr>
        <w:object w:dxaOrig="3360" w:dyaOrig="639">
          <v:shape id="_x0000_i1140" type="#_x0000_t75" style="width:167.75pt;height:31.9pt" o:ole="">
            <v:imagedata r:id="rId243" o:title=""/>
          </v:shape>
          <o:OLEObject Type="Embed" ProgID="Equation.3" ShapeID="_x0000_i1140" DrawAspect="Content" ObjectID="_1376766283" r:id="rId244"/>
        </w:object>
      </w:r>
    </w:p>
    <w:p w:rsidR="00DA7F1E" w:rsidRDefault="00DA7F1E" w:rsidP="00DA7F1E"/>
    <w:p w:rsidR="00DA7F1E" w:rsidRDefault="00DA7F1E" w:rsidP="00DA7F1E">
      <w:r>
        <w:t xml:space="preserve">Voici le temps de propagation du comparateur :   </w:t>
      </w:r>
      <w:r>
        <w:rPr>
          <w:position w:val="-10"/>
        </w:rPr>
        <w:object w:dxaOrig="2740" w:dyaOrig="340">
          <v:shape id="_x0000_i1141" type="#_x0000_t75" style="width:137.3pt;height:17.05pt" o:ole="">
            <v:imagedata r:id="rId245" o:title=""/>
          </v:shape>
          <o:OLEObject Type="Embed" ProgID="Equation.3" ShapeID="_x0000_i1141" DrawAspect="Content" ObjectID="_1376766284" r:id="rId246"/>
        </w:object>
      </w:r>
    </w:p>
    <w:p w:rsidR="00DA7F1E" w:rsidRDefault="00DA7F1E" w:rsidP="00DA7F1E"/>
    <w:p w:rsidR="00DA7F1E" w:rsidRDefault="00DA7F1E" w:rsidP="00DA7F1E">
      <w:r>
        <w:t>/////////////////////////////////////////////////////////////////////////////////////////////////////////////////////////////</w:t>
      </w:r>
    </w:p>
    <w:p w:rsidR="00DA7F1E" w:rsidRDefault="00DA7F1E" w:rsidP="00DA7F1E"/>
    <w:p w:rsidR="00DA7F1E" w:rsidRDefault="00DA7F1E" w:rsidP="00DA7F1E">
      <w:pPr>
        <w:jc w:val="center"/>
      </w:pPr>
      <w:r>
        <w:rPr>
          <w:noProof/>
        </w:rPr>
        <w:drawing>
          <wp:inline distT="0" distB="0" distL="0" distR="0">
            <wp:extent cx="3638550" cy="3035300"/>
            <wp:effectExtent l="0" t="0" r="0" b="0"/>
            <wp:docPr id="1" name="Image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02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1E" w:rsidRDefault="00DA7F1E" w:rsidP="00DA7F1E">
      <w:pPr>
        <w:jc w:val="center"/>
      </w:pPr>
    </w:p>
    <w:p w:rsidR="00DA7F1E" w:rsidRDefault="00DA7F1E" w:rsidP="00DA7F1E">
      <w:r>
        <w:t>Dans l’application suivante, on utilise un opamp possédant un structure  folded-cascode.en mode comparateur.</w:t>
      </w:r>
    </w:p>
    <w:p w:rsidR="00DA7F1E" w:rsidRDefault="00DA7F1E" w:rsidP="00DA7F1E"/>
    <w:p w:rsidR="00DA7F1E" w:rsidRDefault="00DA7F1E" w:rsidP="00DA7F1E">
      <w:r>
        <w:t>On donne Av=7464V/V</w:t>
      </w:r>
      <w:r>
        <w:tab/>
        <w:t>CL=5pF</w:t>
      </w:r>
    </w:p>
    <w:p w:rsidR="00DA7F1E" w:rsidRDefault="00DA7F1E" w:rsidP="00DA7F1E"/>
    <w:p w:rsidR="00DA7F1E" w:rsidRDefault="00DA7F1E" w:rsidP="00DA7F1E">
      <w:r>
        <w:t>Comme pour un circuit logique, on définit VOL et VOH..</w:t>
      </w:r>
    </w:p>
    <w:p w:rsidR="002F79A8" w:rsidRDefault="00DA7F1E">
      <w:bookmarkStart w:id="0" w:name="_GoBack"/>
      <w:bookmarkEnd w:id="0"/>
    </w:p>
    <w:sectPr w:rsidR="002F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664"/>
    <w:multiLevelType w:val="hybridMultilevel"/>
    <w:tmpl w:val="9A3C6668"/>
    <w:lvl w:ilvl="0" w:tplc="45A2D7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742B99"/>
    <w:multiLevelType w:val="hybridMultilevel"/>
    <w:tmpl w:val="9C2605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105B6D"/>
    <w:multiLevelType w:val="hybridMultilevel"/>
    <w:tmpl w:val="3F5616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1E"/>
    <w:rsid w:val="0082653C"/>
    <w:rsid w:val="00DA7F1E"/>
    <w:rsid w:val="00EA5B42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F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F1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F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F1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1.wmf"/><Relationship Id="rId138" Type="http://schemas.openxmlformats.org/officeDocument/2006/relationships/image" Target="media/image69.wmf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0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26" Type="http://schemas.openxmlformats.org/officeDocument/2006/relationships/image" Target="media/image114.wmf"/><Relationship Id="rId247" Type="http://schemas.openxmlformats.org/officeDocument/2006/relationships/image" Target="media/image125.png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181" Type="http://schemas.openxmlformats.org/officeDocument/2006/relationships/image" Target="media/image91.wmf"/><Relationship Id="rId216" Type="http://schemas.openxmlformats.org/officeDocument/2006/relationships/oleObject" Target="embeddings/oleObject103.bin"/><Relationship Id="rId237" Type="http://schemas.openxmlformats.org/officeDocument/2006/relationships/oleObject" Target="embeddings/oleObject113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5.wmf"/><Relationship Id="rId171" Type="http://schemas.openxmlformats.org/officeDocument/2006/relationships/image" Target="media/image86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oleObject" Target="embeddings/oleObject108.bin"/><Relationship Id="rId248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4.png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70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3.wmf"/><Relationship Id="rId182" Type="http://schemas.openxmlformats.org/officeDocument/2006/relationships/oleObject" Target="embeddings/oleObject86.bin"/><Relationship Id="rId187" Type="http://schemas.openxmlformats.org/officeDocument/2006/relationships/image" Target="media/image94.wmf"/><Relationship Id="rId217" Type="http://schemas.openxmlformats.org/officeDocument/2006/relationships/image" Target="media/image109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1.bin"/><Relationship Id="rId238" Type="http://schemas.openxmlformats.org/officeDocument/2006/relationships/image" Target="media/image120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8.wmf"/><Relationship Id="rId177" Type="http://schemas.openxmlformats.org/officeDocument/2006/relationships/image" Target="media/image89.wmf"/><Relationship Id="rId198" Type="http://schemas.openxmlformats.org/officeDocument/2006/relationships/oleObject" Target="embeddings/oleObject94.bin"/><Relationship Id="rId172" Type="http://schemas.openxmlformats.org/officeDocument/2006/relationships/oleObject" Target="embeddings/oleObject81.bin"/><Relationship Id="rId193" Type="http://schemas.openxmlformats.org/officeDocument/2006/relationships/image" Target="media/image97.wmf"/><Relationship Id="rId202" Type="http://schemas.openxmlformats.org/officeDocument/2006/relationships/oleObject" Target="embeddings/oleObject96.bin"/><Relationship Id="rId207" Type="http://schemas.openxmlformats.org/officeDocument/2006/relationships/image" Target="media/image104.wmf"/><Relationship Id="rId223" Type="http://schemas.openxmlformats.org/officeDocument/2006/relationships/oleObject" Target="embeddings/oleObject106.bin"/><Relationship Id="rId228" Type="http://schemas.openxmlformats.org/officeDocument/2006/relationships/image" Target="media/image115.wmf"/><Relationship Id="rId244" Type="http://schemas.openxmlformats.org/officeDocument/2006/relationships/oleObject" Target="embeddings/oleObject116.bin"/><Relationship Id="rId249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2.wmf"/><Relationship Id="rId141" Type="http://schemas.openxmlformats.org/officeDocument/2006/relationships/oleObject" Target="embeddings/oleObject66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89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81.wmf"/><Relationship Id="rId183" Type="http://schemas.openxmlformats.org/officeDocument/2006/relationships/image" Target="media/image92.wmf"/><Relationship Id="rId213" Type="http://schemas.openxmlformats.org/officeDocument/2006/relationships/image" Target="media/image107.wmf"/><Relationship Id="rId218" Type="http://schemas.openxmlformats.org/officeDocument/2006/relationships/oleObject" Target="embeddings/oleObject104.bin"/><Relationship Id="rId234" Type="http://schemas.openxmlformats.org/officeDocument/2006/relationships/image" Target="media/image118.wmf"/><Relationship Id="rId239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52" Type="http://schemas.openxmlformats.org/officeDocument/2006/relationships/image" Target="media/image76.wmf"/><Relationship Id="rId173" Type="http://schemas.openxmlformats.org/officeDocument/2006/relationships/image" Target="media/image87.wmf"/><Relationship Id="rId194" Type="http://schemas.openxmlformats.org/officeDocument/2006/relationships/oleObject" Target="embeddings/oleObject92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208" Type="http://schemas.openxmlformats.org/officeDocument/2006/relationships/oleObject" Target="embeddings/oleObject99.bin"/><Relationship Id="rId229" Type="http://schemas.openxmlformats.org/officeDocument/2006/relationships/oleObject" Target="embeddings/oleObject109.bin"/><Relationship Id="rId19" Type="http://schemas.openxmlformats.org/officeDocument/2006/relationships/image" Target="media/image8.wmf"/><Relationship Id="rId224" Type="http://schemas.openxmlformats.org/officeDocument/2006/relationships/image" Target="media/image113.wmf"/><Relationship Id="rId240" Type="http://schemas.openxmlformats.org/officeDocument/2006/relationships/image" Target="media/image121.png"/><Relationship Id="rId245" Type="http://schemas.openxmlformats.org/officeDocument/2006/relationships/image" Target="media/image124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4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42" Type="http://schemas.openxmlformats.org/officeDocument/2006/relationships/image" Target="media/image71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7.bin"/><Relationship Id="rId189" Type="http://schemas.openxmlformats.org/officeDocument/2006/relationships/image" Target="media/image95.wmf"/><Relationship Id="rId219" Type="http://schemas.openxmlformats.org/officeDocument/2006/relationships/image" Target="media/image110.png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2.bin"/><Relationship Id="rId230" Type="http://schemas.openxmlformats.org/officeDocument/2006/relationships/image" Target="media/image116.wmf"/><Relationship Id="rId235" Type="http://schemas.openxmlformats.org/officeDocument/2006/relationships/oleObject" Target="embeddings/oleObject112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image" Target="media/image66.wmf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2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0" Type="http://schemas.openxmlformats.org/officeDocument/2006/relationships/image" Target="media/image111.wmf"/><Relationship Id="rId225" Type="http://schemas.openxmlformats.org/officeDocument/2006/relationships/oleObject" Target="embeddings/oleObject107.bin"/><Relationship Id="rId241" Type="http://schemas.openxmlformats.org/officeDocument/2006/relationships/image" Target="media/image122.wmf"/><Relationship Id="rId246" Type="http://schemas.openxmlformats.org/officeDocument/2006/relationships/oleObject" Target="embeddings/oleObject11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100.bin"/><Relationship Id="rId215" Type="http://schemas.openxmlformats.org/officeDocument/2006/relationships/image" Target="media/image108.wmf"/><Relationship Id="rId236" Type="http://schemas.openxmlformats.org/officeDocument/2006/relationships/image" Target="media/image119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0.bin"/><Relationship Id="rId47" Type="http://schemas.openxmlformats.org/officeDocument/2006/relationships/image" Target="media/image22.png"/><Relationship Id="rId68" Type="http://schemas.openxmlformats.org/officeDocument/2006/relationships/image" Target="media/image33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image" Target="media/image77.wmf"/><Relationship Id="rId175" Type="http://schemas.openxmlformats.org/officeDocument/2006/relationships/image" Target="media/image88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5.bin"/><Relationship Id="rId242" Type="http://schemas.openxmlformats.org/officeDocument/2006/relationships/oleObject" Target="embeddings/oleObject115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44" Type="http://schemas.openxmlformats.org/officeDocument/2006/relationships/image" Target="media/image72.wmf"/><Relationship Id="rId90" Type="http://schemas.openxmlformats.org/officeDocument/2006/relationships/image" Target="media/image44.png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8.bin"/><Relationship Id="rId211" Type="http://schemas.openxmlformats.org/officeDocument/2006/relationships/image" Target="media/image106.wmf"/><Relationship Id="rId232" Type="http://schemas.openxmlformats.org/officeDocument/2006/relationships/image" Target="media/image117.wmf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34" Type="http://schemas.openxmlformats.org/officeDocument/2006/relationships/image" Target="media/image67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3.bin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222" Type="http://schemas.openxmlformats.org/officeDocument/2006/relationships/image" Target="media/image112.wmf"/><Relationship Id="rId243" Type="http://schemas.openxmlformats.org/officeDocument/2006/relationships/image" Target="media/image12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1114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</cp:revision>
  <dcterms:created xsi:type="dcterms:W3CDTF">2011-09-05T20:04:00Z</dcterms:created>
  <dcterms:modified xsi:type="dcterms:W3CDTF">2011-09-05T20:05:00Z</dcterms:modified>
</cp:coreProperties>
</file>