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59224" w14:textId="38F54DB9" w:rsidR="00EE62CB" w:rsidRPr="00282F32" w:rsidRDefault="005C428D" w:rsidP="00EE62CB">
      <w:pPr>
        <w:rPr>
          <w:rFonts w:asciiTheme="majorHAnsi" w:hAnsiTheme="majorHAnsi"/>
          <w:sz w:val="22"/>
          <w:szCs w:val="22"/>
        </w:rPr>
      </w:pPr>
      <w:r>
        <w:rPr>
          <w:rFonts w:asciiTheme="majorHAnsi" w:hAnsiTheme="majorHAnsi"/>
          <w:sz w:val="22"/>
          <w:szCs w:val="22"/>
        </w:rPr>
        <w:t>DELPY Patrice</w:t>
      </w:r>
      <w:r w:rsidR="009B4D76">
        <w:rPr>
          <w:rFonts w:asciiTheme="majorHAnsi" w:hAnsiTheme="majorHAnsi"/>
          <w:sz w:val="22"/>
          <w:szCs w:val="22"/>
        </w:rPr>
        <w:tab/>
      </w:r>
      <w:r w:rsidR="009B4D76">
        <w:rPr>
          <w:rFonts w:asciiTheme="majorHAnsi" w:hAnsiTheme="majorHAnsi"/>
          <w:sz w:val="22"/>
          <w:szCs w:val="22"/>
        </w:rPr>
        <w:tab/>
      </w:r>
      <w:r w:rsidR="009B4D76">
        <w:rPr>
          <w:rFonts w:asciiTheme="majorHAnsi" w:hAnsiTheme="majorHAnsi"/>
          <w:sz w:val="22"/>
          <w:szCs w:val="22"/>
        </w:rPr>
        <w:tab/>
      </w:r>
      <w:r w:rsidR="009B4D76">
        <w:rPr>
          <w:rFonts w:asciiTheme="majorHAnsi" w:hAnsiTheme="majorHAnsi"/>
          <w:sz w:val="22"/>
          <w:szCs w:val="22"/>
        </w:rPr>
        <w:tab/>
      </w:r>
      <w:r w:rsidR="009B4D76">
        <w:rPr>
          <w:rFonts w:asciiTheme="majorHAnsi" w:hAnsiTheme="majorHAnsi"/>
          <w:sz w:val="22"/>
          <w:szCs w:val="22"/>
        </w:rPr>
        <w:tab/>
      </w:r>
      <w:r w:rsidR="009B4D76">
        <w:rPr>
          <w:rFonts w:asciiTheme="majorHAnsi" w:hAnsiTheme="majorHAnsi"/>
          <w:sz w:val="22"/>
          <w:szCs w:val="22"/>
        </w:rPr>
        <w:tab/>
      </w:r>
      <w:r w:rsidR="009B4D76">
        <w:rPr>
          <w:rFonts w:asciiTheme="majorHAnsi" w:hAnsiTheme="majorHAnsi"/>
          <w:sz w:val="22"/>
          <w:szCs w:val="22"/>
        </w:rPr>
        <w:tab/>
        <w:t>Toulouse, le 12 Septembre 2024</w:t>
      </w:r>
    </w:p>
    <w:p w14:paraId="3B143E5A" w14:textId="2EA7EFCB" w:rsidR="00EE62CB" w:rsidRPr="00282F32" w:rsidRDefault="005C428D" w:rsidP="00EE62CB">
      <w:pPr>
        <w:rPr>
          <w:rFonts w:asciiTheme="majorHAnsi" w:hAnsiTheme="majorHAnsi"/>
          <w:sz w:val="22"/>
          <w:szCs w:val="22"/>
        </w:rPr>
      </w:pPr>
      <w:r>
        <w:rPr>
          <w:rFonts w:asciiTheme="majorHAnsi" w:hAnsiTheme="majorHAnsi"/>
          <w:sz w:val="22"/>
          <w:szCs w:val="22"/>
        </w:rPr>
        <w:t>APPT N2 Bâtiment B</w:t>
      </w:r>
    </w:p>
    <w:p w14:paraId="12A8E348" w14:textId="0421E7F8" w:rsidR="00EE62CB" w:rsidRPr="00282F32" w:rsidRDefault="005C428D" w:rsidP="00EE62CB">
      <w:pPr>
        <w:rPr>
          <w:rFonts w:asciiTheme="majorHAnsi" w:hAnsiTheme="majorHAnsi"/>
          <w:sz w:val="22"/>
          <w:szCs w:val="22"/>
        </w:rPr>
      </w:pPr>
      <w:r>
        <w:rPr>
          <w:rFonts w:asciiTheme="majorHAnsi" w:hAnsiTheme="majorHAnsi"/>
          <w:sz w:val="22"/>
          <w:szCs w:val="22"/>
        </w:rPr>
        <w:t>31100 Toulouse</w:t>
      </w:r>
    </w:p>
    <w:p w14:paraId="7423F9CD" w14:textId="77777777" w:rsidR="00EE62CB" w:rsidRPr="00282F32" w:rsidRDefault="00EE62CB" w:rsidP="00EE62CB">
      <w:pPr>
        <w:rPr>
          <w:rFonts w:asciiTheme="majorHAnsi" w:hAnsiTheme="majorHAnsi"/>
          <w:sz w:val="22"/>
          <w:szCs w:val="22"/>
        </w:rPr>
      </w:pPr>
    </w:p>
    <w:p w14:paraId="2333139A" w14:textId="77777777" w:rsidR="00EE62CB" w:rsidRDefault="00EE62CB" w:rsidP="00EE62CB">
      <w:pPr>
        <w:jc w:val="right"/>
        <w:rPr>
          <w:rFonts w:asciiTheme="majorHAnsi" w:hAnsiTheme="majorHAnsi"/>
          <w:sz w:val="22"/>
          <w:szCs w:val="22"/>
        </w:rPr>
      </w:pPr>
    </w:p>
    <w:p w14:paraId="45AE6769" w14:textId="77777777" w:rsidR="009B4D76" w:rsidRPr="00282F32" w:rsidRDefault="009B4D76" w:rsidP="00EE62CB">
      <w:pPr>
        <w:jc w:val="right"/>
        <w:rPr>
          <w:rFonts w:asciiTheme="majorHAnsi" w:hAnsiTheme="majorHAnsi"/>
          <w:sz w:val="22"/>
          <w:szCs w:val="22"/>
        </w:rPr>
      </w:pPr>
    </w:p>
    <w:p w14:paraId="7983C499" w14:textId="3587990B" w:rsidR="00EE62CB" w:rsidRPr="00282F32" w:rsidRDefault="009B4D76" w:rsidP="009B4D76">
      <w:pPr>
        <w:ind w:left="708" w:hanging="708"/>
        <w:jc w:val="right"/>
        <w:rPr>
          <w:rFonts w:asciiTheme="majorHAnsi" w:hAnsiTheme="majorHAnsi"/>
          <w:sz w:val="22"/>
          <w:szCs w:val="22"/>
        </w:rPr>
      </w:pPr>
      <w:r>
        <w:rPr>
          <w:rFonts w:asciiTheme="majorHAnsi" w:hAnsiTheme="majorHAnsi"/>
          <w:sz w:val="22"/>
          <w:szCs w:val="22"/>
        </w:rPr>
        <w:t>Mme DE SOU</w:t>
      </w:r>
      <w:r w:rsidR="00725643">
        <w:rPr>
          <w:rFonts w:asciiTheme="majorHAnsi" w:hAnsiTheme="majorHAnsi"/>
          <w:sz w:val="22"/>
          <w:szCs w:val="22"/>
        </w:rPr>
        <w:t>Z</w:t>
      </w:r>
      <w:r>
        <w:rPr>
          <w:rFonts w:asciiTheme="majorHAnsi" w:hAnsiTheme="majorHAnsi"/>
          <w:sz w:val="22"/>
          <w:szCs w:val="22"/>
        </w:rPr>
        <w:t>A PINHEIRO Jade</w:t>
      </w:r>
    </w:p>
    <w:p w14:paraId="48E4C7D1" w14:textId="089CE115" w:rsidR="009B4D76" w:rsidRPr="00282F32" w:rsidRDefault="009B4D76" w:rsidP="00EE62CB">
      <w:pPr>
        <w:jc w:val="right"/>
        <w:rPr>
          <w:rFonts w:asciiTheme="majorHAnsi" w:hAnsiTheme="majorHAnsi"/>
          <w:sz w:val="22"/>
          <w:szCs w:val="22"/>
        </w:rPr>
      </w:pPr>
      <w:r>
        <w:rPr>
          <w:rFonts w:asciiTheme="majorHAnsi" w:hAnsiTheme="majorHAnsi"/>
          <w:sz w:val="22"/>
          <w:szCs w:val="22"/>
        </w:rPr>
        <w:t xml:space="preserve">70 Boulevard Gabriel </w:t>
      </w:r>
      <w:r w:rsidR="000C08FD">
        <w:rPr>
          <w:rFonts w:asciiTheme="majorHAnsi" w:hAnsiTheme="majorHAnsi"/>
          <w:sz w:val="22"/>
          <w:szCs w:val="22"/>
        </w:rPr>
        <w:t>Kœnigs</w:t>
      </w:r>
      <w:r>
        <w:rPr>
          <w:rFonts w:asciiTheme="majorHAnsi" w:hAnsiTheme="majorHAnsi"/>
          <w:sz w:val="22"/>
          <w:szCs w:val="22"/>
        </w:rPr>
        <w:br/>
        <w:t>Appartement 18</w:t>
      </w:r>
      <w:r>
        <w:rPr>
          <w:rFonts w:asciiTheme="majorHAnsi" w:hAnsiTheme="majorHAnsi"/>
          <w:sz w:val="22"/>
          <w:szCs w:val="22"/>
        </w:rPr>
        <w:br/>
        <w:t>31300 Toulouse</w:t>
      </w:r>
    </w:p>
    <w:p w14:paraId="35FCAB75" w14:textId="77777777" w:rsidR="00EE62CB" w:rsidRPr="00282F32" w:rsidRDefault="00EE62CB" w:rsidP="00EE62CB">
      <w:pPr>
        <w:jc w:val="right"/>
        <w:rPr>
          <w:rFonts w:asciiTheme="majorHAnsi" w:hAnsiTheme="majorHAnsi"/>
          <w:sz w:val="22"/>
          <w:szCs w:val="22"/>
        </w:rPr>
      </w:pPr>
    </w:p>
    <w:p w14:paraId="7A0901DF" w14:textId="77777777" w:rsidR="00EE62CB" w:rsidRPr="00282F32" w:rsidRDefault="00EE62CB" w:rsidP="00EE62CB">
      <w:pPr>
        <w:jc w:val="both"/>
        <w:rPr>
          <w:rFonts w:asciiTheme="majorHAnsi" w:hAnsiTheme="majorHAnsi" w:cs="Arial"/>
          <w:sz w:val="22"/>
          <w:szCs w:val="22"/>
          <w:u w:val="single"/>
        </w:rPr>
      </w:pPr>
    </w:p>
    <w:p w14:paraId="4699BBB3" w14:textId="77777777" w:rsidR="00EE62CB" w:rsidRPr="00282F32" w:rsidRDefault="00EE62CB" w:rsidP="00EE62CB">
      <w:pPr>
        <w:jc w:val="both"/>
        <w:rPr>
          <w:rFonts w:asciiTheme="majorHAnsi" w:hAnsiTheme="majorHAnsi" w:cs="Arial"/>
          <w:sz w:val="22"/>
          <w:szCs w:val="22"/>
          <w:u w:val="single"/>
        </w:rPr>
      </w:pPr>
    </w:p>
    <w:p w14:paraId="517D4751" w14:textId="0BDBFC8D" w:rsidR="00EE62CB" w:rsidRPr="00282F32" w:rsidRDefault="00EE62CB" w:rsidP="00EE62CB">
      <w:pPr>
        <w:widowControl w:val="0"/>
        <w:autoSpaceDE w:val="0"/>
        <w:autoSpaceDN w:val="0"/>
        <w:adjustRightInd w:val="0"/>
        <w:jc w:val="both"/>
        <w:rPr>
          <w:rFonts w:asciiTheme="majorHAnsi" w:hAnsiTheme="majorHAnsi" w:cs="Times New Roman"/>
          <w:sz w:val="22"/>
          <w:szCs w:val="22"/>
        </w:rPr>
      </w:pPr>
      <w:r w:rsidRPr="000C08FD">
        <w:rPr>
          <w:rFonts w:asciiTheme="majorHAnsi" w:hAnsiTheme="majorHAnsi" w:cs="Times New Roman"/>
          <w:b/>
          <w:bCs/>
          <w:sz w:val="22"/>
          <w:szCs w:val="22"/>
          <w:u w:val="single"/>
        </w:rPr>
        <w:t>Objet :</w:t>
      </w:r>
      <w:r w:rsidRPr="00282F32">
        <w:rPr>
          <w:rFonts w:asciiTheme="majorHAnsi" w:hAnsiTheme="majorHAnsi" w:cs="Times New Roman"/>
          <w:sz w:val="22"/>
          <w:szCs w:val="22"/>
        </w:rPr>
        <w:t xml:space="preserve"> Régularisation des charges</w:t>
      </w:r>
      <w:r w:rsidR="00722CB2" w:rsidRPr="00282F32">
        <w:rPr>
          <w:rFonts w:asciiTheme="majorHAnsi" w:hAnsiTheme="majorHAnsi" w:cs="Times New Roman"/>
          <w:sz w:val="22"/>
          <w:szCs w:val="22"/>
        </w:rPr>
        <w:t xml:space="preserve"> </w:t>
      </w:r>
      <w:r w:rsidR="005C428D">
        <w:rPr>
          <w:rFonts w:asciiTheme="majorHAnsi" w:hAnsiTheme="majorHAnsi" w:cs="Times New Roman"/>
          <w:sz w:val="22"/>
          <w:szCs w:val="22"/>
        </w:rPr>
        <w:t>sur l’année 2023</w:t>
      </w:r>
    </w:p>
    <w:p w14:paraId="4E25CAD0" w14:textId="77777777" w:rsidR="00EE62CB" w:rsidRPr="00282F32" w:rsidRDefault="00EE62CB" w:rsidP="00EE62CB">
      <w:pPr>
        <w:widowControl w:val="0"/>
        <w:autoSpaceDE w:val="0"/>
        <w:autoSpaceDN w:val="0"/>
        <w:adjustRightInd w:val="0"/>
        <w:jc w:val="both"/>
        <w:rPr>
          <w:rFonts w:asciiTheme="majorHAnsi" w:hAnsiTheme="majorHAnsi" w:cs="Times New Roman"/>
          <w:sz w:val="22"/>
          <w:szCs w:val="22"/>
        </w:rPr>
      </w:pPr>
    </w:p>
    <w:p w14:paraId="1AE265FB" w14:textId="73A875F4" w:rsidR="00EE62CB" w:rsidRPr="00282F32" w:rsidRDefault="00EE62CB" w:rsidP="00EE62CB">
      <w:pPr>
        <w:widowControl w:val="0"/>
        <w:autoSpaceDE w:val="0"/>
        <w:autoSpaceDN w:val="0"/>
        <w:adjustRightInd w:val="0"/>
        <w:jc w:val="both"/>
        <w:rPr>
          <w:rFonts w:asciiTheme="majorHAnsi" w:hAnsiTheme="majorHAnsi" w:cs="Times New Roman"/>
          <w:sz w:val="22"/>
          <w:szCs w:val="22"/>
        </w:rPr>
      </w:pPr>
      <w:r w:rsidRPr="00282F32">
        <w:rPr>
          <w:rFonts w:asciiTheme="majorHAnsi" w:hAnsiTheme="majorHAnsi" w:cs="Times New Roman"/>
          <w:sz w:val="22"/>
          <w:szCs w:val="22"/>
        </w:rPr>
        <w:t>M</w:t>
      </w:r>
      <w:r w:rsidR="000C08FD">
        <w:rPr>
          <w:rFonts w:asciiTheme="majorHAnsi" w:hAnsiTheme="majorHAnsi" w:cs="Times New Roman"/>
          <w:sz w:val="22"/>
          <w:szCs w:val="22"/>
        </w:rPr>
        <w:t>adame</w:t>
      </w:r>
      <w:r w:rsidRPr="00282F32">
        <w:rPr>
          <w:rFonts w:asciiTheme="majorHAnsi" w:hAnsiTheme="majorHAnsi" w:cs="Times New Roman"/>
          <w:sz w:val="22"/>
          <w:szCs w:val="22"/>
        </w:rPr>
        <w:t>,</w:t>
      </w:r>
    </w:p>
    <w:p w14:paraId="7A6F0E8B" w14:textId="77777777" w:rsidR="00EE62CB" w:rsidRPr="00282F32" w:rsidRDefault="00EE62CB" w:rsidP="00EE62CB">
      <w:pPr>
        <w:widowControl w:val="0"/>
        <w:autoSpaceDE w:val="0"/>
        <w:autoSpaceDN w:val="0"/>
        <w:adjustRightInd w:val="0"/>
        <w:jc w:val="both"/>
        <w:rPr>
          <w:rFonts w:asciiTheme="majorHAnsi" w:hAnsiTheme="majorHAnsi" w:cs="Times New Roman"/>
          <w:sz w:val="22"/>
          <w:szCs w:val="22"/>
        </w:rPr>
      </w:pPr>
    </w:p>
    <w:p w14:paraId="61A7E575" w14:textId="252A37DF" w:rsidR="005C428D" w:rsidRDefault="005C428D" w:rsidP="00EE62CB">
      <w:pPr>
        <w:widowControl w:val="0"/>
        <w:autoSpaceDE w:val="0"/>
        <w:autoSpaceDN w:val="0"/>
        <w:adjustRightInd w:val="0"/>
        <w:jc w:val="both"/>
        <w:rPr>
          <w:rFonts w:asciiTheme="majorHAnsi" w:hAnsiTheme="majorHAnsi" w:cs="Times New Roman"/>
          <w:sz w:val="22"/>
          <w:szCs w:val="22"/>
        </w:rPr>
      </w:pPr>
      <w:r>
        <w:rPr>
          <w:rFonts w:asciiTheme="majorHAnsi" w:hAnsiTheme="majorHAnsi" w:cs="Times New Roman"/>
          <w:sz w:val="22"/>
          <w:szCs w:val="22"/>
        </w:rPr>
        <w:t>Maître Caroline SALUSTE notaire à Réalmont vient de me faire parvenir des documents émis par ADL que vous avez probablement reçu et qui concerne une régularisation de charge d’un montant de 322.30 Euros pour l’année 2023.</w:t>
      </w:r>
    </w:p>
    <w:p w14:paraId="3A86C35C" w14:textId="77777777" w:rsidR="005C428D" w:rsidRDefault="005C428D" w:rsidP="00EE62CB">
      <w:pPr>
        <w:widowControl w:val="0"/>
        <w:autoSpaceDE w:val="0"/>
        <w:autoSpaceDN w:val="0"/>
        <w:adjustRightInd w:val="0"/>
        <w:jc w:val="both"/>
        <w:rPr>
          <w:rFonts w:asciiTheme="majorHAnsi" w:hAnsiTheme="majorHAnsi" w:cs="Times New Roman"/>
          <w:sz w:val="22"/>
          <w:szCs w:val="22"/>
        </w:rPr>
      </w:pPr>
    </w:p>
    <w:p w14:paraId="56185562" w14:textId="6CAB3EBB" w:rsidR="005C428D" w:rsidRDefault="005C428D" w:rsidP="00EE62CB">
      <w:pPr>
        <w:widowControl w:val="0"/>
        <w:autoSpaceDE w:val="0"/>
        <w:autoSpaceDN w:val="0"/>
        <w:adjustRightInd w:val="0"/>
        <w:jc w:val="both"/>
        <w:rPr>
          <w:rFonts w:asciiTheme="majorHAnsi" w:hAnsiTheme="majorHAnsi" w:cs="Times New Roman"/>
          <w:sz w:val="22"/>
          <w:szCs w:val="22"/>
        </w:rPr>
      </w:pPr>
      <w:r>
        <w:rPr>
          <w:rFonts w:asciiTheme="majorHAnsi" w:hAnsiTheme="majorHAnsi" w:cs="Times New Roman"/>
          <w:sz w:val="22"/>
          <w:szCs w:val="22"/>
        </w:rPr>
        <w:t>En application de l’acte de vente, je vous informe que je vais procéder au remboursement de la somme de 322.30 Euros par chèque bancaire que je joints à ce courrier.</w:t>
      </w:r>
    </w:p>
    <w:p w14:paraId="0D345936" w14:textId="77777777" w:rsidR="005C428D" w:rsidRDefault="005C428D" w:rsidP="00EE62CB">
      <w:pPr>
        <w:widowControl w:val="0"/>
        <w:autoSpaceDE w:val="0"/>
        <w:autoSpaceDN w:val="0"/>
        <w:adjustRightInd w:val="0"/>
        <w:jc w:val="both"/>
        <w:rPr>
          <w:rFonts w:asciiTheme="majorHAnsi" w:hAnsiTheme="majorHAnsi" w:cs="Times New Roman"/>
          <w:sz w:val="22"/>
          <w:szCs w:val="22"/>
        </w:rPr>
      </w:pPr>
    </w:p>
    <w:p w14:paraId="1A062B01" w14:textId="77777777" w:rsidR="00EE62CB" w:rsidRDefault="00EE62CB" w:rsidP="00EE62CB">
      <w:pPr>
        <w:widowControl w:val="0"/>
        <w:autoSpaceDE w:val="0"/>
        <w:autoSpaceDN w:val="0"/>
        <w:adjustRightInd w:val="0"/>
        <w:jc w:val="both"/>
        <w:rPr>
          <w:rFonts w:asciiTheme="majorHAnsi" w:hAnsiTheme="majorHAnsi" w:cs="Times New Roman"/>
          <w:sz w:val="22"/>
          <w:szCs w:val="22"/>
        </w:rPr>
      </w:pPr>
    </w:p>
    <w:p w14:paraId="0FD3620C" w14:textId="5BF462F0" w:rsidR="009B4D76" w:rsidRPr="00282F32" w:rsidRDefault="009B4D76" w:rsidP="00EE62CB">
      <w:pPr>
        <w:widowControl w:val="0"/>
        <w:autoSpaceDE w:val="0"/>
        <w:autoSpaceDN w:val="0"/>
        <w:adjustRightInd w:val="0"/>
        <w:jc w:val="both"/>
        <w:rPr>
          <w:rFonts w:asciiTheme="majorHAnsi" w:hAnsiTheme="majorHAnsi" w:cs="Times New Roman"/>
          <w:sz w:val="22"/>
          <w:szCs w:val="22"/>
        </w:rPr>
      </w:pPr>
      <w:r>
        <w:rPr>
          <w:rFonts w:asciiTheme="majorHAnsi" w:hAnsiTheme="majorHAnsi" w:cs="Times New Roman"/>
          <w:sz w:val="22"/>
          <w:szCs w:val="22"/>
        </w:rPr>
        <w:t xml:space="preserve">Vous souhaitant bonne réception, veuillez agréer mes </w:t>
      </w:r>
      <w:r w:rsidR="00725643">
        <w:rPr>
          <w:rFonts w:asciiTheme="majorHAnsi" w:hAnsiTheme="majorHAnsi" w:cs="Times New Roman"/>
          <w:sz w:val="22"/>
          <w:szCs w:val="22"/>
        </w:rPr>
        <w:t xml:space="preserve">plus </w:t>
      </w:r>
      <w:r>
        <w:rPr>
          <w:rFonts w:asciiTheme="majorHAnsi" w:hAnsiTheme="majorHAnsi" w:cs="Times New Roman"/>
          <w:sz w:val="22"/>
          <w:szCs w:val="22"/>
        </w:rPr>
        <w:t>cordiales salutations</w:t>
      </w:r>
    </w:p>
    <w:p w14:paraId="682BE735" w14:textId="77777777" w:rsidR="00EE62CB" w:rsidRPr="00282F32" w:rsidRDefault="00EE62CB" w:rsidP="00EE62CB">
      <w:pPr>
        <w:widowControl w:val="0"/>
        <w:autoSpaceDE w:val="0"/>
        <w:autoSpaceDN w:val="0"/>
        <w:adjustRightInd w:val="0"/>
        <w:jc w:val="both"/>
        <w:rPr>
          <w:rFonts w:asciiTheme="majorHAnsi" w:hAnsiTheme="majorHAnsi" w:cs="Times New Roman"/>
          <w:sz w:val="22"/>
          <w:szCs w:val="22"/>
        </w:rPr>
      </w:pPr>
    </w:p>
    <w:p w14:paraId="72BE21E0" w14:textId="73F83BFA" w:rsidR="00EE62CB" w:rsidRPr="00282F32" w:rsidRDefault="00EE62CB" w:rsidP="00EE62CB">
      <w:pPr>
        <w:widowControl w:val="0"/>
        <w:autoSpaceDE w:val="0"/>
        <w:autoSpaceDN w:val="0"/>
        <w:adjustRightInd w:val="0"/>
        <w:jc w:val="right"/>
        <w:rPr>
          <w:rFonts w:asciiTheme="majorHAnsi" w:hAnsiTheme="majorHAnsi" w:cs="Times New Roman"/>
          <w:sz w:val="22"/>
          <w:szCs w:val="22"/>
        </w:rPr>
      </w:pPr>
    </w:p>
    <w:p w14:paraId="03267DB9" w14:textId="77777777" w:rsidR="00EE62CB" w:rsidRPr="00282F32" w:rsidRDefault="00EE62CB" w:rsidP="00EE62CB">
      <w:pPr>
        <w:widowControl w:val="0"/>
        <w:autoSpaceDE w:val="0"/>
        <w:autoSpaceDN w:val="0"/>
        <w:adjustRightInd w:val="0"/>
        <w:jc w:val="right"/>
        <w:rPr>
          <w:rFonts w:asciiTheme="majorHAnsi" w:hAnsiTheme="majorHAnsi" w:cs="Times New Roman"/>
          <w:sz w:val="22"/>
          <w:szCs w:val="22"/>
        </w:rPr>
      </w:pPr>
    </w:p>
    <w:sectPr w:rsidR="00EE62CB" w:rsidRPr="00282F32" w:rsidSect="00C17F3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9D17E" w14:textId="77777777" w:rsidR="008F5BEA" w:rsidRDefault="008F5BEA" w:rsidP="00282F32">
      <w:r>
        <w:separator/>
      </w:r>
    </w:p>
  </w:endnote>
  <w:endnote w:type="continuationSeparator" w:id="0">
    <w:p w14:paraId="747E6C33" w14:textId="77777777" w:rsidR="008F5BEA" w:rsidRDefault="008F5BEA" w:rsidP="0028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C9812" w14:textId="77777777" w:rsidR="008F5BEA" w:rsidRDefault="008F5BEA" w:rsidP="00282F32">
      <w:r>
        <w:separator/>
      </w:r>
    </w:p>
  </w:footnote>
  <w:footnote w:type="continuationSeparator" w:id="0">
    <w:p w14:paraId="112416C9" w14:textId="77777777" w:rsidR="008F5BEA" w:rsidRDefault="008F5BEA" w:rsidP="00282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CF"/>
    <w:rsid w:val="000C08FD"/>
    <w:rsid w:val="000E7262"/>
    <w:rsid w:val="00282F32"/>
    <w:rsid w:val="003B56C3"/>
    <w:rsid w:val="005029C7"/>
    <w:rsid w:val="005C428D"/>
    <w:rsid w:val="005C5B90"/>
    <w:rsid w:val="00722CB2"/>
    <w:rsid w:val="00725643"/>
    <w:rsid w:val="008865B7"/>
    <w:rsid w:val="008F5BEA"/>
    <w:rsid w:val="00995FA4"/>
    <w:rsid w:val="009B4D76"/>
    <w:rsid w:val="009D5FAE"/>
    <w:rsid w:val="00C17F30"/>
    <w:rsid w:val="00CD472D"/>
    <w:rsid w:val="00E96405"/>
    <w:rsid w:val="00EE62CB"/>
    <w:rsid w:val="00FC47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EC716C"/>
  <w14:defaultImageDpi w14:val="330"/>
  <w15:docId w15:val="{BA663F87-3585-4850-935D-0E27B46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2CB"/>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0E7262"/>
    <w:rPr>
      <w:lang w:val="fr-FR"/>
    </w:rPr>
  </w:style>
  <w:style w:type="paragraph" w:styleId="En-tte">
    <w:name w:val="header"/>
    <w:basedOn w:val="Normal"/>
    <w:link w:val="En-tteCar"/>
    <w:uiPriority w:val="99"/>
    <w:unhideWhenUsed/>
    <w:rsid w:val="00282F32"/>
    <w:pPr>
      <w:tabs>
        <w:tab w:val="center" w:pos="4536"/>
        <w:tab w:val="right" w:pos="9072"/>
      </w:tabs>
    </w:pPr>
  </w:style>
  <w:style w:type="character" w:customStyle="1" w:styleId="En-tteCar">
    <w:name w:val="En-tête Car"/>
    <w:basedOn w:val="Policepardfaut"/>
    <w:link w:val="En-tte"/>
    <w:uiPriority w:val="99"/>
    <w:rsid w:val="00282F32"/>
    <w:rPr>
      <w:lang w:val="fr-FR"/>
    </w:rPr>
  </w:style>
  <w:style w:type="paragraph" w:styleId="Pieddepage">
    <w:name w:val="footer"/>
    <w:basedOn w:val="Normal"/>
    <w:link w:val="PieddepageCar"/>
    <w:uiPriority w:val="99"/>
    <w:unhideWhenUsed/>
    <w:rsid w:val="00282F32"/>
    <w:pPr>
      <w:tabs>
        <w:tab w:val="center" w:pos="4536"/>
        <w:tab w:val="right" w:pos="9072"/>
      </w:tabs>
    </w:pPr>
  </w:style>
  <w:style w:type="character" w:customStyle="1" w:styleId="PieddepageCar">
    <w:name w:val="Pied de page Car"/>
    <w:basedOn w:val="Policepardfaut"/>
    <w:link w:val="Pieddepage"/>
    <w:uiPriority w:val="99"/>
    <w:rsid w:val="00282F32"/>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61784">
      <w:bodyDiv w:val="1"/>
      <w:marLeft w:val="0"/>
      <w:marRight w:val="0"/>
      <w:marTop w:val="0"/>
      <w:marBottom w:val="0"/>
      <w:divBdr>
        <w:top w:val="none" w:sz="0" w:space="0" w:color="auto"/>
        <w:left w:val="none" w:sz="0" w:space="0" w:color="auto"/>
        <w:bottom w:val="none" w:sz="0" w:space="0" w:color="auto"/>
        <w:right w:val="none" w:sz="0" w:space="0" w:color="auto"/>
      </w:divBdr>
    </w:div>
    <w:div w:id="1989749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603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Delpy</dc:creator>
  <cp:keywords/>
  <dc:description/>
  <cp:lastModifiedBy>Patrice Delpy</cp:lastModifiedBy>
  <cp:revision>3</cp:revision>
  <dcterms:created xsi:type="dcterms:W3CDTF">2024-09-12T18:19:00Z</dcterms:created>
  <dcterms:modified xsi:type="dcterms:W3CDTF">2024-09-12T18:21:00Z</dcterms:modified>
</cp:coreProperties>
</file>