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16" w:rsidRDefault="00C03B8A">
      <w:r>
        <w:t xml:space="preserve">Amplificateur opérationnel </w:t>
      </w:r>
      <w:proofErr w:type="spellStart"/>
      <w:r>
        <w:t>folded</w:t>
      </w:r>
      <w:proofErr w:type="spellEnd"/>
      <w:r>
        <w:t xml:space="preserve"> </w:t>
      </w:r>
      <w:proofErr w:type="spellStart"/>
      <w:r>
        <w:t>cascode</w:t>
      </w:r>
      <w:proofErr w:type="spellEnd"/>
    </w:p>
    <w:p w:rsidR="00C03B8A" w:rsidRDefault="00C03B8A" w:rsidP="00C03B8A">
      <w:r>
        <w:t xml:space="preserve">La topologie </w:t>
      </w:r>
      <w:proofErr w:type="spellStart"/>
      <w:r>
        <w:t>cascode</w:t>
      </w:r>
      <w:proofErr w:type="spellEnd"/>
      <w:r>
        <w:t xml:space="preserve"> </w:t>
      </w:r>
      <w:r>
        <w:t>re</w:t>
      </w:r>
      <w:r>
        <w:t>pliée offre le</w:t>
      </w:r>
      <w:r>
        <w:t>s</w:t>
      </w:r>
      <w:r>
        <w:t xml:space="preserve"> </w:t>
      </w:r>
      <w:r>
        <w:t>propriétés  suivantes :</w:t>
      </w:r>
    </w:p>
    <w:p w:rsidR="003D5C21" w:rsidRDefault="003D5C21" w:rsidP="00C03B8A">
      <w:r>
        <w:t>Bonne plage en mode commun</w:t>
      </w:r>
    </w:p>
    <w:p w:rsidR="003D5C21" w:rsidRDefault="003D5C21" w:rsidP="00C03B8A">
      <w:r>
        <w:t>Auto compensation</w:t>
      </w:r>
    </w:p>
    <w:p w:rsidR="003D5C21" w:rsidRDefault="003D5C21" w:rsidP="00C03B8A">
      <w:r>
        <w:t>Gain important</w:t>
      </w:r>
    </w:p>
    <w:p w:rsidR="003D5C21" w:rsidRDefault="003D5C21" w:rsidP="00C03B8A">
      <w:r>
        <w:t>Faible consommation</w:t>
      </w:r>
    </w:p>
    <w:p w:rsidR="003D5C21" w:rsidRDefault="003D5C21" w:rsidP="00C03B8A">
      <w:r>
        <w:t>Résistance de sortie élevée</w:t>
      </w:r>
    </w:p>
    <w:p w:rsidR="00082261" w:rsidRDefault="00082261" w:rsidP="00C03B8A"/>
    <w:p w:rsidR="00000000" w:rsidRPr="00082261" w:rsidRDefault="00082261" w:rsidP="00082261">
      <w:pPr>
        <w:numPr>
          <w:ilvl w:val="0"/>
          <w:numId w:val="1"/>
        </w:numPr>
      </w:pPr>
      <w:r w:rsidRPr="00082261">
        <w:rPr>
          <w:lang w:val="en-US"/>
        </w:rPr>
        <w:t>Advantages</w:t>
      </w:r>
    </w:p>
    <w:p w:rsidR="00000000" w:rsidRPr="00082261" w:rsidRDefault="00082261" w:rsidP="00082261">
      <w:pPr>
        <w:numPr>
          <w:ilvl w:val="1"/>
          <w:numId w:val="1"/>
        </w:numPr>
        <w:rPr>
          <w:lang w:val="en-US"/>
        </w:rPr>
      </w:pPr>
      <w:r w:rsidRPr="00082261">
        <w:rPr>
          <w:lang w:val="en-US"/>
        </w:rPr>
        <w:t xml:space="preserve">Wider Operating Range than telescopic </w:t>
      </w:r>
      <w:proofErr w:type="spellStart"/>
      <w:r w:rsidRPr="00082261">
        <w:rPr>
          <w:lang w:val="en-US"/>
        </w:rPr>
        <w:t>cascode</w:t>
      </w:r>
      <w:proofErr w:type="spellEnd"/>
      <w:r w:rsidRPr="00082261">
        <w:rPr>
          <w:lang w:val="en-US"/>
        </w:rPr>
        <w:t xml:space="preserve"> stage</w:t>
      </w:r>
    </w:p>
    <w:p w:rsidR="00000000" w:rsidRPr="00082261" w:rsidRDefault="00082261" w:rsidP="00082261">
      <w:pPr>
        <w:numPr>
          <w:ilvl w:val="1"/>
          <w:numId w:val="1"/>
        </w:numPr>
        <w:rPr>
          <w:lang w:val="en-US"/>
        </w:rPr>
      </w:pPr>
      <w:r w:rsidRPr="00082261">
        <w:rPr>
          <w:lang w:val="en-US"/>
        </w:rPr>
        <w:t>Easy to set Common Mode Voltage</w:t>
      </w:r>
    </w:p>
    <w:p w:rsidR="00000000" w:rsidRPr="00082261" w:rsidRDefault="00082261" w:rsidP="00082261">
      <w:pPr>
        <w:numPr>
          <w:ilvl w:val="0"/>
          <w:numId w:val="1"/>
        </w:numPr>
      </w:pPr>
      <w:r w:rsidRPr="00082261">
        <w:rPr>
          <w:lang w:val="en-US"/>
        </w:rPr>
        <w:t>Disadvantages</w:t>
      </w:r>
    </w:p>
    <w:p w:rsidR="00000000" w:rsidRPr="00082261" w:rsidRDefault="00082261" w:rsidP="00082261">
      <w:pPr>
        <w:numPr>
          <w:ilvl w:val="1"/>
          <w:numId w:val="1"/>
        </w:numPr>
      </w:pPr>
      <w:r w:rsidRPr="00082261">
        <w:rPr>
          <w:lang w:val="en-US"/>
        </w:rPr>
        <w:t>Limited Output swing</w:t>
      </w:r>
    </w:p>
    <w:p w:rsidR="00000000" w:rsidRPr="00082261" w:rsidRDefault="00082261" w:rsidP="00082261">
      <w:pPr>
        <w:numPr>
          <w:ilvl w:val="1"/>
          <w:numId w:val="1"/>
        </w:numPr>
      </w:pPr>
      <w:r w:rsidRPr="00082261">
        <w:rPr>
          <w:lang w:val="en-US"/>
        </w:rPr>
        <w:t>Large Voltage Headroom</w:t>
      </w:r>
    </w:p>
    <w:p w:rsidR="00000000" w:rsidRPr="00082261" w:rsidRDefault="00082261" w:rsidP="00082261">
      <w:pPr>
        <w:numPr>
          <w:ilvl w:val="1"/>
          <w:numId w:val="1"/>
        </w:numPr>
      </w:pPr>
      <w:r w:rsidRPr="00082261">
        <w:rPr>
          <w:lang w:val="en-US"/>
        </w:rPr>
        <w:t>Large Po</w:t>
      </w:r>
      <w:r w:rsidRPr="00082261">
        <w:rPr>
          <w:lang w:val="en-US"/>
        </w:rPr>
        <w:t>wer Consumption</w:t>
      </w:r>
    </w:p>
    <w:p w:rsidR="00082261" w:rsidRDefault="00082261" w:rsidP="00C03B8A">
      <w:bookmarkStart w:id="0" w:name="_GoBack"/>
      <w:bookmarkEnd w:id="0"/>
    </w:p>
    <w:p w:rsidR="003D5C21" w:rsidRDefault="003D5C21" w:rsidP="00C03B8A"/>
    <w:p w:rsidR="00C03B8A" w:rsidRDefault="00C03B8A"/>
    <w:sectPr w:rsidR="00C0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E2E"/>
    <w:multiLevelType w:val="hybridMultilevel"/>
    <w:tmpl w:val="0F1E4EFE"/>
    <w:lvl w:ilvl="0" w:tplc="BBDC66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C78A0">
      <w:start w:val="350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6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6CC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0E7F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873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6E5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EE9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FA98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8A"/>
    <w:rsid w:val="00082261"/>
    <w:rsid w:val="003D5C21"/>
    <w:rsid w:val="00C03B8A"/>
    <w:rsid w:val="00D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0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82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543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906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136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908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3</cp:revision>
  <dcterms:created xsi:type="dcterms:W3CDTF">2010-11-07T17:21:00Z</dcterms:created>
  <dcterms:modified xsi:type="dcterms:W3CDTF">2010-11-07T17:47:00Z</dcterms:modified>
</cp:coreProperties>
</file>